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2025-04-25 16:09</w:t>
      </w:r>
    </w:p>
    <w:p>
      <w:pPr>
        <w:pStyle w:val="BodyText"/>
        <w:rPr/>
      </w:pPr>
      <w:r>
        <w:rPr/>
        <w:t>Tags:</w:t>
      </w:r>
    </w:p>
    <w:p>
      <w:pPr>
        <w:pStyle w:val="Heading1"/>
        <w:rPr/>
      </w:pPr>
      <w:r>
        <w:rPr/>
        <w:t>Họ và Tên: Mai Phong Đăng</w:t>
      </w:r>
    </w:p>
    <w:p>
      <w:pPr>
        <w:pStyle w:val="BodyText"/>
        <w:rPr/>
      </w:pPr>
      <w:r>
        <w:rPr/>
        <w:t>MSSV: 22280008</w:t>
      </w:r>
    </w:p>
    <w:p>
      <w:pPr>
        <w:pStyle w:val="BodyText"/>
        <w:rPr/>
      </w:pPr>
      <w:r>
        <w:rPr/>
        <w:t>Lớp: 22KDL</w:t>
      </w:r>
    </w:p>
    <w:p>
      <w:pPr>
        <w:pStyle w:val="Heading1"/>
        <w:rPr/>
      </w:pPr>
      <w:bookmarkStart w:id="0" w:name="data_mining_lab5_report"/>
      <w:r>
        <w:rPr/>
        <w:t>Data_Mining_Lab5_report</w:t>
      </w:r>
    </w:p>
    <w:p>
      <w:pPr>
        <w:pStyle w:val="Heading2"/>
        <w:rPr/>
      </w:pPr>
      <w:bookmarkStart w:id="1" w:name="X83a633e970775d3db57aba4b40898ef130bfb7f"/>
      <w:r>
        <w:rPr/>
        <w:t>Tóm tắt code của thuật toán Vertical Apriori</w:t>
      </w:r>
    </w:p>
    <w:p>
      <w:pPr>
        <w:pStyle w:val="Heading3"/>
        <w:rPr/>
      </w:pPr>
      <w:bookmarkStart w:id="2" w:name="mục-tiêu"/>
      <w:r>
        <w:rPr>
          <w:b/>
          <w:bCs/>
        </w:rPr>
        <w:t>Mục tiêu</w:t>
      </w:r>
    </w:p>
    <w:p>
      <w:pPr>
        <w:pStyle w:val="Compact"/>
        <w:numPr>
          <w:ilvl w:val="0"/>
          <w:numId w:val="1"/>
        </w:numPr>
        <w:rPr/>
      </w:pPr>
      <w:r>
        <w:rPr/>
        <w:t xml:space="preserve">Hàm </w:t>
      </w:r>
      <w:r>
        <w:rPr>
          <w:rStyle w:val="VerbatimChar"/>
        </w:rPr>
        <w:t>vertical_apriori()</w:t>
      </w:r>
      <w:r>
        <w:rPr/>
        <w:t xml:space="preserve"> là một triển khai thuật toán Apriori theo hướng tiếp cận </w:t>
      </w:r>
      <w:r>
        <w:rPr>
          <w:b/>
          <w:bCs/>
        </w:rPr>
        <w:t>vertical format</w:t>
      </w:r>
      <w:r>
        <w:rPr/>
        <w:t xml:space="preserve"> – tức là thay vì duyệt từng dòng giao dịch, ta theo dõi các </w:t>
      </w:r>
      <w:r>
        <w:rPr>
          <w:b/>
          <w:bCs/>
        </w:rPr>
        <w:t>danh sách ID giao dịch (TID list)</w:t>
      </w:r>
      <w:r>
        <w:rPr/>
        <w:t xml:space="preserve"> tương ứng với từng item hoặc itemset. Việc xử lý và tính toán hỗ trợ thông qua phép giao tập của các TID giúp tăng hiệu quả, đặc biệt trên dữ liệu thưa (sparse).</w:t>
      </w:r>
      <w:bookmarkEnd w:id="2"/>
    </w:p>
    <w:p>
      <w:pPr>
        <w:pStyle w:val="Heading3"/>
        <w:rPr/>
      </w:pPr>
      <w:bookmarkStart w:id="3" w:name="tóm-tắt"/>
      <w:r>
        <w:rPr>
          <w:b/>
          <w:bCs/>
        </w:rPr>
        <w:t>Tóm tắt</w:t>
      </w:r>
    </w:p>
    <w:p>
      <w:pPr>
        <w:pStyle w:val="Heading4"/>
        <w:rPr/>
      </w:pPr>
      <w:bookmarkStart w:id="4" w:name="bước-1-chuyển-đổi-dữ-liệu-đầu-vào"/>
      <w:r>
        <w:rPr/>
        <w:t xml:space="preserve">Bước 1: </w:t>
      </w:r>
      <w:r>
        <w:rPr>
          <w:b/>
          <w:bCs/>
        </w:rPr>
        <w:t>Chuyển đổi dữ liệu đầu vào</w:t>
      </w:r>
    </w:p>
    <w:p>
      <w:pPr>
        <w:pStyle w:val="Compact"/>
        <w:numPr>
          <w:ilvl w:val="0"/>
          <w:numId w:val="17"/>
        </w:numPr>
        <w:rPr/>
      </w:pPr>
      <w:r>
        <w:rPr/>
        <w:t xml:space="preserve">Chuyển từ </w:t>
      </w:r>
      <w:r>
        <w:rPr>
          <w:rStyle w:val="VerbatimChar"/>
        </w:rPr>
        <w:t>DataFrame</w:t>
      </w:r>
      <w:r>
        <w:rPr/>
        <w:t xml:space="preserve"> nhị phân sang dạng từ điển </w:t>
      </w:r>
      <w:r>
        <w:rPr>
          <w:rStyle w:val="VerbatimChar"/>
        </w:rPr>
        <w:t>{transaction_id: set(items)}</w:t>
      </w:r>
      <w:r>
        <w:rPr/>
        <w:t>.</w:t>
      </w:r>
    </w:p>
    <w:p>
      <w:pPr>
        <w:pStyle w:val="SourceCode"/>
        <w:rPr/>
      </w:pPr>
      <w:r>
        <w:rPr>
          <w:rStyle w:val="NormalTok"/>
        </w:rPr>
        <w:t xml:space="preserve">tid_database </w:t>
      </w:r>
      <w:r>
        <w:rPr>
          <w:rStyle w:val="OperatorTok"/>
        </w:rPr>
        <w:t>=</w:t>
      </w:r>
      <w:r>
        <w:rPr>
          <w:rStyle w:val="NormalTok"/>
        </w:rPr>
        <w:t xml:space="preserve"> {}</w:t>
      </w:r>
      <w:r>
        <w:rPr/>
        <w:br/>
      </w:r>
      <w:r>
        <w:rPr>
          <w:rStyle w:val="ControlFlowTok"/>
        </w:rPr>
        <w:t>for</w:t>
      </w:r>
      <w:r>
        <w:rPr>
          <w:rStyle w:val="NormalTok"/>
        </w:rPr>
        <w:t xml:space="preserve"> tid, row </w:t>
      </w:r>
      <w:r>
        <w:rPr>
          <w:rStyle w:val="KeywordTok"/>
        </w:rPr>
        <w:t>in</w:t>
      </w:r>
      <w:r>
        <w:rPr>
          <w:rStyle w:val="NormalTok"/>
        </w:rPr>
        <w:t xml:space="preserve"> transactions.iterrows():</w:t>
      </w:r>
      <w:r>
        <w:rPr/>
        <w:br/>
      </w:r>
      <w:r>
        <w:rPr>
          <w:rStyle w:val="NormalTok"/>
        </w:rPr>
        <w:t xml:space="preserve">    items_in_transaction </w:t>
      </w:r>
      <w:r>
        <w:rPr>
          <w:rStyle w:val="OperatorTok"/>
        </w:rPr>
        <w:t>=</w:t>
      </w:r>
      <w:r>
        <w:rPr>
          <w:rStyle w:val="NormalTok"/>
        </w:rPr>
        <w:t xml:space="preserve"> </w:t>
      </w:r>
      <w:r>
        <w:rPr>
          <w:rStyle w:val="BuiltInTok"/>
        </w:rPr>
        <w:t>set</w:t>
      </w:r>
      <w:r>
        <w:rPr>
          <w:rStyle w:val="NormalTok"/>
        </w:rPr>
        <w:t xml:space="preserve">(row.index[row </w:t>
      </w:r>
      <w:r>
        <w:rPr>
          <w:rStyle w:val="OperatorTok"/>
        </w:rPr>
        <w:t>==</w:t>
      </w:r>
      <w:r>
        <w:rPr>
          <w:rStyle w:val="NormalTok"/>
        </w:rPr>
        <w:t xml:space="preserve"> </w:t>
      </w:r>
      <w:r>
        <w:rPr>
          <w:rStyle w:val="DecValTok"/>
        </w:rPr>
        <w:t>1</w:t>
      </w:r>
      <w:r>
        <w:rPr>
          <w:rStyle w:val="NormalTok"/>
        </w:rPr>
        <w:t>])</w:t>
      </w:r>
      <w:r>
        <w:rPr/>
        <w:br/>
      </w:r>
      <w:r>
        <w:rPr>
          <w:rStyle w:val="NormalTok"/>
        </w:rPr>
        <w:t xml:space="preserve">    </w:t>
      </w:r>
      <w:r>
        <w:rPr>
          <w:rStyle w:val="ControlFlowTok"/>
        </w:rPr>
        <w:t>if</w:t>
      </w:r>
      <w:r>
        <w:rPr>
          <w:rStyle w:val="NormalTok"/>
        </w:rPr>
        <w:t xml:space="preserve"> items_in_transaction:  </w:t>
      </w:r>
      <w:r>
        <w:rPr>
          <w:rStyle w:val="CommentTok"/>
        </w:rPr>
        <w:t># Chỉ thêm nếu không rỗng</w:t>
      </w:r>
      <w:r>
        <w:rPr/>
        <w:br/>
      </w:r>
      <w:r>
        <w:rPr>
          <w:rStyle w:val="NormalTok"/>
        </w:rPr>
        <w:t xml:space="preserve">        tid_database[tid] </w:t>
      </w:r>
      <w:r>
        <w:rPr>
          <w:rStyle w:val="OperatorTok"/>
        </w:rPr>
        <w:t>=</w:t>
      </w:r>
      <w:r>
        <w:rPr>
          <w:rStyle w:val="NormalTok"/>
        </w:rPr>
        <w:t xml:space="preserve"> items_in_transaction</w:t>
      </w:r>
      <w:bookmarkEnd w:id="4"/>
    </w:p>
    <w:p>
      <w:pPr>
        <w:pStyle w:val="Heading4"/>
        <w:rPr/>
      </w:pPr>
      <w:bookmarkStart w:id="5" w:name="X0b3eb20e961b6c68af400d529c8fd6a4a501b1e"/>
      <w:r>
        <w:rPr/>
        <w:t xml:space="preserve">Bước 2: </w:t>
      </w:r>
      <w:r>
        <w:rPr>
          <w:b/>
          <w:bCs/>
        </w:rPr>
        <w:t>Tìm tập mục đơn phổ biến (1-itemsets)</w:t>
      </w:r>
    </w:p>
    <w:p>
      <w:pPr>
        <w:pStyle w:val="Compact"/>
        <w:numPr>
          <w:ilvl w:val="0"/>
          <w:numId w:val="18"/>
        </w:numPr>
        <w:rPr/>
      </w:pPr>
      <w:r>
        <w:rPr/>
        <w:t>Với mỗi item, ta tạo danh sách các giao dịch mà item đó xuất hiện:</w:t>
      </w:r>
    </w:p>
    <w:p>
      <w:pPr>
        <w:pStyle w:val="SourceCode"/>
        <w:rPr/>
      </w:pPr>
      <w:r>
        <w:rPr>
          <w:rStyle w:val="NormalTok"/>
        </w:rPr>
        <w:t xml:space="preserve">item_tids </w:t>
      </w:r>
      <w:r>
        <w:rPr>
          <w:rStyle w:val="OperatorTok"/>
        </w:rPr>
        <w:t>=</w:t>
      </w:r>
      <w:r>
        <w:rPr>
          <w:rStyle w:val="NormalTok"/>
        </w:rPr>
        <w:t xml:space="preserve"> {}</w:t>
      </w:r>
      <w:r>
        <w:rPr/>
        <w:br/>
      </w:r>
      <w:r>
        <w:rPr>
          <w:rStyle w:val="ControlFlowTok"/>
        </w:rPr>
        <w:t>for</w:t>
      </w:r>
      <w:r>
        <w:rPr>
          <w:rStyle w:val="NormalTok"/>
        </w:rPr>
        <w:t xml:space="preserve"> item </w:t>
      </w:r>
      <w:r>
        <w:rPr>
          <w:rStyle w:val="KeywordTok"/>
        </w:rPr>
        <w:t>in</w:t>
      </w:r>
      <w:r>
        <w:rPr>
          <w:rStyle w:val="NormalTok"/>
        </w:rPr>
        <w:t xml:space="preserve"> transactions.columns:</w:t>
      </w:r>
      <w:r>
        <w:rPr/>
        <w:br/>
      </w:r>
      <w:r>
        <w:rPr>
          <w:rStyle w:val="NormalTok"/>
        </w:rPr>
        <w:t xml:space="preserve">    item_tids[</w:t>
      </w:r>
      <w:r>
        <w:rPr>
          <w:rStyle w:val="BuiltInTok"/>
        </w:rPr>
        <w:t>frozenset</w:t>
      </w:r>
      <w:r>
        <w:rPr>
          <w:rStyle w:val="NormalTok"/>
        </w:rPr>
        <w:t xml:space="preserve">([item])] </w:t>
      </w:r>
      <w:r>
        <w:rPr>
          <w:rStyle w:val="OperatorTok"/>
        </w:rPr>
        <w:t>=</w:t>
      </w:r>
      <w:r>
        <w:rPr>
          <w:rStyle w:val="NormalTok"/>
        </w:rPr>
        <w:t xml:space="preserve"> {</w:t>
      </w:r>
      <w:r>
        <w:rPr/>
        <w:br/>
      </w:r>
      <w:r>
        <w:rPr>
          <w:rStyle w:val="NormalTok"/>
        </w:rPr>
        <w:t xml:space="preserve">        tid </w:t>
      </w:r>
      <w:r>
        <w:rPr>
          <w:rStyle w:val="ControlFlowTok"/>
        </w:rPr>
        <w:t>for</w:t>
      </w:r>
      <w:r>
        <w:rPr>
          <w:rStyle w:val="NormalTok"/>
        </w:rPr>
        <w:t xml:space="preserve"> tid, items </w:t>
      </w:r>
      <w:r>
        <w:rPr>
          <w:rStyle w:val="KeywordTok"/>
        </w:rPr>
        <w:t>in</w:t>
      </w:r>
      <w:r>
        <w:rPr>
          <w:rStyle w:val="NormalTok"/>
        </w:rPr>
        <w:t xml:space="preserve"> tid_database.items() </w:t>
      </w:r>
      <w:r>
        <w:rPr>
          <w:rStyle w:val="ControlFlowTok"/>
        </w:rPr>
        <w:t>if</w:t>
      </w:r>
      <w:r>
        <w:rPr>
          <w:rStyle w:val="NormalTok"/>
        </w:rPr>
        <w:t xml:space="preserve"> item </w:t>
      </w:r>
      <w:r>
        <w:rPr>
          <w:rStyle w:val="KeywordTok"/>
        </w:rPr>
        <w:t>in</w:t>
      </w:r>
      <w:r>
        <w:rPr>
          <w:rStyle w:val="NormalTok"/>
        </w:rPr>
        <w:t xml:space="preserve"> items</w:t>
      </w:r>
      <w:r>
        <w:rPr/>
        <w:br/>
      </w:r>
      <w:r>
        <w:rPr>
          <w:rStyle w:val="NormalTok"/>
        </w:rPr>
        <w:t>}</w:t>
      </w:r>
    </w:p>
    <w:p>
      <w:pPr>
        <w:pStyle w:val="Compact"/>
        <w:numPr>
          <w:ilvl w:val="0"/>
          <w:numId w:val="19"/>
        </w:numPr>
        <w:rPr/>
      </w:pPr>
      <w:r>
        <w:rPr/>
        <w:t>Sau đó, lọc ra các item có độ hỗ trợ thỏa điều kiện:</w:t>
      </w:r>
    </w:p>
    <w:p>
      <w:pPr>
        <w:pStyle w:val="SourceCode"/>
        <w:rPr/>
      </w:pPr>
      <w:r>
        <w:rPr>
          <w:rStyle w:val="NormalTok"/>
        </w:rPr>
        <w:t xml:space="preserve">F1 </w:t>
      </w:r>
      <w:r>
        <w:rPr>
          <w:rStyle w:val="OperatorTok"/>
        </w:rPr>
        <w:t>=</w:t>
      </w:r>
      <w:r>
        <w:rPr>
          <w:rStyle w:val="NormalTok"/>
        </w:rPr>
        <w:t xml:space="preserve"> {itemset: tid_list </w:t>
      </w:r>
      <w:r>
        <w:rPr>
          <w:rStyle w:val="ControlFlowTok"/>
        </w:rPr>
        <w:t>for</w:t>
      </w:r>
      <w:r>
        <w:rPr>
          <w:rStyle w:val="NormalTok"/>
        </w:rPr>
        <w:t xml:space="preserve"> itemset, tid_list </w:t>
      </w:r>
      <w:r>
        <w:rPr>
          <w:rStyle w:val="KeywordTok"/>
        </w:rPr>
        <w:t>in</w:t>
      </w:r>
      <w:r>
        <w:rPr>
          <w:rStyle w:val="NormalTok"/>
        </w:rPr>
        <w:t xml:space="preserve"> item_tids.items()</w:t>
      </w:r>
      <w:r>
        <w:rP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(tid_list) </w:t>
      </w:r>
      <w:r>
        <w:rPr>
          <w:rStyle w:val="OperatorTok"/>
        </w:rPr>
        <w:t>&gt;=</w:t>
      </w:r>
      <w:r>
        <w:rPr>
          <w:rStyle w:val="NormalTok"/>
        </w:rPr>
        <w:t xml:space="preserve"> abs_min_sup}</w:t>
      </w:r>
      <w:bookmarkEnd w:id="5"/>
    </w:p>
    <w:p>
      <w:pPr>
        <w:pStyle w:val="Heading4"/>
        <w:rPr/>
      </w:pPr>
      <w:bookmarkStart w:id="6" w:name="Xcb656f8de7700f8992e639f2c0d904192591de7"/>
      <w:r>
        <w:rPr/>
        <w:t xml:space="preserve">Bước 3: </w:t>
      </w:r>
      <w:r>
        <w:rPr>
          <w:b/>
          <w:bCs/>
        </w:rPr>
        <w:t>Lặp để tìm các tập mục phổ biến cấp cao hơn (k-itemsets)</w:t>
      </w:r>
    </w:p>
    <w:p>
      <w:pPr>
        <w:pStyle w:val="Compact"/>
        <w:numPr>
          <w:ilvl w:val="0"/>
          <w:numId w:val="20"/>
        </w:numPr>
        <w:rPr/>
      </w:pPr>
      <w:r>
        <w:rPr/>
        <w:t>Ta sử dụng vòng lặp chính để kết hợp các tập phổ biến hiện tại nhằm tạo các ứng viên mới:</w:t>
      </w:r>
    </w:p>
    <w:p>
      <w:pPr>
        <w:pStyle w:val="SourceCode"/>
        <w:rPr/>
      </w:pPr>
      <w:r>
        <w:rPr>
          <w:rStyle w:val="ControlFlowTok"/>
        </w:rPr>
        <w:t>while</w:t>
      </w:r>
      <w:r>
        <w:rPr>
          <w:rStyle w:val="NormalTok"/>
        </w:rPr>
        <w:t xml:space="preserve"> Fk:</w:t>
      </w:r>
      <w:r>
        <w:rPr/>
        <w:br/>
      </w:r>
      <w:r>
        <w:rPr>
          <w:rStyle w:val="NormalTok"/>
        </w:rPr>
        <w:t xml:space="preserve">    ...</w:t>
      </w:r>
      <w:r>
        <w:rP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(Fk_items)):</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(i</w:t>
      </w:r>
      <w:r>
        <w:rPr>
          <w:rStyle w:val="OperatorTok"/>
        </w:rPr>
        <w:t>+</w:t>
      </w:r>
      <w:r>
        <w:rPr>
          <w:rStyle w:val="DecValTok"/>
        </w:rPr>
        <w:t>1</w:t>
      </w:r>
      <w:r>
        <w:rPr>
          <w:rStyle w:val="NormalTok"/>
        </w:rPr>
        <w:t xml:space="preserve">, </w:t>
      </w:r>
      <w:r>
        <w:rPr>
          <w:rStyle w:val="BuiltInTok"/>
        </w:rPr>
        <w:t>len</w:t>
      </w:r>
      <w:r>
        <w:rPr>
          <w:rStyle w:val="NormalTok"/>
        </w:rPr>
        <w:t>(Fk_items)):</w:t>
      </w:r>
      <w:r>
        <w:rPr/>
        <w:br/>
      </w:r>
      <w:r>
        <w:rPr>
          <w:rStyle w:val="NormalTok"/>
        </w:rPr>
        <w:t xml:space="preserve">            itemset1 </w:t>
      </w:r>
      <w:r>
        <w:rPr>
          <w:rStyle w:val="OperatorTok"/>
        </w:rPr>
        <w:t>=</w:t>
      </w:r>
      <w:r>
        <w:rPr>
          <w:rStyle w:val="NormalTok"/>
        </w:rPr>
        <w:t xml:space="preserve"> </w:t>
      </w:r>
      <w:r>
        <w:rPr>
          <w:rStyle w:val="BuiltInTok"/>
        </w:rPr>
        <w:t>set</w:t>
      </w:r>
      <w:r>
        <w:rPr>
          <w:rStyle w:val="NormalTok"/>
        </w:rPr>
        <w:t>(Fk_items[i])</w:t>
      </w:r>
      <w:r>
        <w:rPr/>
        <w:br/>
      </w:r>
      <w:r>
        <w:rPr>
          <w:rStyle w:val="NormalTok"/>
        </w:rPr>
        <w:t xml:space="preserve">            itemset2 </w:t>
      </w:r>
      <w:r>
        <w:rPr>
          <w:rStyle w:val="OperatorTok"/>
        </w:rPr>
        <w:t>=</w:t>
      </w:r>
      <w:r>
        <w:rPr>
          <w:rStyle w:val="NormalTok"/>
        </w:rPr>
        <w:t xml:space="preserve"> </w:t>
      </w:r>
      <w:r>
        <w:rPr>
          <w:rStyle w:val="BuiltInTok"/>
        </w:rPr>
        <w:t>set</w:t>
      </w:r>
      <w:r>
        <w:rPr>
          <w:rStyle w:val="NormalTok"/>
        </w:rPr>
        <w:t>(Fk_items[j])</w:t>
      </w:r>
      <w:r>
        <w:rP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(itemset1.union(itemset2)) </w:t>
      </w:r>
      <w:r>
        <w:rPr>
          <w:rStyle w:val="OperatorTok"/>
        </w:rPr>
        <w:t>==</w:t>
      </w:r>
      <w:r>
        <w:rPr>
          <w:rStyle w:val="NormalTok"/>
        </w:rPr>
        <w:t xml:space="preserve"> k:</w:t>
      </w:r>
      <w:r>
        <w:rPr/>
        <w:br/>
      </w:r>
      <w:r>
        <w:rPr>
          <w:rStyle w:val="NormalTok"/>
        </w:rPr>
        <w:t xml:space="preserve">                candidate </w:t>
      </w:r>
      <w:r>
        <w:rPr>
          <w:rStyle w:val="OperatorTok"/>
        </w:rPr>
        <w:t>=</w:t>
      </w:r>
      <w:r>
        <w:rPr>
          <w:rStyle w:val="NormalTok"/>
        </w:rPr>
        <w:t xml:space="preserve"> </w:t>
      </w:r>
      <w:r>
        <w:rPr>
          <w:rStyle w:val="BuiltInTok"/>
        </w:rPr>
        <w:t>frozenset</w:t>
      </w:r>
      <w:r>
        <w:rPr>
          <w:rStyle w:val="NormalTok"/>
        </w:rPr>
        <w:t>(itemset1.union(itemset2))</w:t>
      </w:r>
      <w:r>
        <w:rPr/>
        <w:br/>
        <w:br/>
      </w:r>
      <w:r>
        <w:rPr>
          <w:rStyle w:val="NormalTok"/>
        </w:rPr>
        <w:t xml:space="preserve">                </w:t>
      </w:r>
      <w:r>
        <w:rPr>
          <w:rStyle w:val="CommentTok"/>
        </w:rPr>
        <w:t># Kiểm tra downward closure - nếu bất kỳ tập con nào không phổ biến thì loại</w:t>
      </w:r>
      <w:r>
        <w:rPr/>
        <w:br/>
      </w:r>
      <w:r>
        <w:rPr>
          <w:rStyle w:val="NormalTok"/>
        </w:rPr>
        <w:t xml:space="preserve">                </w:t>
      </w:r>
      <w:r>
        <w:rPr>
          <w:rStyle w:val="ControlFlowTok"/>
        </w:rPr>
        <w:t>for</w:t>
      </w:r>
      <w:r>
        <w:rPr>
          <w:rStyle w:val="NormalTok"/>
        </w:rPr>
        <w:t xml:space="preserve"> subset </w:t>
      </w:r>
      <w:r>
        <w:rPr>
          <w:rStyle w:val="KeywordTok"/>
        </w:rPr>
        <w:t>in</w:t>
      </w:r>
      <w:r>
        <w:rPr>
          <w:rStyle w:val="NormalTok"/>
        </w:rPr>
        <w:t xml:space="preserve"> combinations(candidate, k</w:t>
      </w:r>
      <w:r>
        <w:rPr>
          <w:rStyle w:val="OperatorTok"/>
        </w:rPr>
        <w:t>-</w:t>
      </w:r>
      <w:r>
        <w:rPr>
          <w:rStyle w:val="DecValTok"/>
        </w:rPr>
        <w:t>1</w:t>
      </w:r>
      <w:r>
        <w:rPr>
          <w:rStyle w:val="NormalTok"/>
        </w:rPr>
        <w:t>):</w:t>
      </w:r>
      <w:r>
        <w:rPr/>
        <w:br/>
      </w:r>
      <w:r>
        <w:rPr>
          <w:rStyle w:val="NormalTok"/>
        </w:rPr>
        <w:t xml:space="preserve">                    </w:t>
      </w:r>
      <w:r>
        <w:rPr>
          <w:rStyle w:val="ControlFlowTok"/>
        </w:rPr>
        <w:t>if</w:t>
      </w:r>
      <w:r>
        <w:rPr>
          <w:rStyle w:val="NormalTok"/>
        </w:rPr>
        <w:t xml:space="preserve"> </w:t>
      </w:r>
      <w:r>
        <w:rPr>
          <w:rStyle w:val="BuiltInTok"/>
        </w:rPr>
        <w:t>frozenset</w:t>
      </w:r>
      <w:r>
        <w:rPr>
          <w:rStyle w:val="NormalTok"/>
        </w:rPr>
        <w:t xml:space="preserve">(subset) </w:t>
      </w:r>
      <w:r>
        <w:rPr>
          <w:rStyle w:val="KeywordTok"/>
        </w:rPr>
        <w:t>not</w:t>
      </w:r>
      <w:r>
        <w:rPr>
          <w:rStyle w:val="NormalTok"/>
        </w:rPr>
        <w:t xml:space="preserve"> </w:t>
      </w:r>
      <w:r>
        <w:rPr>
          <w:rStyle w:val="KeywordTok"/>
        </w:rPr>
        <w:t>in</w:t>
      </w:r>
      <w:r>
        <w:rPr>
          <w:rStyle w:val="NormalTok"/>
        </w:rPr>
        <w:t xml:space="preserve"> Fk:</w:t>
      </w:r>
      <w:r>
        <w:rPr/>
        <w:br/>
      </w:r>
      <w:r>
        <w:rPr>
          <w:rStyle w:val="NormalTok"/>
        </w:rPr>
        <w:t xml:space="preserve">                        should_prune </w:t>
      </w:r>
      <w:r>
        <w:rPr>
          <w:rStyle w:val="OperatorTok"/>
        </w:rPr>
        <w:t>=</w:t>
      </w:r>
      <w:r>
        <w:rPr>
          <w:rStyle w:val="NormalTok"/>
        </w:rPr>
        <w:t xml:space="preserve"> </w:t>
      </w:r>
      <w:r>
        <w:rPr>
          <w:rStyle w:val="VariableTok"/>
        </w:rPr>
        <w:t>True</w:t>
      </w:r>
      <w:r>
        <w:rPr/>
        <w:br/>
      </w:r>
      <w:r>
        <w:rPr>
          <w:rStyle w:val="NormalTok"/>
        </w:rPr>
        <w:t xml:space="preserve">                        </w:t>
      </w:r>
      <w:r>
        <w:rPr>
          <w:rStyle w:val="ControlFlowTok"/>
        </w:rPr>
        <w:t>break</w:t>
      </w:r>
      <w:r>
        <w:rPr/>
        <w:br/>
      </w:r>
      <w:r>
        <w:rPr>
          <w:rStyle w:val="NormalTok"/>
        </w:rPr>
        <w:t xml:space="preserve">                        </w:t>
      </w:r>
      <w:r>
        <w:rP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should_prune:</w:t>
      </w:r>
      <w:r>
        <w:rPr/>
        <w:br/>
      </w:r>
      <w:r>
        <w:rPr>
          <w:rStyle w:val="NormalTok"/>
        </w:rPr>
        <w:t xml:space="preserve">                    </w:t>
      </w:r>
      <w:r>
        <w:rPr>
          <w:rStyle w:val="CommentTok"/>
        </w:rPr>
        <w:t># Giao TID list để tính hỗ trợ</w:t>
      </w:r>
      <w:r>
        <w:rPr/>
        <w:br/>
      </w:r>
      <w:r>
        <w:rPr>
          <w:rStyle w:val="NormalTok"/>
        </w:rPr>
        <w:t xml:space="preserve">                    tid_list1 </w:t>
      </w:r>
      <w:r>
        <w:rPr>
          <w:rStyle w:val="OperatorTok"/>
        </w:rPr>
        <w:t>=</w:t>
      </w:r>
      <w:r>
        <w:rPr>
          <w:rStyle w:val="NormalTok"/>
        </w:rPr>
        <w:t xml:space="preserve"> Fk[</w:t>
      </w:r>
      <w:r>
        <w:rPr>
          <w:rStyle w:val="BuiltInTok"/>
        </w:rPr>
        <w:t>frozenset</w:t>
      </w:r>
      <w:r>
        <w:rPr>
          <w:rStyle w:val="NormalTok"/>
        </w:rPr>
        <w:t>(itemset1)]</w:t>
      </w:r>
      <w:r>
        <w:rPr/>
        <w:br/>
      </w:r>
      <w:r>
        <w:rPr>
          <w:rStyle w:val="NormalTok"/>
        </w:rPr>
        <w:t xml:space="preserve">                    tid_list2 </w:t>
      </w:r>
      <w:r>
        <w:rPr>
          <w:rStyle w:val="OperatorTok"/>
        </w:rPr>
        <w:t>=</w:t>
      </w:r>
      <w:r>
        <w:rPr>
          <w:rStyle w:val="NormalTok"/>
        </w:rPr>
        <w:t xml:space="preserve"> Fk[</w:t>
      </w:r>
      <w:r>
        <w:rPr>
          <w:rStyle w:val="BuiltInTok"/>
        </w:rPr>
        <w:t>frozenset</w:t>
      </w:r>
      <w:r>
        <w:rPr>
          <w:rStyle w:val="NormalTok"/>
        </w:rPr>
        <w:t>(itemset2)]</w:t>
      </w:r>
      <w:r>
        <w:rPr/>
        <w:br/>
      </w:r>
      <w:r>
        <w:rPr>
          <w:rStyle w:val="NormalTok"/>
        </w:rPr>
        <w:t xml:space="preserve">                    Ck[candidate] </w:t>
      </w:r>
      <w:r>
        <w:rPr>
          <w:rStyle w:val="OperatorTok"/>
        </w:rPr>
        <w:t>=</w:t>
      </w:r>
      <w:r>
        <w:rPr>
          <w:rStyle w:val="NormalTok"/>
        </w:rPr>
        <w:t xml:space="preserve"> tid_list1.intersection(tid_list2)</w:t>
      </w:r>
    </w:p>
    <w:p>
      <w:pPr>
        <w:pStyle w:val="Compact"/>
        <w:numPr>
          <w:ilvl w:val="0"/>
          <w:numId w:val="21"/>
        </w:numPr>
        <w:rPr/>
      </w:pPr>
      <w:r>
        <w:rPr/>
        <w:t>Cuối mỗi vòng, ta lọc ra các ứng viên đủ điều kiện hỗ trợ:</w:t>
      </w:r>
    </w:p>
    <w:p>
      <w:pPr>
        <w:pStyle w:val="SourceCode"/>
        <w:rPr/>
      </w:pPr>
      <w:r>
        <w:rPr>
          <w:rStyle w:val="NormalTok"/>
        </w:rPr>
        <w:t xml:space="preserve">Fk </w:t>
      </w:r>
      <w:r>
        <w:rPr>
          <w:rStyle w:val="OperatorTok"/>
        </w:rPr>
        <w:t>=</w:t>
      </w:r>
      <w:r>
        <w:rPr>
          <w:rStyle w:val="NormalTok"/>
        </w:rPr>
        <w:t xml:space="preserve"> {itemset: tid_list </w:t>
      </w:r>
      <w:r>
        <w:rPr>
          <w:rStyle w:val="ControlFlowTok"/>
        </w:rPr>
        <w:t>for</w:t>
      </w:r>
      <w:r>
        <w:rPr>
          <w:rStyle w:val="NormalTok"/>
        </w:rPr>
        <w:t xml:space="preserve"> itemset, tid_list </w:t>
      </w:r>
      <w:r>
        <w:rPr>
          <w:rStyle w:val="KeywordTok"/>
        </w:rPr>
        <w:t>in</w:t>
      </w:r>
      <w:r>
        <w:rPr>
          <w:rStyle w:val="NormalTok"/>
        </w:rPr>
        <w:t xml:space="preserve"> Ck.items()</w:t>
      </w:r>
      <w:r>
        <w:rP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(tid_list) </w:t>
      </w:r>
      <w:r>
        <w:rPr>
          <w:rStyle w:val="OperatorTok"/>
        </w:rPr>
        <w:t>&gt;=</w:t>
      </w:r>
      <w:r>
        <w:rPr>
          <w:rStyle w:val="NormalTok"/>
        </w:rPr>
        <w:t xml:space="preserve"> abs_min_sup}</w:t>
      </w:r>
      <w:bookmarkEnd w:id="6"/>
    </w:p>
    <w:p>
      <w:pPr>
        <w:pStyle w:val="Heading4"/>
        <w:rPr/>
      </w:pPr>
      <w:bookmarkStart w:id="7" w:name="X0a1e29770a139b20ab6ed362edbd5c99f8a0997"/>
      <w:r>
        <w:rPr/>
        <w:t xml:space="preserve">Bước 4: </w:t>
      </w:r>
      <w:r>
        <w:rPr>
          <w:b/>
          <w:bCs/>
        </w:rPr>
        <w:t xml:space="preserve">Trả về kết quả dạng </w:t>
      </w:r>
      <w:r>
        <w:rPr>
          <w:rStyle w:val="VerbatimChar"/>
          <w:b/>
          <w:bCs/>
        </w:rPr>
        <w:t>{itemset: support}</w:t>
      </w:r>
    </w:p>
    <w:p>
      <w:pPr>
        <w:pStyle w:val="Compact"/>
        <w:numPr>
          <w:ilvl w:val="0"/>
          <w:numId w:val="22"/>
        </w:numPr>
        <w:rPr/>
      </w:pPr>
      <w:r>
        <w:rPr/>
        <w:t>Sau khi thu được tất cả các tập phổ biến, ta tính lại độ hỗ trợ (support) tương đối:</w:t>
      </w:r>
    </w:p>
    <w:p>
      <w:pPr>
        <w:pStyle w:val="SourceCode"/>
        <w:rPr/>
      </w:pPr>
      <w:r>
        <w:rPr>
          <w:rStyle w:val="NormalTok"/>
        </w:rPr>
        <w:t xml:space="preserve">result </w:t>
      </w:r>
      <w:r>
        <w:rPr>
          <w:rStyle w:val="OperatorTok"/>
        </w:rPr>
        <w:t>=</w:t>
      </w:r>
      <w:r>
        <w:rPr>
          <w:rStyle w:val="NormalTok"/>
        </w:rPr>
        <w:t xml:space="preserve"> {}</w:t>
      </w:r>
      <w:r>
        <w:rPr/>
        <w:br/>
      </w:r>
      <w:r>
        <w:rPr>
          <w:rStyle w:val="ControlFlowTok"/>
        </w:rPr>
        <w:t>for</w:t>
      </w:r>
      <w:r>
        <w:rPr>
          <w:rStyle w:val="NormalTok"/>
        </w:rPr>
        <w:t xml:space="preserve"> itemset, tid_list </w:t>
      </w:r>
      <w:r>
        <w:rPr>
          <w:rStyle w:val="KeywordTok"/>
        </w:rPr>
        <w:t>in</w:t>
      </w:r>
      <w:r>
        <w:rPr>
          <w:rStyle w:val="NormalTok"/>
        </w:rPr>
        <w:t xml:space="preserve"> all_frequent_itemsets.items():</w:t>
      </w:r>
      <w:r>
        <w:rPr/>
        <w:br/>
      </w:r>
      <w:r>
        <w:rPr>
          <w:rStyle w:val="NormalTok"/>
        </w:rPr>
        <w:t xml:space="preserve">    support </w:t>
      </w:r>
      <w:r>
        <w:rPr>
          <w:rStyle w:val="OperatorTok"/>
        </w:rPr>
        <w:t>=</w:t>
      </w:r>
      <w:r>
        <w:rPr>
          <w:rStyle w:val="NormalTok"/>
        </w:rPr>
        <w:t xml:space="preserve"> </w:t>
      </w:r>
      <w:r>
        <w:rPr>
          <w:rStyle w:val="BuiltInTok"/>
        </w:rPr>
        <w:t>len</w:t>
      </w:r>
      <w:r>
        <w:rPr>
          <w:rStyle w:val="NormalTok"/>
        </w:rPr>
        <w:t xml:space="preserve">(tid_list) </w:t>
      </w:r>
      <w:r>
        <w:rPr>
          <w:rStyle w:val="OperatorTok"/>
        </w:rPr>
        <w:t>/</w:t>
      </w:r>
      <w:r>
        <w:rPr>
          <w:rStyle w:val="NormalTok"/>
        </w:rPr>
        <w:t xml:space="preserve"> n_transactions</w:t>
      </w:r>
      <w:r>
        <w:rPr/>
        <w:br/>
      </w:r>
      <w:r>
        <w:rPr>
          <w:rStyle w:val="NormalTok"/>
        </w:rPr>
        <w:t xml:space="preserve">    item_str </w:t>
      </w:r>
      <w:r>
        <w:rPr>
          <w:rStyle w:val="OperatorTok"/>
        </w:rPr>
        <w:t>=</w:t>
      </w:r>
      <w:r>
        <w:rPr>
          <w:rStyle w:val="NormalTok"/>
        </w:rPr>
        <w:t xml:space="preserve"> </w:t>
      </w:r>
      <w:r>
        <w:rPr>
          <w:rStyle w:val="StringTok"/>
        </w:rPr>
        <w:t>' &amp; '</w:t>
      </w:r>
      <w:r>
        <w:rPr>
          <w:rStyle w:val="NormalTok"/>
        </w:rPr>
        <w:t>.join(</w:t>
      </w:r>
      <w:r>
        <w:rPr>
          <w:rStyle w:val="BuiltInTok"/>
        </w:rPr>
        <w:t>sorted</w:t>
      </w:r>
      <w:r>
        <w:rPr>
          <w:rStyle w:val="NormalTok"/>
        </w:rPr>
        <w:t xml:space="preserve">(itemset)) </w:t>
      </w:r>
      <w:r>
        <w:rPr>
          <w:rStyle w:val="ControlFlowTok"/>
        </w:rPr>
        <w:t>if</w:t>
      </w:r>
      <w:r>
        <w:rPr>
          <w:rStyle w:val="NormalTok"/>
        </w:rPr>
        <w:t xml:space="preserve"> </w:t>
      </w:r>
      <w:r>
        <w:rPr>
          <w:rStyle w:val="BuiltInTok"/>
        </w:rPr>
        <w:t>len</w:t>
      </w:r>
      <w:r>
        <w:rPr>
          <w:rStyle w:val="NormalTok"/>
        </w:rPr>
        <w:t xml:space="preserve">(itemset) </w:t>
      </w:r>
      <w:r>
        <w:rPr>
          <w:rStyle w:val="OperatorTok"/>
        </w:rPr>
        <w:t>&gt;</w:t>
      </w:r>
      <w:r>
        <w:rPr>
          <w:rStyle w:val="NormalTok"/>
        </w:rPr>
        <w:t xml:space="preserve"> </w:t>
      </w:r>
      <w:r>
        <w:rPr>
          <w:rStyle w:val="DecValTok"/>
        </w:rPr>
        <w:t>1</w:t>
      </w:r>
      <w:r>
        <w:rPr>
          <w:rStyle w:val="NormalTok"/>
        </w:rPr>
        <w:t xml:space="preserve"> </w:t>
      </w:r>
      <w:r>
        <w:rPr>
          <w:rStyle w:val="ControlFlowTok"/>
        </w:rPr>
        <w:t>else</w:t>
      </w:r>
      <w:r>
        <w:rPr>
          <w:rStyle w:val="NormalTok"/>
        </w:rPr>
        <w:t xml:space="preserve"> </w:t>
      </w:r>
      <w:r>
        <w:rPr>
          <w:rStyle w:val="BuiltInTok"/>
        </w:rPr>
        <w:t>next</w:t>
      </w:r>
      <w:r>
        <w:rPr>
          <w:rStyle w:val="NormalTok"/>
        </w:rPr>
        <w:t>(</w:t>
      </w:r>
      <w:r>
        <w:rPr>
          <w:rStyle w:val="BuiltInTok"/>
        </w:rPr>
        <w:t>iter</w:t>
      </w:r>
      <w:r>
        <w:rPr>
          <w:rStyle w:val="NormalTok"/>
        </w:rPr>
        <w:t>(itemset))</w:t>
      </w:r>
      <w:r>
        <w:rPr/>
        <w:br/>
      </w:r>
      <w:r>
        <w:rPr>
          <w:rStyle w:val="NormalTok"/>
        </w:rPr>
        <w:t xml:space="preserve">    result[item_str] </w:t>
      </w:r>
      <w:r>
        <w:rPr>
          <w:rStyle w:val="OperatorTok"/>
        </w:rPr>
        <w:t>=</w:t>
      </w:r>
      <w:r>
        <w:rPr>
          <w:rStyle w:val="NormalTok"/>
        </w:rPr>
        <w:t xml:space="preserve"> support</w:t>
      </w:r>
      <w:bookmarkEnd w:id="1"/>
      <w:bookmarkEnd w:id="3"/>
      <w:bookmarkEnd w:id="7"/>
    </w:p>
    <w:p>
      <w:pPr>
        <w:pStyle w:val="Heading2"/>
        <w:rPr/>
      </w:pPr>
      <w:bookmarkStart w:id="8" w:name="so-sánh-kết-quả-với-hàm-có-sẵn"/>
      <w:r>
        <w:rPr/>
        <w:t>So Sánh kết quả với hàm có sẵn</w:t>
      </w:r>
    </w:p>
    <w:p>
      <w:pPr>
        <w:pStyle w:val="Compact"/>
        <w:numPr>
          <w:ilvl w:val="0"/>
          <w:numId w:val="23"/>
        </w:numPr>
        <w:rPr/>
      </w:pPr>
      <w:r>
        <w:rPr/>
        <w:t xml:space="preserve">Sau khi cài đặt thuật toán </w:t>
      </w:r>
      <w:r>
        <w:rPr>
          <w:rStyle w:val="VerbatimChar"/>
        </w:rPr>
        <w:t>vertical_apriori()</w:t>
      </w:r>
      <w:r>
        <w:rPr/>
        <w:t xml:space="preserve">, ta cần kiểm tra độ chính xác bằng cách </w:t>
      </w:r>
      <w:r>
        <w:rPr>
          <w:b/>
          <w:bCs/>
        </w:rPr>
        <w:t>so sánh kết quả</w:t>
      </w:r>
      <w:r>
        <w:rPr/>
        <w:t xml:space="preserve"> với thư viện uy tín – ở đây là </w:t>
      </w:r>
      <w:r>
        <w:rPr>
          <w:rStyle w:val="VerbatimChar"/>
          <w:b/>
          <w:bCs/>
        </w:rPr>
        <w:t>mlxtend</w:t>
      </w:r>
      <w:r>
        <w:rPr/>
        <w:t>, vốn cài sẵn thuật toán Apriori truyền thống (horizontal format).</w:t>
      </w:r>
    </w:p>
    <w:p>
      <w:pPr>
        <w:pStyle w:val="Heading4"/>
        <w:rPr/>
      </w:pPr>
      <w:bookmarkStart w:id="9" w:name="X778e3e88283ea9da401ba674c270d67546ba216"/>
      <w:r>
        <w:rPr/>
        <w:t xml:space="preserve">Bước 1: </w:t>
      </w:r>
      <w:r>
        <w:rPr>
          <w:b/>
          <w:bCs/>
        </w:rPr>
        <w:t>Gọi lại thuật toán Vertical Apriori đã tự cài đặt</w:t>
      </w:r>
    </w:p>
    <w:p>
      <w:pPr>
        <w:pStyle w:val="SourceCode"/>
        <w:rPr/>
      </w:pPr>
      <w:r>
        <w:rPr>
          <w:rStyle w:val="NormalTok"/>
        </w:rPr>
        <w:t xml:space="preserve">frequent_itemsets_custom </w:t>
      </w:r>
      <w:r>
        <w:rPr>
          <w:rStyle w:val="OperatorTok"/>
        </w:rPr>
        <w:t>=</w:t>
      </w:r>
      <w:r>
        <w:rPr>
          <w:rStyle w:val="NormalTok"/>
        </w:rPr>
        <w:t xml:space="preserve"> vertical_apriori(df_bin, min_support)</w:t>
      </w:r>
    </w:p>
    <w:p>
      <w:pPr>
        <w:pStyle w:val="Compact"/>
        <w:numPr>
          <w:ilvl w:val="0"/>
          <w:numId w:val="24"/>
        </w:numPr>
        <w:rPr/>
      </w:pPr>
      <w:r>
        <w:rPr/>
        <w:t xml:space="preserve">Kết quả là một dictionary </w:t>
      </w:r>
      <w:r>
        <w:rPr>
          <w:rStyle w:val="VerbatimChar"/>
        </w:rPr>
        <w:t>{itemset_string: support_value}</w:t>
      </w:r>
    </w:p>
    <w:p>
      <w:pPr>
        <w:pStyle w:val="Compact"/>
        <w:numPr>
          <w:ilvl w:val="0"/>
          <w:numId w:val="25"/>
        </w:numPr>
        <w:rPr/>
      </w:pPr>
      <w:r>
        <w:rPr/>
        <w:t>Ta chuyển nó về dạng DataFrame để tiện xử lý:</w:t>
      </w:r>
    </w:p>
    <w:p>
      <w:pPr>
        <w:pStyle w:val="SourceCode"/>
        <w:rPr/>
      </w:pPr>
      <w:r>
        <w:rPr>
          <w:rStyle w:val="NormalTok"/>
        </w:rPr>
        <w:t xml:space="preserve">result_custom </w:t>
      </w:r>
      <w:r>
        <w:rPr>
          <w:rStyle w:val="OperatorTok"/>
        </w:rPr>
        <w:t>=</w:t>
      </w:r>
      <w:r>
        <w:rPr>
          <w:rStyle w:val="NormalTok"/>
        </w:rPr>
        <w:t xml:space="preserve"> pd.DataFrame(frequent_itemsets_custom.items(), columns</w:t>
      </w:r>
      <w:r>
        <w:rPr>
          <w:rStyle w:val="OperatorTok"/>
        </w:rPr>
        <w:t>=</w:t>
      </w:r>
      <w:r>
        <w:rPr>
          <w:rStyle w:val="NormalTok"/>
        </w:rPr>
        <w:t>[</w:t>
      </w:r>
      <w:r>
        <w:rPr>
          <w:rStyle w:val="StringTok"/>
        </w:rPr>
        <w:t>'Item'</w:t>
      </w:r>
      <w:r>
        <w:rPr>
          <w:rStyle w:val="NormalTok"/>
        </w:rPr>
        <w:t xml:space="preserve">, </w:t>
      </w:r>
      <w:r>
        <w:rPr>
          <w:rStyle w:val="StringTok"/>
        </w:rPr>
        <w:t>'support'</w:t>
      </w:r>
      <w:r>
        <w:rPr>
          <w:rStyle w:val="NormalTok"/>
        </w:rPr>
        <w:t>])</w:t>
      </w:r>
      <w:r>
        <w:rPr/>
        <w:br/>
      </w:r>
      <w:r>
        <w:rPr>
          <w:rStyle w:val="NormalTok"/>
        </w:rPr>
        <w:t xml:space="preserve">result_custom </w:t>
      </w:r>
      <w:r>
        <w:rPr>
          <w:rStyle w:val="OperatorTok"/>
        </w:rPr>
        <w:t>=</w:t>
      </w:r>
      <w:r>
        <w:rPr>
          <w:rStyle w:val="NormalTok"/>
        </w:rPr>
        <w:t xml:space="preserve"> result_custom[result_custom[</w:t>
      </w:r>
      <w:r>
        <w:rPr>
          <w:rStyle w:val="StringTok"/>
        </w:rPr>
        <w:t>'Item'</w:t>
      </w:r>
      <w:r>
        <w:rPr>
          <w:rStyle w:val="NormalTok"/>
        </w:rPr>
        <w:t>].</w:t>
      </w:r>
      <w:r>
        <w:rPr>
          <w:rStyle w:val="BuiltInTok"/>
        </w:rPr>
        <w:t>str</w:t>
      </w:r>
      <w:r>
        <w:rPr>
          <w:rStyle w:val="NormalTok"/>
        </w:rPr>
        <w:t>.count(</w:t>
      </w:r>
      <w:r>
        <w:rPr>
          <w:rStyle w:val="StringTok"/>
        </w:rPr>
        <w:t>'&amp;'</w:t>
      </w:r>
      <w:r>
        <w:rPr>
          <w:rStyle w:val="NormalTok"/>
        </w:rPr>
        <w:t xml:space="preserve">) </w:t>
      </w:r>
      <w:r>
        <w:rPr>
          <w:rStyle w:val="OperatorTok"/>
        </w:rPr>
        <w:t>&gt;=</w:t>
      </w:r>
      <w:r>
        <w:rPr>
          <w:rStyle w:val="NormalTok"/>
        </w:rPr>
        <w:t xml:space="preserve"> min_combination </w:t>
      </w:r>
      <w:r>
        <w:rPr>
          <w:rStyle w:val="OperatorTok"/>
        </w:rPr>
        <w:t>-</w:t>
      </w:r>
      <w:r>
        <w:rPr>
          <w:rStyle w:val="NormalTok"/>
        </w:rPr>
        <w:t xml:space="preserve"> </w:t>
      </w:r>
      <w:r>
        <w:rPr>
          <w:rStyle w:val="DecValTok"/>
        </w:rPr>
        <w:t>1</w:t>
      </w:r>
      <w:r>
        <w:rPr>
          <w:rStyle w:val="NormalTok"/>
        </w:rPr>
        <w:t>]</w:t>
      </w:r>
    </w:p>
    <w:p>
      <w:pPr>
        <w:pStyle w:val="Compact"/>
        <w:numPr>
          <w:ilvl w:val="0"/>
          <w:numId w:val="26"/>
        </w:numPr>
        <w:rPr/>
      </w:pPr>
      <w:r>
        <w:rPr>
          <w:b/>
          <w:bCs/>
        </w:rPr>
        <w:t>Lọc theo độ dài itemset</w:t>
      </w:r>
      <w:r>
        <w:rPr/>
        <w:t>, ví dụ: chỉ giữ những tập có 2 mục trở lên (</w:t>
      </w:r>
      <w:r>
        <w:rPr>
          <w:rStyle w:val="VerbatimChar"/>
        </w:rPr>
        <w:t>A &amp; B</w:t>
      </w:r>
      <w:r>
        <w:rPr/>
        <w:t xml:space="preserve"> trở lên).</w:t>
      </w:r>
      <w:bookmarkEnd w:id="9"/>
    </w:p>
    <w:p>
      <w:pPr>
        <w:pStyle w:val="Heading4"/>
        <w:rPr/>
      </w:pPr>
      <w:bookmarkStart w:id="10" w:name="Xad2f006f4027d80cda4221a7b5daecd81885a0e"/>
      <w:r>
        <w:rPr/>
        <w:t xml:space="preserve">Bước 2: </w:t>
      </w:r>
      <w:r>
        <w:rPr>
          <w:b/>
          <w:bCs/>
        </w:rPr>
        <w:t xml:space="preserve">Dùng thư viện </w:t>
      </w:r>
      <w:r>
        <w:rPr>
          <w:rStyle w:val="VerbatimChar"/>
          <w:b/>
          <w:bCs/>
        </w:rPr>
        <w:t>mlxtend</w:t>
      </w:r>
      <w:r>
        <w:rPr>
          <w:b/>
          <w:bCs/>
        </w:rPr>
        <w:t xml:space="preserve"> để tính frequent itemsets</w:t>
      </w:r>
    </w:p>
    <w:p>
      <w:pPr>
        <w:pStyle w:val="SourceCode"/>
        <w:rPr/>
      </w:pPr>
      <w:r>
        <w:rPr>
          <w:rStyle w:val="ImportTok"/>
        </w:rPr>
        <w:t>from</w:t>
      </w:r>
      <w:r>
        <w:rPr>
          <w:rStyle w:val="NormalTok"/>
        </w:rPr>
        <w:t xml:space="preserve"> mlxtend.frequent_patterns </w:t>
      </w:r>
      <w:r>
        <w:rPr>
          <w:rStyle w:val="ImportTok"/>
        </w:rPr>
        <w:t>import</w:t>
      </w:r>
      <w:r>
        <w:rPr>
          <w:rStyle w:val="NormalTok"/>
        </w:rPr>
        <w:t xml:space="preserve"> apriori</w:t>
      </w:r>
      <w:r>
        <w:rPr/>
        <w:br/>
        <w:br/>
      </w:r>
      <w:r>
        <w:rPr>
          <w:rStyle w:val="NormalTok"/>
        </w:rPr>
        <w:t xml:space="preserve">frequent_itemsets_lib </w:t>
      </w:r>
      <w:r>
        <w:rPr>
          <w:rStyle w:val="OperatorTok"/>
        </w:rPr>
        <w:t>=</w:t>
      </w:r>
      <w:r>
        <w:rPr>
          <w:rStyle w:val="NormalTok"/>
        </w:rPr>
        <w:t xml:space="preserve"> apriori(df_bin, min_support</w:t>
      </w:r>
      <w:r>
        <w:rPr>
          <w:rStyle w:val="OperatorTok"/>
        </w:rPr>
        <w:t>=</w:t>
      </w:r>
      <w:r>
        <w:rPr>
          <w:rStyle w:val="NormalTok"/>
        </w:rPr>
        <w:t>min_support, use_colnames</w:t>
      </w:r>
      <w:r>
        <w:rPr>
          <w:rStyle w:val="OperatorTok"/>
        </w:rPr>
        <w:t>=</w:t>
      </w:r>
      <w:r>
        <w:rPr>
          <w:rStyle w:val="VariableTok"/>
        </w:rPr>
        <w:t>True</w:t>
      </w:r>
      <w:r>
        <w:rPr>
          <w:rStyle w:val="NormalTok"/>
        </w:rPr>
        <w:t>)</w:t>
      </w:r>
    </w:p>
    <w:p>
      <w:pPr>
        <w:pStyle w:val="Compact"/>
        <w:numPr>
          <w:ilvl w:val="0"/>
          <w:numId w:val="27"/>
        </w:numPr>
        <w:rPr/>
      </w:pPr>
      <w:r>
        <w:rPr/>
        <w:t xml:space="preserve">Output của </w:t>
      </w:r>
      <w:r>
        <w:rPr>
          <w:rStyle w:val="VerbatimChar"/>
        </w:rPr>
        <w:t>apriori()</w:t>
      </w:r>
      <w:r>
        <w:rPr/>
        <w:t xml:space="preserve"> là DataFrame chứa các cột:</w:t>
      </w:r>
    </w:p>
    <w:p>
      <w:pPr>
        <w:pStyle w:val="Compact"/>
        <w:numPr>
          <w:ilvl w:val="1"/>
          <w:numId w:val="28"/>
        </w:numPr>
        <w:rPr/>
      </w:pPr>
      <w:r>
        <w:rPr>
          <w:rStyle w:val="VerbatimChar"/>
        </w:rPr>
        <w:t>itemsets</w:t>
      </w:r>
      <w:r>
        <w:rPr/>
        <w:t>: một tập hợp các item (</w:t>
      </w:r>
      <w:r>
        <w:rPr>
          <w:rStyle w:val="VerbatimChar"/>
        </w:rPr>
        <w:t>frozenset</w:t>
      </w:r>
      <w:r>
        <w:rPr/>
        <w:t>)</w:t>
      </w:r>
    </w:p>
    <w:p>
      <w:pPr>
        <w:pStyle w:val="Compact"/>
        <w:numPr>
          <w:ilvl w:val="1"/>
          <w:numId w:val="29"/>
        </w:numPr>
        <w:rPr/>
      </w:pPr>
      <w:r>
        <w:rPr>
          <w:rStyle w:val="VerbatimChar"/>
        </w:rPr>
        <w:t>support</w:t>
      </w:r>
      <w:r>
        <w:rPr/>
        <w:t>: tần suất xuất hiện tương ứng</w:t>
      </w:r>
    </w:p>
    <w:p>
      <w:pPr>
        <w:pStyle w:val="Compact"/>
        <w:numPr>
          <w:ilvl w:val="0"/>
          <w:numId w:val="30"/>
        </w:numPr>
        <w:rPr/>
      </w:pPr>
      <w:r>
        <w:rPr/>
        <w:t>Ta xử lý lại để format giống với kết quả custom:</w:t>
      </w:r>
    </w:p>
    <w:p>
      <w:pPr>
        <w:pStyle w:val="SourceCode"/>
        <w:rPr/>
      </w:pPr>
      <w:r>
        <w:rPr>
          <w:rStyle w:val="NormalTok"/>
        </w:rPr>
        <w:t>frequent_itemsets_lib[</w:t>
      </w:r>
      <w:r>
        <w:rPr>
          <w:rStyle w:val="StringTok"/>
        </w:rPr>
        <w:t>'Item'</w:t>
      </w:r>
      <w:r>
        <w:rPr>
          <w:rStyle w:val="NormalTok"/>
        </w:rPr>
        <w:t xml:space="preserve">] </w:t>
      </w:r>
      <w:r>
        <w:rPr>
          <w:rStyle w:val="OperatorTok"/>
        </w:rPr>
        <w:t>=</w:t>
      </w:r>
      <w:r>
        <w:rPr>
          <w:rStyle w:val="NormalTok"/>
        </w:rPr>
        <w:t xml:space="preserve"> frequent_itemsets_lib[</w:t>
      </w:r>
      <w:r>
        <w:rPr>
          <w:rStyle w:val="StringTok"/>
        </w:rPr>
        <w:t>'itemsets'</w:t>
      </w:r>
      <w:r>
        <w:rPr>
          <w:rStyle w:val="NormalTok"/>
        </w:rPr>
        <w:t>].</w:t>
      </w:r>
      <w:r>
        <w:rPr>
          <w:rStyle w:val="BuiltInTok"/>
        </w:rPr>
        <w:t>apply</w:t>
      </w:r>
      <w:r>
        <w:rPr>
          <w:rStyle w:val="NormalTok"/>
        </w:rPr>
        <w:t>(</w:t>
      </w:r>
      <w:r>
        <w:rPr/>
        <w:br/>
      </w:r>
      <w:r>
        <w:rPr>
          <w:rStyle w:val="NormalTok"/>
        </w:rPr>
        <w:t xml:space="preserve">    </w:t>
      </w:r>
      <w:r>
        <w:rPr>
          <w:rStyle w:val="KeywordTok"/>
        </w:rPr>
        <w:t>lambda</w:t>
      </w:r>
      <w:r>
        <w:rPr>
          <w:rStyle w:val="NormalTok"/>
        </w:rPr>
        <w:t xml:space="preserve"> x: </w:t>
      </w:r>
      <w:r>
        <w:rPr>
          <w:rStyle w:val="StringTok"/>
        </w:rPr>
        <w:t>' &amp; '</w:t>
      </w:r>
      <w:r>
        <w:rPr>
          <w:rStyle w:val="NormalTok"/>
        </w:rPr>
        <w:t>.join(</w:t>
      </w:r>
      <w:r>
        <w:rPr>
          <w:rStyle w:val="BuiltInTok"/>
        </w:rPr>
        <w:t>sorted</w:t>
      </w:r>
      <w:r>
        <w:rPr>
          <w:rStyle w:val="NormalTok"/>
        </w:rPr>
        <w:t>(x))</w:t>
      </w:r>
      <w:r>
        <w:rPr/>
        <w:br/>
      </w:r>
      <w:r>
        <w:rPr>
          <w:rStyle w:val="NormalTok"/>
        </w:rPr>
        <w:t>)</w:t>
      </w:r>
      <w:r>
        <w:rPr/>
        <w:br/>
      </w:r>
      <w:r>
        <w:rPr>
          <w:rStyle w:val="NormalTok"/>
        </w:rPr>
        <w:t xml:space="preserve">result_lib </w:t>
      </w:r>
      <w:r>
        <w:rPr>
          <w:rStyle w:val="OperatorTok"/>
        </w:rPr>
        <w:t>=</w:t>
      </w:r>
      <w:r>
        <w:rPr>
          <w:rStyle w:val="NormalTok"/>
        </w:rPr>
        <w:t xml:space="preserve"> frequent_itemsets_lib[[</w:t>
      </w:r>
      <w:r>
        <w:rPr>
          <w:rStyle w:val="StringTok"/>
        </w:rPr>
        <w:t>'Item'</w:t>
      </w:r>
      <w:r>
        <w:rPr>
          <w:rStyle w:val="NormalTok"/>
        </w:rPr>
        <w:t xml:space="preserve">, </w:t>
      </w:r>
      <w:r>
        <w:rPr>
          <w:rStyle w:val="StringTok"/>
        </w:rPr>
        <w:t>'support'</w:t>
      </w:r>
      <w:r>
        <w:rPr>
          <w:rStyle w:val="NormalTok"/>
        </w:rPr>
        <w:t>]]</w:t>
      </w:r>
      <w:r>
        <w:rPr/>
        <w:br/>
      </w:r>
      <w:r>
        <w:rPr>
          <w:rStyle w:val="NormalTok"/>
        </w:rPr>
        <w:t xml:space="preserve">result_lib </w:t>
      </w:r>
      <w:r>
        <w:rPr>
          <w:rStyle w:val="OperatorTok"/>
        </w:rPr>
        <w:t>=</w:t>
      </w:r>
      <w:r>
        <w:rPr>
          <w:rStyle w:val="NormalTok"/>
        </w:rPr>
        <w:t xml:space="preserve"> result_lib[result_lib[</w:t>
      </w:r>
      <w:r>
        <w:rPr>
          <w:rStyle w:val="StringTok"/>
        </w:rPr>
        <w:t>'Item'</w:t>
      </w:r>
      <w:r>
        <w:rPr>
          <w:rStyle w:val="NormalTok"/>
        </w:rPr>
        <w:t>].</w:t>
      </w:r>
      <w:r>
        <w:rPr>
          <w:rStyle w:val="BuiltInTok"/>
        </w:rPr>
        <w:t>str</w:t>
      </w:r>
      <w:r>
        <w:rPr>
          <w:rStyle w:val="NormalTok"/>
        </w:rPr>
        <w:t>.count(</w:t>
      </w:r>
      <w:r>
        <w:rPr>
          <w:rStyle w:val="StringTok"/>
        </w:rPr>
        <w:t>'&amp;'</w:t>
      </w:r>
      <w:r>
        <w:rPr>
          <w:rStyle w:val="NormalTok"/>
        </w:rPr>
        <w:t xml:space="preserve">) </w:t>
      </w:r>
      <w:r>
        <w:rPr>
          <w:rStyle w:val="OperatorTok"/>
        </w:rPr>
        <w:t>&gt;=</w:t>
      </w:r>
      <w:r>
        <w:rPr>
          <w:rStyle w:val="NormalTok"/>
        </w:rPr>
        <w:t xml:space="preserve"> min_combination </w:t>
      </w:r>
      <w:r>
        <w:rPr>
          <w:rStyle w:val="OperatorTok"/>
        </w:rPr>
        <w:t>-</w:t>
      </w:r>
      <w:r>
        <w:rPr>
          <w:rStyle w:val="NormalTok"/>
        </w:rPr>
        <w:t xml:space="preserve"> </w:t>
      </w:r>
      <w:r>
        <w:rPr>
          <w:rStyle w:val="DecValTok"/>
        </w:rPr>
        <w:t>1</w:t>
      </w:r>
      <w:r>
        <w:rPr>
          <w:rStyle w:val="NormalTok"/>
        </w:rPr>
        <w:t>]</w:t>
      </w:r>
      <w:bookmarkEnd w:id="10"/>
    </w:p>
    <w:p>
      <w:pPr>
        <w:pStyle w:val="Heading4"/>
        <w:rPr/>
      </w:pPr>
      <w:bookmarkStart w:id="11" w:name="Xaa6a5a8be07c1e52c61eda9add965fb00842ed0"/>
      <w:r>
        <w:rPr/>
        <w:t xml:space="preserve">Bước 3: </w:t>
      </w:r>
      <w:r>
        <w:rPr>
          <w:b/>
          <w:bCs/>
        </w:rPr>
        <w:t>So sánh kết quả giữa hai phương pháp</w:t>
      </w:r>
    </w:p>
    <w:p>
      <w:pPr>
        <w:pStyle w:val="Compact"/>
        <w:numPr>
          <w:ilvl w:val="0"/>
          <w:numId w:val="31"/>
        </w:numPr>
        <w:rPr/>
      </w:pPr>
      <w:r>
        <w:rPr/>
        <w:t>Hiển thị bảng kết quả riêng biệt:</w:t>
      </w:r>
    </w:p>
    <w:p>
      <w:pPr>
        <w:pStyle w:val="SourceCode"/>
        <w:rPr/>
      </w:pPr>
      <w:r>
        <w:rPr>
          <w:rStyle w:val="BuiltInTok"/>
        </w:rPr>
        <w:t>print</w:t>
      </w:r>
      <w:r>
        <w:rPr>
          <w:rStyle w:val="NormalTok"/>
        </w:rPr>
        <w:t>(</w:t>
      </w:r>
      <w:r>
        <w:rPr>
          <w:rStyle w:val="StringTok"/>
        </w:rPr>
        <w:t>"</w:t>
      </w:r>
      <w:r>
        <w:rPr>
          <w:rStyle w:val="CharTok"/>
        </w:rPr>
        <w:t>\n</w:t>
      </w:r>
      <w:r>
        <w:rPr>
          <w:rStyle w:val="StringTok"/>
        </w:rPr>
        <w:t>[Custom Vertical Apriori]"</w:t>
      </w:r>
      <w:r>
        <w:rPr>
          <w:rStyle w:val="NormalTok"/>
        </w:rPr>
        <w:t>)</w:t>
      </w:r>
      <w:r>
        <w:rPr/>
        <w:br/>
      </w:r>
      <w:r>
        <w:rPr>
          <w:rStyle w:val="BuiltInTok"/>
        </w:rPr>
        <w:t>print</w:t>
      </w:r>
      <w:r>
        <w:rPr>
          <w:rStyle w:val="NormalTok"/>
        </w:rPr>
        <w:t>(result_custom.sort_values(by</w:t>
      </w:r>
      <w:r>
        <w:rPr>
          <w:rStyle w:val="OperatorTok"/>
        </w:rPr>
        <w:t>=</w:t>
      </w:r>
      <w:r>
        <w:rPr>
          <w:rStyle w:val="StringTok"/>
        </w:rPr>
        <w:t>'support'</w:t>
      </w:r>
      <w:r>
        <w:rPr>
          <w:rStyle w:val="NormalTok"/>
        </w:rPr>
        <w:t>, ascending</w:t>
      </w:r>
      <w:r>
        <w:rPr>
          <w:rStyle w:val="OperatorTok"/>
        </w:rPr>
        <w:t>=</w:t>
      </w:r>
      <w:r>
        <w:rPr>
          <w:rStyle w:val="VariableTok"/>
        </w:rPr>
        <w:t>False</w:t>
      </w:r>
      <w:r>
        <w:rPr>
          <w:rStyle w:val="NormalTok"/>
        </w:rPr>
        <w:t>))</w:t>
      </w:r>
      <w:r>
        <w:rPr/>
        <w:br/>
        <w:br/>
      </w:r>
      <w:r>
        <w:rPr>
          <w:rStyle w:val="BuiltInTok"/>
        </w:rPr>
        <w:t>print</w:t>
      </w:r>
      <w:r>
        <w:rPr>
          <w:rStyle w:val="NormalTok"/>
        </w:rPr>
        <w:t>(</w:t>
      </w:r>
      <w:r>
        <w:rPr>
          <w:rStyle w:val="StringTok"/>
        </w:rPr>
        <w:t>"</w:t>
      </w:r>
      <w:r>
        <w:rPr>
          <w:rStyle w:val="CharTok"/>
        </w:rPr>
        <w:t>\n</w:t>
      </w:r>
      <w:r>
        <w:rPr>
          <w:rStyle w:val="StringTok"/>
        </w:rPr>
        <w:t>[Apriori - mlxtend]"</w:t>
      </w:r>
      <w:r>
        <w:rPr>
          <w:rStyle w:val="NormalTok"/>
        </w:rPr>
        <w:t>)</w:t>
      </w:r>
      <w:r>
        <w:rPr/>
        <w:br/>
      </w:r>
      <w:r>
        <w:rPr>
          <w:rStyle w:val="BuiltInTok"/>
        </w:rPr>
        <w:t>print</w:t>
      </w:r>
      <w:r>
        <w:rPr>
          <w:rStyle w:val="NormalTok"/>
        </w:rPr>
        <w:t>(result_lib.sort_values(by</w:t>
      </w:r>
      <w:r>
        <w:rPr>
          <w:rStyle w:val="OperatorTok"/>
        </w:rPr>
        <w:t>=</w:t>
      </w:r>
      <w:r>
        <w:rPr>
          <w:rStyle w:val="StringTok"/>
        </w:rPr>
        <w:t>'support'</w:t>
      </w:r>
      <w:r>
        <w:rPr>
          <w:rStyle w:val="NormalTok"/>
        </w:rPr>
        <w:t>, ascending</w:t>
      </w:r>
      <w:r>
        <w:rPr>
          <w:rStyle w:val="OperatorTok"/>
        </w:rPr>
        <w:t>=</w:t>
      </w:r>
      <w:r>
        <w:rPr>
          <w:rStyle w:val="VariableTok"/>
        </w:rPr>
        <w:t>False</w:t>
      </w:r>
      <w:r>
        <w:rPr>
          <w:rStyle w:val="NormalTok"/>
        </w:rPr>
        <w:t>))</w:t>
      </w:r>
    </w:p>
    <w:p>
      <w:pPr>
        <w:pStyle w:val="Compact"/>
        <w:numPr>
          <w:ilvl w:val="0"/>
          <w:numId w:val="32"/>
        </w:numPr>
        <w:rPr/>
      </w:pPr>
      <w:r>
        <w:rPr/>
        <w:t>Và tạo bảng giao nhau – tức là các tập mục phổ biến giống nhau giữa 2 cách:</w:t>
      </w:r>
    </w:p>
    <w:p>
      <w:pPr>
        <w:pStyle w:val="SourceCode"/>
        <w:rPr/>
      </w:pPr>
      <w:r>
        <w:rPr>
          <w:rStyle w:val="NormalTok"/>
        </w:rPr>
        <w:t xml:space="preserve">common </w:t>
      </w:r>
      <w:r>
        <w:rPr>
          <w:rStyle w:val="OperatorTok"/>
        </w:rPr>
        <w:t>=</w:t>
      </w:r>
      <w:r>
        <w:rPr>
          <w:rStyle w:val="NormalTok"/>
        </w:rPr>
        <w:t xml:space="preserve"> pd.merge(result_custom, result_lib, on</w:t>
      </w:r>
      <w:r>
        <w:rPr>
          <w:rStyle w:val="OperatorTok"/>
        </w:rPr>
        <w:t>=</w:t>
      </w:r>
      <w:r>
        <w:rPr>
          <w:rStyle w:val="StringTok"/>
        </w:rPr>
        <w:t>'Item'</w:t>
      </w:r>
      <w:r>
        <w:rPr>
          <w:rStyle w:val="NormalTok"/>
        </w:rPr>
        <w:t>, suffixes</w:t>
      </w:r>
      <w:r>
        <w:rPr>
          <w:rStyle w:val="OperatorTok"/>
        </w:rPr>
        <w:t>=</w:t>
      </w:r>
      <w:r>
        <w:rPr>
          <w:rStyle w:val="NormalTok"/>
        </w:rPr>
        <w:t>(</w:t>
      </w:r>
      <w:r>
        <w:rPr>
          <w:rStyle w:val="StringTok"/>
        </w:rPr>
        <w:t>'_custom'</w:t>
      </w:r>
      <w:r>
        <w:rPr>
          <w:rStyle w:val="NormalTok"/>
        </w:rPr>
        <w:t xml:space="preserve">, </w:t>
      </w:r>
      <w:r>
        <w:rPr>
          <w:rStyle w:val="StringTok"/>
        </w:rPr>
        <w:t>'_lib'</w:t>
      </w:r>
      <w:r>
        <w:rPr>
          <w:rStyle w:val="NormalTok"/>
        </w:rPr>
        <w:t>))</w:t>
      </w:r>
      <w:r>
        <w:rPr/>
        <w:br/>
      </w:r>
      <w:r>
        <w:rPr>
          <w:rStyle w:val="BuiltInTok"/>
        </w:rPr>
        <w:t>print</w:t>
      </w:r>
      <w:r>
        <w:rPr>
          <w:rStyle w:val="NormalTok"/>
        </w:rPr>
        <w:t>(</w:t>
      </w:r>
      <w:r>
        <w:rPr>
          <w:rStyle w:val="StringTok"/>
        </w:rPr>
        <w:t>"</w:t>
      </w:r>
      <w:r>
        <w:rPr>
          <w:rStyle w:val="CharTok"/>
        </w:rPr>
        <w:t>\n</w:t>
      </w:r>
      <w:r>
        <w:rPr>
          <w:rStyle w:val="StringTok"/>
        </w:rPr>
        <w:t>[Common Frequent Itemsets]"</w:t>
      </w:r>
      <w:r>
        <w:rPr>
          <w:rStyle w:val="NormalTok"/>
        </w:rPr>
        <w:t>)</w:t>
      </w:r>
      <w:r>
        <w:rPr/>
        <w:br/>
      </w:r>
      <w:r>
        <w:rPr>
          <w:rStyle w:val="BuiltInTok"/>
        </w:rPr>
        <w:t>print</w:t>
      </w:r>
      <w:r>
        <w:rPr>
          <w:rStyle w:val="NormalTok"/>
        </w:rPr>
        <w:t>(common)</w:t>
      </w:r>
      <w:bookmarkEnd w:id="11"/>
    </w:p>
    <w:p>
      <w:pPr>
        <w:pStyle w:val="Heading4"/>
        <w:rPr/>
      </w:pPr>
      <w:bookmarkStart w:id="12" w:name="giải-thích-kết-quả"/>
      <w:r>
        <w:rPr/>
        <w:t>Giải thích kết quả:</w:t>
      </w:r>
    </w:p>
    <w:p>
      <w:pPr>
        <w:pStyle w:val="Compact"/>
        <w:numPr>
          <w:ilvl w:val="0"/>
          <w:numId w:val="33"/>
        </w:numPr>
        <w:rPr/>
      </w:pPr>
      <w:r>
        <w:rPr/>
        <w:t xml:space="preserve">Kết quả cho thấy thuật toán </w:t>
      </w:r>
      <w:r>
        <w:rPr>
          <w:b/>
          <w:bCs/>
        </w:rPr>
        <w:t>Vertical Apriori tự cài đặt</w:t>
      </w:r>
      <w:r>
        <w:rPr/>
        <w:t xml:space="preserve"> và </w:t>
      </w:r>
      <w:r>
        <w:rPr>
          <w:b/>
          <w:bCs/>
        </w:rPr>
        <w:t xml:space="preserve">Apriori từ </w:t>
      </w:r>
      <w:r>
        <w:rPr>
          <w:rStyle w:val="VerbatimChar"/>
          <w:b/>
          <w:bCs/>
        </w:rPr>
        <w:t>mlxtend</w:t>
      </w:r>
      <w:r>
        <w:rPr/>
        <w:t xml:space="preserve"> đã </w:t>
      </w:r>
      <w:r>
        <w:rPr>
          <w:b/>
          <w:bCs/>
        </w:rPr>
        <w:t>tìm ra cùng một itemset phổ biến</w:t>
      </w:r>
      <w:r>
        <w:rPr/>
        <w:t xml:space="preserve"> (</w:t>
      </w:r>
      <w:r>
        <w:rPr>
          <w:rStyle w:val="VerbatimChar"/>
        </w:rPr>
        <w:t>Milk &amp; Wine</w:t>
      </w:r>
      <w:r>
        <w:rPr/>
        <w:t>), với độ hỗ trợ hoàn toàn khớp.</w:t>
      </w:r>
    </w:p>
    <w:p>
      <w:pPr>
        <w:pStyle w:val="Compact"/>
        <w:numPr>
          <w:ilvl w:val="0"/>
          <w:numId w:val="34"/>
        </w:numPr>
        <w:spacing w:before="36" w:after="36"/>
        <w:rPr/>
      </w:pPr>
      <w:r>
        <w:rPr/>
        <w:t xml:space="preserve">Điều này chứng tỏ thuật toán </w:t>
      </w:r>
      <w:r>
        <w:rPr>
          <w:b/>
          <w:bCs/>
        </w:rPr>
        <w:t>Vertical Apriori tự cài đặt</w:t>
      </w:r>
      <w:r>
        <w:rPr/>
        <w:t xml:space="preserve"> đã hoạt động chính xác và cho kết quả tương đương với thuật toán chuẩn của thư viện </w:t>
      </w:r>
      <w:r>
        <w:rPr>
          <w:rStyle w:val="VerbatimChar"/>
        </w:rPr>
        <w:t>mlxtend</w:t>
      </w:r>
      <w:r>
        <w:rPr/>
        <w:t>.</w:t>
      </w:r>
      <w:bookmarkEnd w:id="0"/>
      <w:bookmarkEnd w:id="8"/>
      <w:bookmarkEnd w:id="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4</Pages>
  <Words>728</Words>
  <Characters>3933</Characters>
  <CharactersWithSpaces>4945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2025-04-25T09:27:57Z</dcterms:created>
  <dc:creator/>
  <dc:description/>
  <dc:language>en-US</dc:language>
  <cp:lastModifiedBy/>
  <cp:lastPrinted>2025-04-25T16:30:07Z</cp:lastPrinted>
  <dcterms:modified xsi:type="dcterms:W3CDTF">2025-04-25T16:40:07Z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