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6040" w14:textId="77777777" w:rsidR="00DF7D8C" w:rsidRPr="00F70D67" w:rsidRDefault="00DF7D8C" w:rsidP="00DF7D8C">
      <w:pPr>
        <w:spacing w:line="240" w:lineRule="auto"/>
        <w:ind w:firstLine="0"/>
        <w:jc w:val="center"/>
        <w:rPr>
          <w:bCs/>
          <w:spacing w:val="-2"/>
          <w:sz w:val="24"/>
          <w:szCs w:val="24"/>
          <w:lang w:eastAsia="ru-RU"/>
        </w:rPr>
      </w:pPr>
      <w:r w:rsidRPr="00F70D67">
        <w:rPr>
          <w:bCs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6436E02" w14:textId="77777777" w:rsidR="00DF7D8C" w:rsidRPr="00F70D67" w:rsidRDefault="00DF7D8C" w:rsidP="00DF7D8C">
      <w:pPr>
        <w:spacing w:line="240" w:lineRule="auto"/>
        <w:ind w:firstLine="0"/>
        <w:jc w:val="center"/>
        <w:rPr>
          <w:sz w:val="22"/>
          <w:szCs w:val="22"/>
          <w:lang w:eastAsia="ru-RU"/>
        </w:rPr>
      </w:pPr>
      <w:r w:rsidRPr="00F70D67">
        <w:rPr>
          <w:sz w:val="22"/>
          <w:szCs w:val="22"/>
          <w:lang w:eastAsia="ru-RU"/>
        </w:rPr>
        <w:t>Федеральное государственное автономное образовательное учреждение</w:t>
      </w:r>
      <w:r w:rsidRPr="00F70D67">
        <w:rPr>
          <w:sz w:val="22"/>
          <w:szCs w:val="22"/>
          <w:lang w:eastAsia="ru-RU"/>
        </w:rPr>
        <w:br/>
        <w:t xml:space="preserve">высшего образования </w:t>
      </w:r>
    </w:p>
    <w:p w14:paraId="13E03F1C" w14:textId="77777777" w:rsidR="00DF7D8C" w:rsidRPr="00F70D67" w:rsidRDefault="00DF7D8C" w:rsidP="00DF7D8C">
      <w:pPr>
        <w:spacing w:after="120" w:line="240" w:lineRule="auto"/>
        <w:ind w:firstLine="0"/>
        <w:jc w:val="center"/>
        <w:rPr>
          <w:b/>
          <w:sz w:val="28"/>
          <w:szCs w:val="28"/>
          <w:lang w:eastAsia="ru-RU"/>
        </w:rPr>
      </w:pPr>
      <w:r w:rsidRPr="00F70D67">
        <w:rPr>
          <w:b/>
          <w:sz w:val="28"/>
          <w:szCs w:val="28"/>
          <w:lang w:eastAsia="ru-RU"/>
        </w:rPr>
        <w:t>«Дальневосточный федеральный университет»</w:t>
      </w:r>
    </w:p>
    <w:p w14:paraId="1CE1DCBB" w14:textId="77777777" w:rsidR="00DF7D8C" w:rsidRPr="00F70D67" w:rsidRDefault="00DF7D8C" w:rsidP="00DF7D8C">
      <w:pPr>
        <w:pBdr>
          <w:top w:val="thinThickSmallGap" w:sz="24" w:space="0" w:color="00000A"/>
        </w:pBdr>
        <w:ind w:firstLine="0"/>
        <w:jc w:val="center"/>
        <w:rPr>
          <w:sz w:val="28"/>
          <w:szCs w:val="24"/>
          <w:lang w:eastAsia="ru-RU"/>
        </w:rPr>
      </w:pPr>
    </w:p>
    <w:p w14:paraId="1FDDB752" w14:textId="07710D4F" w:rsidR="00DF7D8C" w:rsidRPr="00B65FAC" w:rsidRDefault="00B65FAC" w:rsidP="00DF7D8C">
      <w:pPr>
        <w:spacing w:line="240" w:lineRule="auto"/>
        <w:ind w:firstLine="0"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17CE7FE9" w14:textId="77777777" w:rsidR="00DF7D8C" w:rsidRPr="00F70D67" w:rsidRDefault="00DF7D8C" w:rsidP="00DF7D8C">
      <w:pPr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680DCD2E" w14:textId="77777777" w:rsidR="00DF7D8C" w:rsidRPr="00F70D67" w:rsidRDefault="00DF7D8C" w:rsidP="00DF7D8C">
      <w:pPr>
        <w:spacing w:line="240" w:lineRule="auto"/>
        <w:ind w:firstLine="0"/>
        <w:jc w:val="center"/>
        <w:rPr>
          <w:rFonts w:eastAsia="MS Mincho"/>
          <w:b/>
          <w:color w:val="000000"/>
          <w:sz w:val="28"/>
          <w:szCs w:val="28"/>
          <w:lang w:eastAsia="ru-RU"/>
        </w:rPr>
      </w:pPr>
      <w:r w:rsidRPr="00F70D67">
        <w:rPr>
          <w:rFonts w:eastAsia="MS Mincho"/>
          <w:b/>
          <w:color w:val="000000"/>
          <w:sz w:val="28"/>
          <w:szCs w:val="28"/>
          <w:lang w:eastAsia="ru-RU"/>
        </w:rPr>
        <w:t>Кафедра прикладной математики, механики, управления и программного обеспечения</w:t>
      </w:r>
    </w:p>
    <w:p w14:paraId="74855F1C" w14:textId="77777777" w:rsidR="00DF7D8C" w:rsidRPr="00F70D67" w:rsidRDefault="00DF7D8C" w:rsidP="00DF7D8C">
      <w:pPr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1F4BA2FE" w14:textId="68D4431A" w:rsidR="00DF7D8C" w:rsidRPr="00B65FAC" w:rsidRDefault="00960826" w:rsidP="00DF7D8C">
      <w:pPr>
        <w:spacing w:line="240" w:lineRule="auto"/>
        <w:ind w:firstLine="0"/>
        <w:jc w:val="center"/>
        <w:rPr>
          <w:rFonts w:eastAsia="MS Mincho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КОЛЛЕКТИВНАЯ РАЗРАБОТКА ПРОЕКТА</w:t>
      </w:r>
      <w:r w:rsidR="00DF7D8C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DF7D8C" w:rsidRPr="00F70D67">
        <w:rPr>
          <w:rFonts w:eastAsia="MS Mincho"/>
          <w:color w:val="000000"/>
          <w:sz w:val="28"/>
          <w:szCs w:val="28"/>
          <w:lang w:eastAsia="ru-RU"/>
        </w:rPr>
        <w:t xml:space="preserve">ТРАНСЛЯТОРА, ПЕРЕВОДЯЩЕГО ПОДМНОЖЕСТВО ЯЗЫКА </w:t>
      </w:r>
      <w:r w:rsidR="00B65FAC">
        <w:rPr>
          <w:noProof/>
          <w:sz w:val="28"/>
          <w:szCs w:val="28"/>
          <w:lang w:val="en-US"/>
        </w:rPr>
        <w:t>C</w:t>
      </w:r>
      <w:r w:rsidR="00B65FAC" w:rsidRPr="00B65FAC">
        <w:rPr>
          <w:noProof/>
          <w:sz w:val="28"/>
          <w:szCs w:val="28"/>
        </w:rPr>
        <w:t>++</w:t>
      </w:r>
      <w:r w:rsidR="00DF7D8C" w:rsidRPr="00DF7D8C">
        <w:rPr>
          <w:noProof/>
          <w:sz w:val="28"/>
          <w:szCs w:val="28"/>
        </w:rPr>
        <w:t xml:space="preserve"> </w:t>
      </w:r>
      <w:r w:rsidR="00DF7D8C" w:rsidRPr="00F70D67">
        <w:rPr>
          <w:rFonts w:eastAsia="MS Mincho"/>
          <w:color w:val="000000"/>
          <w:sz w:val="28"/>
          <w:szCs w:val="28"/>
          <w:lang w:eastAsia="ru-RU"/>
        </w:rPr>
        <w:t xml:space="preserve">В ЭКВИВАЛЕНТНОЕ ПОДМНОЖЕСТВО </w:t>
      </w:r>
      <w:r w:rsidR="00DF7D8C" w:rsidRPr="00F70D67">
        <w:rPr>
          <w:rFonts w:eastAsia="MS Mincho"/>
          <w:sz w:val="28"/>
          <w:szCs w:val="28"/>
          <w:lang w:eastAsia="ru-RU"/>
        </w:rPr>
        <w:t xml:space="preserve">ЯЗЫКА </w:t>
      </w:r>
      <w:r w:rsidR="00B65FAC">
        <w:rPr>
          <w:rFonts w:eastAsia="MS Mincho"/>
          <w:sz w:val="28"/>
          <w:szCs w:val="28"/>
          <w:lang w:val="en-US" w:eastAsia="ru-RU"/>
        </w:rPr>
        <w:t>PASCAL</w:t>
      </w:r>
    </w:p>
    <w:p w14:paraId="50DDAA00" w14:textId="33B8A9AA" w:rsidR="00DF7D8C" w:rsidRPr="00F70D67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62CFA427" w14:textId="6B5E3B54" w:rsidR="00DF7D8C" w:rsidRPr="00F70D67" w:rsidRDefault="00DF7D8C" w:rsidP="00DF7D8C">
      <w:pPr>
        <w:spacing w:line="240" w:lineRule="auto"/>
        <w:ind w:firstLine="0"/>
        <w:jc w:val="center"/>
        <w:rPr>
          <w:b/>
          <w:bCs/>
          <w:spacing w:val="40"/>
          <w:sz w:val="28"/>
          <w:szCs w:val="28"/>
          <w:lang w:eastAsia="ru-RU"/>
        </w:rPr>
      </w:pPr>
      <w:r w:rsidRPr="00F70D67">
        <w:rPr>
          <w:b/>
          <w:bCs/>
          <w:spacing w:val="40"/>
          <w:sz w:val="28"/>
          <w:szCs w:val="28"/>
          <w:lang w:eastAsia="ru-RU"/>
        </w:rPr>
        <w:t>КУРСОВ</w:t>
      </w:r>
      <w:r>
        <w:rPr>
          <w:b/>
          <w:bCs/>
          <w:spacing w:val="40"/>
          <w:sz w:val="28"/>
          <w:szCs w:val="28"/>
          <w:lang w:eastAsia="ru-RU"/>
        </w:rPr>
        <w:t>АЯ РАБОТА</w:t>
      </w:r>
    </w:p>
    <w:p w14:paraId="79D48D8B" w14:textId="6908B4B7" w:rsidR="00DF7D8C" w:rsidRPr="00DF7D8C" w:rsidRDefault="00DF7D8C" w:rsidP="00DF7D8C">
      <w:pPr>
        <w:widowControl w:val="0"/>
        <w:suppressAutoHyphens/>
        <w:spacing w:line="240" w:lineRule="auto"/>
        <w:ind w:firstLine="0"/>
        <w:jc w:val="center"/>
        <w:textAlignment w:val="baseline"/>
        <w:rPr>
          <w:kern w:val="2"/>
          <w:sz w:val="28"/>
          <w:szCs w:val="28"/>
          <w:lang w:eastAsia="ru-RU" w:bidi="hi-IN"/>
        </w:rPr>
      </w:pPr>
      <w:r w:rsidRPr="00F70D67">
        <w:rPr>
          <w:kern w:val="2"/>
          <w:sz w:val="28"/>
          <w:szCs w:val="28"/>
          <w:lang w:eastAsia="ru-RU" w:bidi="hi-IN"/>
        </w:rPr>
        <w:t>по дисциплине «</w:t>
      </w:r>
      <w:r w:rsidRPr="00DF7D8C">
        <w:rPr>
          <w:kern w:val="2"/>
          <w:sz w:val="28"/>
          <w:szCs w:val="28"/>
          <w:lang w:eastAsia="ru-RU" w:bidi="hi-IN"/>
        </w:rPr>
        <w:t>Технологии коллективной промышленной разработки информационных систем</w:t>
      </w:r>
      <w:r w:rsidRPr="00F70D67">
        <w:rPr>
          <w:kern w:val="2"/>
          <w:sz w:val="28"/>
          <w:szCs w:val="28"/>
          <w:lang w:eastAsia="ru-RU" w:bidi="hi-IN"/>
        </w:rPr>
        <w:t>»</w:t>
      </w:r>
      <w:r w:rsidRPr="00DF7D8C">
        <w:rPr>
          <w:kern w:val="2"/>
          <w:sz w:val="28"/>
          <w:szCs w:val="28"/>
          <w:lang w:eastAsia="ru-RU" w:bidi="hi-IN"/>
        </w:rPr>
        <w:t xml:space="preserve"> </w:t>
      </w:r>
      <w:r w:rsidRPr="00F70D67">
        <w:rPr>
          <w:kern w:val="2"/>
          <w:sz w:val="28"/>
          <w:szCs w:val="28"/>
          <w:lang w:eastAsia="ru-RU" w:bidi="hi-IN"/>
        </w:rPr>
        <w:t xml:space="preserve">по образовательной программе подготовки бакалавров по направлению </w:t>
      </w:r>
      <w:r w:rsidRPr="00F70D67">
        <w:rPr>
          <w:rFonts w:eastAsia="Droid Sans Fallback"/>
          <w:kern w:val="2"/>
          <w:sz w:val="28"/>
          <w:szCs w:val="28"/>
          <w:lang w:eastAsia="zh-CN" w:bidi="hi-IN"/>
        </w:rPr>
        <w:t>09.03.04 Программная инженерия</w:t>
      </w:r>
    </w:p>
    <w:p w14:paraId="6A47054E" w14:textId="77777777" w:rsidR="00DF7D8C" w:rsidRPr="00F70D67" w:rsidRDefault="00DF7D8C" w:rsidP="00DF7D8C">
      <w:pPr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41A36C42" w14:textId="71DA741D" w:rsidR="00DF7D8C" w:rsidRPr="00F70D67" w:rsidRDefault="00DF7D8C" w:rsidP="00DF7D8C">
      <w:pPr>
        <w:ind w:left="4536" w:firstLine="0"/>
        <w:rPr>
          <w:rFonts w:eastAsia="SimSun"/>
          <w:sz w:val="28"/>
          <w:szCs w:val="24"/>
          <w:lang w:eastAsia="ru-RU"/>
        </w:rPr>
      </w:pPr>
      <w:r w:rsidRPr="00F70D67">
        <w:rPr>
          <w:rFonts w:eastAsia="Times New Roman,SimSun"/>
          <w:sz w:val="28"/>
          <w:szCs w:val="24"/>
          <w:lang w:eastAsia="ru-RU"/>
        </w:rPr>
        <w:t>Выполнили студенты гр. Б</w:t>
      </w:r>
      <w:r w:rsidR="00EB3515">
        <w:rPr>
          <w:rFonts w:eastAsia="Times New Roman,SimSun"/>
          <w:sz w:val="28"/>
          <w:szCs w:val="24"/>
          <w:lang w:eastAsia="ru-RU"/>
        </w:rPr>
        <w:t>9</w:t>
      </w:r>
      <w:r w:rsidRPr="00F70D67">
        <w:rPr>
          <w:rFonts w:eastAsia="Times New Roman,SimSun"/>
          <w:sz w:val="28"/>
          <w:szCs w:val="24"/>
          <w:lang w:eastAsia="ru-RU"/>
        </w:rPr>
        <w:t>1</w:t>
      </w:r>
      <w:r w:rsidR="00EB3515">
        <w:rPr>
          <w:rFonts w:eastAsia="Times New Roman,SimSun"/>
          <w:sz w:val="28"/>
          <w:szCs w:val="24"/>
          <w:lang w:eastAsia="ru-RU"/>
        </w:rPr>
        <w:t>20</w:t>
      </w:r>
      <w:r w:rsidRPr="00F70D67">
        <w:rPr>
          <w:rFonts w:eastAsia="Times New Roman,SimSun"/>
          <w:sz w:val="28"/>
          <w:szCs w:val="24"/>
          <w:lang w:eastAsia="ru-RU"/>
        </w:rPr>
        <w:t>-09.03.04</w:t>
      </w:r>
    </w:p>
    <w:p w14:paraId="357D0189" w14:textId="3CC3ED04" w:rsidR="00DF7D8C" w:rsidRPr="00F70D67" w:rsidRDefault="00DF7D8C" w:rsidP="00DF7D8C">
      <w:pPr>
        <w:ind w:left="4536" w:firstLine="0"/>
        <w:rPr>
          <w:rFonts w:eastAsia="Times New Roman,SimSun"/>
          <w:sz w:val="28"/>
          <w:szCs w:val="24"/>
          <w:lang w:eastAsia="ru-RU"/>
        </w:rPr>
      </w:pPr>
      <w:r w:rsidRPr="00F70D67">
        <w:rPr>
          <w:rFonts w:eastAsia="Times New Roman,SimSun"/>
          <w:sz w:val="28"/>
          <w:szCs w:val="24"/>
          <w:lang w:eastAsia="ru-RU"/>
        </w:rPr>
        <w:t>___________</w:t>
      </w:r>
      <w:r w:rsidR="000901D6">
        <w:rPr>
          <w:rFonts w:eastAsia="Times New Roman,SimSun"/>
          <w:sz w:val="28"/>
          <w:szCs w:val="24"/>
          <w:lang w:eastAsia="ru-RU"/>
        </w:rPr>
        <w:t xml:space="preserve"> </w:t>
      </w:r>
      <w:r w:rsidR="002D2736">
        <w:rPr>
          <w:rFonts w:eastAsia="Times New Roman,SimSun"/>
          <w:sz w:val="28"/>
          <w:szCs w:val="24"/>
          <w:lang w:eastAsia="ru-RU"/>
        </w:rPr>
        <w:t>Гончарук</w:t>
      </w:r>
      <w:r w:rsidRPr="00F70D67">
        <w:rPr>
          <w:rFonts w:eastAsia="Times New Roman,SimSun"/>
          <w:sz w:val="28"/>
          <w:szCs w:val="24"/>
          <w:lang w:eastAsia="ru-RU"/>
        </w:rPr>
        <w:t xml:space="preserve"> Д. </w:t>
      </w:r>
      <w:r w:rsidR="002D2736">
        <w:rPr>
          <w:rFonts w:eastAsia="Times New Roman,SimSun"/>
          <w:sz w:val="28"/>
          <w:szCs w:val="24"/>
          <w:lang w:eastAsia="ru-RU"/>
        </w:rPr>
        <w:t>М</w:t>
      </w:r>
      <w:r w:rsidRPr="00F70D67">
        <w:rPr>
          <w:rFonts w:eastAsia="Times New Roman,SimSun"/>
          <w:sz w:val="28"/>
          <w:szCs w:val="24"/>
          <w:lang w:eastAsia="ru-RU"/>
        </w:rPr>
        <w:t>.</w:t>
      </w:r>
    </w:p>
    <w:p w14:paraId="17B0AB48" w14:textId="7BF6D427" w:rsidR="00DF7D8C" w:rsidRPr="00F70D67" w:rsidRDefault="00DF7D8C" w:rsidP="00DF7D8C">
      <w:pPr>
        <w:ind w:left="4536" w:firstLine="0"/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</w:pPr>
      <w:r w:rsidRPr="00F70D67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>___________</w:t>
      </w:r>
      <w:r w:rsidR="000901D6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 xml:space="preserve"> </w:t>
      </w:r>
      <w:r w:rsidR="002D2736">
        <w:rPr>
          <w:sz w:val="28"/>
          <w:szCs w:val="24"/>
          <w:lang w:eastAsia="ru-RU"/>
        </w:rPr>
        <w:t>Решетнев</w:t>
      </w:r>
      <w:r w:rsidRPr="00F70D67">
        <w:rPr>
          <w:sz w:val="28"/>
          <w:szCs w:val="24"/>
          <w:lang w:eastAsia="ru-RU"/>
        </w:rPr>
        <w:t xml:space="preserve"> </w:t>
      </w:r>
      <w:r w:rsidR="002D2736">
        <w:rPr>
          <w:sz w:val="28"/>
          <w:szCs w:val="24"/>
          <w:lang w:eastAsia="ru-RU"/>
        </w:rPr>
        <w:t>Н</w:t>
      </w:r>
      <w:r w:rsidRPr="00F70D67">
        <w:rPr>
          <w:sz w:val="28"/>
          <w:szCs w:val="24"/>
          <w:lang w:eastAsia="ru-RU"/>
        </w:rPr>
        <w:t xml:space="preserve">. </w:t>
      </w:r>
      <w:r w:rsidR="00D0065E">
        <w:rPr>
          <w:sz w:val="28"/>
          <w:szCs w:val="24"/>
          <w:lang w:eastAsia="ru-RU"/>
        </w:rPr>
        <w:t>Я</w:t>
      </w:r>
      <w:r w:rsidRPr="00F70D67">
        <w:rPr>
          <w:sz w:val="28"/>
          <w:szCs w:val="24"/>
          <w:lang w:eastAsia="ru-RU"/>
        </w:rPr>
        <w:t>.</w:t>
      </w:r>
    </w:p>
    <w:p w14:paraId="6FA799B5" w14:textId="42B02B2B" w:rsidR="00DF7D8C" w:rsidRPr="00F70D67" w:rsidRDefault="00DF7D8C" w:rsidP="00DF7D8C">
      <w:pPr>
        <w:ind w:left="4536" w:firstLine="0"/>
        <w:rPr>
          <w:sz w:val="28"/>
          <w:szCs w:val="24"/>
          <w:lang w:eastAsia="ru-RU"/>
        </w:rPr>
      </w:pPr>
      <w:r w:rsidRPr="00F70D67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>___________</w:t>
      </w:r>
      <w:r w:rsidR="000901D6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 xml:space="preserve"> </w:t>
      </w:r>
      <w:r w:rsidR="008F26C6">
        <w:rPr>
          <w:sz w:val="28"/>
          <w:szCs w:val="24"/>
          <w:lang w:eastAsia="ru-RU"/>
        </w:rPr>
        <w:t>Назаров М</w:t>
      </w:r>
      <w:r w:rsidRPr="00F70D67">
        <w:rPr>
          <w:sz w:val="28"/>
          <w:szCs w:val="24"/>
          <w:lang w:eastAsia="ru-RU"/>
        </w:rPr>
        <w:t xml:space="preserve">. </w:t>
      </w:r>
      <w:r w:rsidR="008F26C6">
        <w:rPr>
          <w:sz w:val="28"/>
          <w:szCs w:val="24"/>
          <w:lang w:eastAsia="ru-RU"/>
        </w:rPr>
        <w:t>С</w:t>
      </w:r>
      <w:r w:rsidRPr="00F70D67">
        <w:rPr>
          <w:sz w:val="28"/>
          <w:szCs w:val="24"/>
          <w:lang w:eastAsia="ru-RU"/>
        </w:rPr>
        <w:t>.</w:t>
      </w:r>
    </w:p>
    <w:p w14:paraId="0BC0A992" w14:textId="1FE828B6" w:rsidR="00DF7D8C" w:rsidRPr="00F70D67" w:rsidRDefault="00DF7D8C" w:rsidP="00DF7D8C">
      <w:pPr>
        <w:ind w:left="4536" w:firstLine="0"/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</w:pPr>
      <w:r w:rsidRPr="00F70D67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>___________</w:t>
      </w:r>
      <w:r w:rsidR="000901D6">
        <w:rPr>
          <w:rFonts w:ascii="Times New Roman,Times New Roman" w:eastAsia="Times New Roman,Times New Roman" w:hAnsi="Times New Roman,Times New Roman" w:cs="Times New Roman,Times New Roman"/>
          <w:sz w:val="28"/>
          <w:szCs w:val="24"/>
          <w:lang w:eastAsia="ru-RU"/>
        </w:rPr>
        <w:t xml:space="preserve"> </w:t>
      </w:r>
      <w:r w:rsidR="008F26C6">
        <w:rPr>
          <w:sz w:val="28"/>
          <w:szCs w:val="24"/>
          <w:lang w:eastAsia="ru-RU"/>
        </w:rPr>
        <w:t>Курбанов</w:t>
      </w:r>
      <w:r w:rsidRPr="00F70D67">
        <w:rPr>
          <w:sz w:val="28"/>
          <w:szCs w:val="24"/>
          <w:lang w:eastAsia="ru-RU"/>
        </w:rPr>
        <w:t xml:space="preserve"> </w:t>
      </w:r>
      <w:r w:rsidR="008F26C6">
        <w:rPr>
          <w:sz w:val="28"/>
          <w:szCs w:val="24"/>
          <w:lang w:eastAsia="ru-RU"/>
        </w:rPr>
        <w:t>М</w:t>
      </w:r>
      <w:r w:rsidRPr="00F70D67">
        <w:rPr>
          <w:sz w:val="28"/>
          <w:szCs w:val="24"/>
          <w:lang w:eastAsia="ru-RU"/>
        </w:rPr>
        <w:t xml:space="preserve">. </w:t>
      </w:r>
      <w:r w:rsidR="008F26C6">
        <w:rPr>
          <w:sz w:val="28"/>
          <w:szCs w:val="24"/>
          <w:lang w:eastAsia="ru-RU"/>
        </w:rPr>
        <w:t>М</w:t>
      </w:r>
      <w:r w:rsidRPr="00F70D67">
        <w:rPr>
          <w:sz w:val="28"/>
          <w:szCs w:val="24"/>
          <w:lang w:eastAsia="ru-RU"/>
        </w:rPr>
        <w:t>.</w:t>
      </w:r>
    </w:p>
    <w:p w14:paraId="79360068" w14:textId="6DCBFC5E" w:rsidR="00DF7D8C" w:rsidRPr="00F70D67" w:rsidRDefault="00DF7D8C" w:rsidP="00DF7D8C">
      <w:pPr>
        <w:tabs>
          <w:tab w:val="left" w:pos="5954"/>
        </w:tabs>
        <w:ind w:left="4536" w:firstLine="0"/>
        <w:rPr>
          <w:sz w:val="28"/>
          <w:szCs w:val="24"/>
          <w:lang w:eastAsia="ru-RU"/>
        </w:rPr>
      </w:pPr>
      <w:r w:rsidRPr="00F70D67">
        <w:rPr>
          <w:sz w:val="28"/>
          <w:szCs w:val="24"/>
          <w:lang w:eastAsia="ru-RU"/>
        </w:rPr>
        <w:t xml:space="preserve">Руководитель: </w:t>
      </w:r>
      <w:r w:rsidRPr="00DF7D8C">
        <w:rPr>
          <w:sz w:val="28"/>
          <w:szCs w:val="24"/>
          <w:lang w:eastAsia="ru-RU"/>
        </w:rPr>
        <w:t>доктор технических наук</w:t>
      </w:r>
      <w:r w:rsidRPr="00F70D67">
        <w:rPr>
          <w:sz w:val="28"/>
          <w:szCs w:val="24"/>
          <w:lang w:eastAsia="ru-RU"/>
        </w:rPr>
        <w:t xml:space="preserve"> </w:t>
      </w:r>
      <w:proofErr w:type="spellStart"/>
      <w:r>
        <w:rPr>
          <w:sz w:val="28"/>
          <w:szCs w:val="24"/>
          <w:lang w:eastAsia="ru-RU"/>
        </w:rPr>
        <w:t>Гриняк</w:t>
      </w:r>
      <w:proofErr w:type="spellEnd"/>
      <w:r>
        <w:rPr>
          <w:sz w:val="28"/>
          <w:szCs w:val="24"/>
          <w:lang w:eastAsia="ru-RU"/>
        </w:rPr>
        <w:t xml:space="preserve"> В.М.</w:t>
      </w:r>
    </w:p>
    <w:p w14:paraId="27BA82BB" w14:textId="348D31CF" w:rsidR="00DF7D8C" w:rsidRPr="00F70D67" w:rsidRDefault="00DF7D8C" w:rsidP="00DF7D8C">
      <w:pPr>
        <w:tabs>
          <w:tab w:val="left" w:pos="5954"/>
        </w:tabs>
        <w:spacing w:line="240" w:lineRule="auto"/>
        <w:ind w:left="4536" w:firstLine="0"/>
        <w:rPr>
          <w:sz w:val="28"/>
          <w:szCs w:val="24"/>
          <w:lang w:eastAsia="ru-RU"/>
        </w:rPr>
      </w:pPr>
      <w:r w:rsidRPr="00F70D67">
        <w:rPr>
          <w:sz w:val="28"/>
          <w:szCs w:val="24"/>
          <w:lang w:eastAsia="ru-RU"/>
        </w:rPr>
        <w:t>____________ «___» ________ 202</w:t>
      </w:r>
      <w:r w:rsidR="00D56B7C">
        <w:rPr>
          <w:sz w:val="28"/>
          <w:szCs w:val="24"/>
          <w:lang w:eastAsia="ru-RU"/>
        </w:rPr>
        <w:t>4</w:t>
      </w:r>
      <w:r w:rsidRPr="00F70D67">
        <w:rPr>
          <w:sz w:val="28"/>
          <w:szCs w:val="24"/>
          <w:lang w:eastAsia="ru-RU"/>
        </w:rPr>
        <w:t xml:space="preserve"> г.</w:t>
      </w:r>
    </w:p>
    <w:p w14:paraId="3935F79B" w14:textId="130BD857" w:rsidR="00DF7D8C" w:rsidRPr="00F70D67" w:rsidRDefault="00DF7D8C" w:rsidP="00DF7D8C">
      <w:pPr>
        <w:tabs>
          <w:tab w:val="left" w:pos="5954"/>
        </w:tabs>
        <w:ind w:firstLine="4962"/>
        <w:rPr>
          <w:sz w:val="28"/>
          <w:szCs w:val="24"/>
          <w:lang w:eastAsia="ru-RU"/>
        </w:rPr>
      </w:pPr>
      <w:r w:rsidRPr="00F70D67">
        <w:rPr>
          <w:rFonts w:eastAsia="MS Mincho"/>
          <w:color w:val="000000"/>
          <w:sz w:val="18"/>
          <w:szCs w:val="24"/>
          <w:lang w:eastAsia="ru-RU"/>
        </w:rPr>
        <w:t>(подпись)</w:t>
      </w:r>
      <w:r>
        <w:rPr>
          <w:rFonts w:eastAsia="MS Mincho"/>
          <w:color w:val="000000"/>
          <w:sz w:val="18"/>
          <w:szCs w:val="24"/>
          <w:lang w:eastAsia="ru-RU"/>
        </w:rPr>
        <w:t xml:space="preserve">                                                                                </w:t>
      </w:r>
    </w:p>
    <w:p w14:paraId="6668CD92" w14:textId="77777777" w:rsidR="00DF7D8C" w:rsidRPr="00F70D67" w:rsidRDefault="00DF7D8C" w:rsidP="00DF7D8C">
      <w:pPr>
        <w:ind w:firstLine="0"/>
        <w:rPr>
          <w:rFonts w:eastAsia="MS Mincho"/>
          <w:color w:val="000000"/>
          <w:sz w:val="28"/>
          <w:szCs w:val="28"/>
          <w:lang w:eastAsia="ru-RU"/>
        </w:rPr>
      </w:pPr>
    </w:p>
    <w:p w14:paraId="5DA35931" w14:textId="77777777" w:rsidR="00DF7D8C" w:rsidRPr="00F70D67" w:rsidRDefault="00DF7D8C" w:rsidP="00DF7D8C">
      <w:pPr>
        <w:ind w:firstLine="0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Защищён с оценкой ________</w:t>
      </w:r>
    </w:p>
    <w:p w14:paraId="5EA19001" w14:textId="67400A63" w:rsidR="00DF7D8C" w:rsidRPr="00F70D67" w:rsidRDefault="00DF7D8C" w:rsidP="00DF7D8C">
      <w:pPr>
        <w:spacing w:line="240" w:lineRule="auto"/>
        <w:ind w:firstLine="0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____________   __________</w:t>
      </w:r>
      <w:r>
        <w:rPr>
          <w:rFonts w:eastAsia="MS Mincho"/>
          <w:color w:val="000000"/>
          <w:sz w:val="28"/>
          <w:szCs w:val="28"/>
          <w:lang w:eastAsia="ru-RU"/>
        </w:rPr>
        <w:t>_</w:t>
      </w:r>
      <w:r w:rsidRPr="00F70D67">
        <w:rPr>
          <w:rFonts w:eastAsia="MS Mincho"/>
          <w:color w:val="000000"/>
          <w:sz w:val="28"/>
          <w:szCs w:val="28"/>
          <w:lang w:eastAsia="ru-RU"/>
        </w:rPr>
        <w:t>_</w:t>
      </w:r>
    </w:p>
    <w:p w14:paraId="771E6315" w14:textId="77777777" w:rsidR="00DF7D8C" w:rsidRPr="00F70D67" w:rsidRDefault="00DF7D8C" w:rsidP="00DF7D8C">
      <w:pPr>
        <w:tabs>
          <w:tab w:val="center" w:pos="851"/>
          <w:tab w:val="center" w:pos="2835"/>
        </w:tabs>
        <w:ind w:firstLine="0"/>
        <w:rPr>
          <w:rFonts w:eastAsia="MS Mincho"/>
          <w:color w:val="000000"/>
          <w:sz w:val="18"/>
          <w:szCs w:val="18"/>
          <w:lang w:eastAsia="ru-RU"/>
        </w:rPr>
      </w:pPr>
      <w:r w:rsidRPr="00F70D67">
        <w:rPr>
          <w:rFonts w:eastAsia="MS Mincho"/>
          <w:color w:val="000000"/>
          <w:sz w:val="18"/>
          <w:szCs w:val="18"/>
          <w:lang w:eastAsia="ru-RU"/>
        </w:rPr>
        <w:tab/>
        <w:t>(подпись)</w:t>
      </w:r>
      <w:r w:rsidRPr="00F70D67">
        <w:rPr>
          <w:rFonts w:eastAsia="MS Mincho"/>
          <w:color w:val="000000"/>
          <w:sz w:val="18"/>
          <w:szCs w:val="18"/>
          <w:lang w:eastAsia="ru-RU"/>
        </w:rPr>
        <w:tab/>
        <w:t>И.О. Фамилия</w:t>
      </w:r>
    </w:p>
    <w:p w14:paraId="63CC0BF8" w14:textId="04B8AAE5" w:rsidR="00DF7D8C" w:rsidRPr="00F70D67" w:rsidRDefault="00DF7D8C" w:rsidP="00DF7D8C">
      <w:pPr>
        <w:spacing w:line="240" w:lineRule="auto"/>
        <w:ind w:firstLine="0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«___» __________ 202</w:t>
      </w:r>
      <w:r w:rsidR="0063347C">
        <w:rPr>
          <w:rFonts w:eastAsia="MS Mincho"/>
          <w:color w:val="000000"/>
          <w:sz w:val="28"/>
          <w:szCs w:val="28"/>
          <w:lang w:eastAsia="ru-RU"/>
        </w:rPr>
        <w:t>4</w:t>
      </w:r>
      <w:r w:rsidRPr="00F70D67">
        <w:rPr>
          <w:rFonts w:eastAsia="MS Mincho"/>
          <w:color w:val="000000"/>
          <w:sz w:val="28"/>
          <w:szCs w:val="28"/>
          <w:lang w:eastAsia="ru-RU"/>
        </w:rPr>
        <w:t xml:space="preserve"> г.</w:t>
      </w:r>
    </w:p>
    <w:p w14:paraId="226E1F75" w14:textId="77777777" w:rsidR="00DF7D8C" w:rsidRPr="00F70D67" w:rsidRDefault="00DF7D8C" w:rsidP="00DF7D8C">
      <w:pPr>
        <w:spacing w:line="240" w:lineRule="auto"/>
        <w:ind w:firstLine="0"/>
        <w:rPr>
          <w:rFonts w:eastAsia="MS Mincho"/>
          <w:color w:val="000000"/>
          <w:sz w:val="28"/>
          <w:szCs w:val="28"/>
          <w:lang w:eastAsia="ru-RU"/>
        </w:rPr>
      </w:pPr>
    </w:p>
    <w:p w14:paraId="75B989EB" w14:textId="74E88CDC" w:rsidR="00DF7D8C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1870B87A" w14:textId="77777777" w:rsidR="00DF7D8C" w:rsidRPr="00F70D67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</w:p>
    <w:p w14:paraId="69ECE1F9" w14:textId="77777777" w:rsidR="00DF7D8C" w:rsidRDefault="00DF7D8C" w:rsidP="00DF7D8C">
      <w:pPr>
        <w:spacing w:line="240" w:lineRule="auto"/>
        <w:ind w:firstLine="0"/>
        <w:jc w:val="center"/>
        <w:rPr>
          <w:rFonts w:eastAsia="MS Mincho"/>
          <w:color w:val="000000"/>
          <w:sz w:val="28"/>
          <w:szCs w:val="28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г. Владивосток</w:t>
      </w:r>
    </w:p>
    <w:p w14:paraId="3FA5F2FC" w14:textId="6F272FF8" w:rsidR="00DF7D8C" w:rsidRDefault="00DF7D8C" w:rsidP="00DF7D8C">
      <w:pPr>
        <w:spacing w:line="240" w:lineRule="auto"/>
        <w:ind w:firstLine="0"/>
        <w:jc w:val="center"/>
        <w:rPr>
          <w:sz w:val="28"/>
          <w:szCs w:val="24"/>
          <w:lang w:eastAsia="ru-RU"/>
        </w:rPr>
      </w:pPr>
      <w:r w:rsidRPr="00F70D67">
        <w:rPr>
          <w:rFonts w:eastAsia="MS Mincho"/>
          <w:color w:val="000000"/>
          <w:sz w:val="28"/>
          <w:szCs w:val="28"/>
          <w:lang w:eastAsia="ru-RU"/>
        </w:rPr>
        <w:t>202</w:t>
      </w:r>
      <w:r w:rsidR="00801FF3">
        <w:rPr>
          <w:rFonts w:eastAsia="MS Mincho"/>
          <w:color w:val="000000"/>
          <w:sz w:val="28"/>
          <w:szCs w:val="28"/>
          <w:lang w:eastAsia="ru-RU"/>
        </w:rPr>
        <w:t>4</w:t>
      </w:r>
      <w:r w:rsidRPr="00F70D67">
        <w:rPr>
          <w:rFonts w:eastAsia="MS Mincho"/>
          <w:color w:val="000000"/>
          <w:sz w:val="28"/>
          <w:szCs w:val="28"/>
          <w:lang w:eastAsia="ru-RU"/>
        </w:rPr>
        <w:t xml:space="preserve"> г.</w:t>
      </w:r>
      <w:r w:rsidRPr="00F70D67">
        <w:rPr>
          <w:sz w:val="28"/>
          <w:szCs w:val="24"/>
          <w:lang w:eastAsia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887986241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79671725" w14:textId="56ADF039" w:rsidR="0086779E" w:rsidRPr="00953CB5" w:rsidRDefault="0086779E" w:rsidP="00953CB5">
          <w:pPr>
            <w:pStyle w:val="a5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53CB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949E601" w14:textId="5BE25FA4" w:rsidR="00953CB5" w:rsidRPr="00953CB5" w:rsidRDefault="0086779E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r w:rsidRPr="00953CB5">
            <w:rPr>
              <w:color w:val="000000" w:themeColor="text1"/>
              <w:sz w:val="22"/>
              <w:szCs w:val="22"/>
            </w:rPr>
            <w:fldChar w:fldCharType="begin"/>
          </w:r>
          <w:r w:rsidRPr="00953CB5">
            <w:rPr>
              <w:color w:val="000000" w:themeColor="text1"/>
              <w:sz w:val="22"/>
              <w:szCs w:val="22"/>
            </w:rPr>
            <w:instrText xml:space="preserve"> TOC \o "1-3" \h \z \u </w:instrText>
          </w:r>
          <w:r w:rsidRPr="00953CB5">
            <w:rPr>
              <w:color w:val="000000" w:themeColor="text1"/>
              <w:sz w:val="22"/>
              <w:szCs w:val="22"/>
            </w:rPr>
            <w:fldChar w:fldCharType="separate"/>
          </w:r>
          <w:hyperlink w:anchor="_Toc58501542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Введение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_Toc58501542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4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9B88A" w14:textId="5FEA2A8B" w:rsidR="00953CB5" w:rsidRPr="00953CB5" w:rsidRDefault="00000000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3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 Регламент проведения инспекции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_Toc58501543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5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9497E" w14:textId="530FC5EA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4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1.1 Процедура организации и проведения формальной инспекции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_Toc58501544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5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854BED" w14:textId="58E29251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5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1.2 Процедура организации и проведения неформальной инспекции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_Toc58501545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5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EA52D" w14:textId="37697E08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6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1.3 Роли участников инспекции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_Toc58501546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6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3A6A1" w14:textId="0F3A497C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7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1.4 Порядок организации инспекции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_Toc58501547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6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C7548" w14:textId="7A03F6A2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8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1.5 Порядок подготовки к инспекции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_Toc58501548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7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C42AB" w14:textId="2839213F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49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1.6 Перечень статусов и степени важности замечаний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_Toc58501549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7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6692C" w14:textId="3399BA0C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0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1.7 Метрики, характеризующие эффективность инспекций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_Toc58501550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8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D88A9" w14:textId="5C7284B9" w:rsidR="00953CB5" w:rsidRPr="00953CB5" w:rsidRDefault="00000000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1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2 Модель состояний задач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_Toc58501551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9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0A6C4" w14:textId="387C341F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2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2.1 Состояния задач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_Toc58501552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9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A9247" w14:textId="6996FD59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3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2.2 Создание новой задачи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_Toc58501553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10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AAF46" w14:textId="49C3CD6E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4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2.3 Перехода задачи из состояния в состояние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_Toc58501554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10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2BF1B" w14:textId="65512DCB" w:rsidR="00953CB5" w:rsidRPr="00953CB5" w:rsidRDefault="00000000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5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3 План проекта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_Toc58501555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10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A753B" w14:textId="7D1F0E2E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6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3.1 Проектная команда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_Toc58501556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10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02D2D" w14:textId="4C0E1AE1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7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3.2 График разработки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_Toc58501557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11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201E5" w14:textId="39C1C147" w:rsidR="00953CB5" w:rsidRPr="00953CB5" w:rsidRDefault="00000000" w:rsidP="00953CB5">
          <w:pPr>
            <w:pStyle w:val="14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8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4 Требования к проекту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_Toc58501558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12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F936C" w14:textId="21816934" w:rsidR="00953CB5" w:rsidRPr="00953CB5" w:rsidRDefault="00000000" w:rsidP="00953CB5">
          <w:pPr>
            <w:pStyle w:val="22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58501559" w:history="1">
            <w:r w:rsidR="00953CB5" w:rsidRPr="00953CB5">
              <w:rPr>
                <w:rStyle w:val="a4"/>
                <w:rFonts w:eastAsiaTheme="majorEastAsia"/>
                <w:noProof/>
                <w:sz w:val="24"/>
                <w:szCs w:val="24"/>
              </w:rPr>
              <w:t>4.1 История изменений документа</w:t>
            </w:r>
            <w:r w:rsidR="00953CB5" w:rsidRPr="00953CB5">
              <w:rPr>
                <w:noProof/>
                <w:webHidden/>
                <w:sz w:val="24"/>
                <w:szCs w:val="24"/>
              </w:rPr>
              <w:tab/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begin"/>
            </w:r>
            <w:r w:rsidR="00953CB5" w:rsidRPr="00953CB5">
              <w:rPr>
                <w:noProof/>
                <w:webHidden/>
                <w:sz w:val="24"/>
                <w:szCs w:val="24"/>
              </w:rPr>
              <w:instrText xml:space="preserve"> PAGEREF _Toc58501559 \h </w:instrText>
            </w:r>
            <w:r w:rsidR="00953CB5" w:rsidRPr="00953CB5">
              <w:rPr>
                <w:noProof/>
                <w:webHidden/>
                <w:sz w:val="24"/>
                <w:szCs w:val="24"/>
              </w:rPr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3CB5" w:rsidRPr="00953CB5">
              <w:rPr>
                <w:noProof/>
                <w:webHidden/>
                <w:sz w:val="24"/>
                <w:szCs w:val="24"/>
              </w:rPr>
              <w:t>12</w:t>
            </w:r>
            <w:r w:rsidR="00953CB5" w:rsidRPr="00953C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0C171" w14:textId="2E25FA32" w:rsidR="0086779E" w:rsidRDefault="0086779E" w:rsidP="00953CB5">
          <w:pPr>
            <w:spacing w:line="240" w:lineRule="auto"/>
            <w:rPr>
              <w:b/>
              <w:bCs/>
            </w:rPr>
          </w:pPr>
          <w:r w:rsidRPr="00953CB5">
            <w:rPr>
              <w:b/>
              <w:bCs/>
              <w:color w:val="000000" w:themeColor="text1"/>
              <w:sz w:val="22"/>
              <w:szCs w:val="22"/>
            </w:rPr>
            <w:fldChar w:fldCharType="end"/>
          </w:r>
        </w:p>
      </w:sdtContent>
    </w:sdt>
    <w:p w14:paraId="0E04EB06" w14:textId="084FC3A2" w:rsidR="0086779E" w:rsidRDefault="0086779E" w:rsidP="0086779E">
      <w:r>
        <w:br w:type="page"/>
      </w:r>
    </w:p>
    <w:p w14:paraId="436DD816" w14:textId="3F67D937" w:rsidR="00DF7D8C" w:rsidRDefault="00DF7D8C" w:rsidP="0086779E">
      <w:pPr>
        <w:pStyle w:val="1"/>
        <w:numPr>
          <w:ilvl w:val="0"/>
          <w:numId w:val="0"/>
        </w:numPr>
        <w:spacing w:before="100" w:after="100"/>
        <w:jc w:val="center"/>
      </w:pPr>
      <w:bookmarkStart w:id="0" w:name="_Toc58501542"/>
      <w:r w:rsidRPr="00DF7D8C">
        <w:lastRenderedPageBreak/>
        <w:t>Введение</w:t>
      </w:r>
      <w:bookmarkEnd w:id="0"/>
    </w:p>
    <w:p w14:paraId="3CECC561" w14:textId="77777777" w:rsidR="00B31B57" w:rsidRPr="00B31B57" w:rsidRDefault="00B31B57" w:rsidP="00B31B57">
      <w:pPr>
        <w:pStyle w:val="ad"/>
      </w:pPr>
      <w:r w:rsidRPr="00B31B57">
        <w:t>Процесс промышленной разработки информационных систем охватывает различные этапы, начиная с создания плана проекта и завершаясь тестированием для чего требуется сотрудничество многочисленных специалистов различных направлений. Также необходимы унифицированные методы взаимодействия между ними, которые позволяют распределить обязанности среди членов команды в соответствии с их экспертизой.</w:t>
      </w:r>
    </w:p>
    <w:p w14:paraId="625CF02E" w14:textId="77777777" w:rsidR="00B31B57" w:rsidRPr="00B31B57" w:rsidRDefault="00B31B57" w:rsidP="00B31B57">
      <w:pPr>
        <w:pStyle w:val="ad"/>
      </w:pPr>
      <w:r w:rsidRPr="00B31B57">
        <w:t>Исходя из описанного, необходимо применять конкретные технологии коллективной разработки для увеличения эффективности работы в группе и соответствия конечного продукта установленным требованиям.</w:t>
      </w:r>
    </w:p>
    <w:p w14:paraId="2276FBAA" w14:textId="5436FE3A" w:rsidR="00B31B57" w:rsidRPr="00B31B57" w:rsidRDefault="00B31B57" w:rsidP="00B31B57">
      <w:pPr>
        <w:pStyle w:val="ad"/>
      </w:pPr>
      <w:r w:rsidRPr="00B31B57">
        <w:t xml:space="preserve">В данной работе рассматривается проблема коллективной разработки программного средства "Транслятор из </w:t>
      </w:r>
      <w:r w:rsidR="00F73971">
        <w:rPr>
          <w:lang w:val="en-US"/>
        </w:rPr>
        <w:t>C</w:t>
      </w:r>
      <w:r w:rsidR="00F73971" w:rsidRPr="00F73971">
        <w:t>++</w:t>
      </w:r>
      <w:r w:rsidRPr="00B31B57">
        <w:t xml:space="preserve"> в </w:t>
      </w:r>
      <w:r w:rsidR="00F73971">
        <w:rPr>
          <w:lang w:val="en-US"/>
        </w:rPr>
        <w:t>Pascal</w:t>
      </w:r>
      <w:r w:rsidRPr="00B31B57">
        <w:t>", а также составление технической документации для данного инструмента.</w:t>
      </w:r>
    </w:p>
    <w:p w14:paraId="49A17243" w14:textId="290A7E05" w:rsidR="00B31B57" w:rsidRPr="00B31B57" w:rsidRDefault="00B31B57" w:rsidP="00B31B57">
      <w:pPr>
        <w:pStyle w:val="ad"/>
      </w:pPr>
      <w:r w:rsidRPr="00B31B57">
        <w:t xml:space="preserve">Таким образом, основной целью данной курсовой работы является создание программного средства </w:t>
      </w:r>
      <w:r w:rsidR="00F73971" w:rsidRPr="00B31B57">
        <w:t xml:space="preserve">"Транслятор из </w:t>
      </w:r>
      <w:r w:rsidR="00F73971">
        <w:rPr>
          <w:lang w:val="en-US"/>
        </w:rPr>
        <w:t>C</w:t>
      </w:r>
      <w:r w:rsidR="00F73971" w:rsidRPr="00F73971">
        <w:t>++</w:t>
      </w:r>
      <w:r w:rsidR="00F73971" w:rsidRPr="00B31B57">
        <w:t xml:space="preserve"> в </w:t>
      </w:r>
      <w:r w:rsidR="00F73971">
        <w:rPr>
          <w:lang w:val="en-US"/>
        </w:rPr>
        <w:t>Pascal</w:t>
      </w:r>
      <w:r w:rsidR="00F73971" w:rsidRPr="00B31B57">
        <w:t>"</w:t>
      </w:r>
      <w:r w:rsidR="00F73971" w:rsidRPr="00F73971">
        <w:t xml:space="preserve"> </w:t>
      </w:r>
      <w:r w:rsidRPr="00B31B57">
        <w:t>с использованием методов коллективной промышленной разработки.</w:t>
      </w:r>
    </w:p>
    <w:p w14:paraId="0B787AF7" w14:textId="75631F29" w:rsidR="00960826" w:rsidRDefault="00DF7D8C" w:rsidP="00960826">
      <w:pPr>
        <w:rPr>
          <w:b/>
          <w:bCs/>
          <w:sz w:val="28"/>
          <w:szCs w:val="28"/>
          <w:lang w:val="en-US"/>
        </w:rPr>
      </w:pPr>
      <w:r w:rsidRPr="0069263B">
        <w:rPr>
          <w:b/>
          <w:bCs/>
          <w:sz w:val="28"/>
          <w:szCs w:val="28"/>
        </w:rPr>
        <w:t xml:space="preserve">Задачи </w:t>
      </w:r>
      <w:r w:rsidR="0086779E">
        <w:rPr>
          <w:b/>
          <w:bCs/>
          <w:sz w:val="28"/>
          <w:szCs w:val="28"/>
        </w:rPr>
        <w:t>курсовой работы</w:t>
      </w:r>
      <w:r w:rsidR="0086779E">
        <w:rPr>
          <w:b/>
          <w:bCs/>
          <w:sz w:val="28"/>
          <w:szCs w:val="28"/>
          <w:lang w:val="en-US"/>
        </w:rPr>
        <w:t>:</w:t>
      </w:r>
    </w:p>
    <w:p w14:paraId="4F277C65" w14:textId="6353E055" w:rsidR="00F73971" w:rsidRPr="00F73971" w:rsidRDefault="00F73971" w:rsidP="00F73971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план</w:t>
      </w:r>
      <w:r>
        <w:t xml:space="preserve"> </w:t>
      </w:r>
      <w:r w:rsidRPr="00960826">
        <w:t>проекта</w:t>
      </w:r>
      <w:r>
        <w:t>;</w:t>
      </w:r>
    </w:p>
    <w:p w14:paraId="28121592" w14:textId="3D96074F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регламент проведения инспекции</w:t>
      </w:r>
      <w:r w:rsidR="0086779E">
        <w:t>;</w:t>
      </w:r>
    </w:p>
    <w:p w14:paraId="17B72873" w14:textId="3FA33399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модел</w:t>
      </w:r>
      <w:r>
        <w:t>ь</w:t>
      </w:r>
      <w:r w:rsidRPr="00960826">
        <w:t xml:space="preserve"> состояний задач</w:t>
      </w:r>
      <w:r w:rsidR="0086779E">
        <w:t>;</w:t>
      </w:r>
    </w:p>
    <w:p w14:paraId="2B746366" w14:textId="3EAF4CB1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требовани</w:t>
      </w:r>
      <w:r>
        <w:t xml:space="preserve">я </w:t>
      </w:r>
      <w:r w:rsidRPr="00960826">
        <w:t>к проекту</w:t>
      </w:r>
      <w:r w:rsidR="0086779E">
        <w:t>;</w:t>
      </w:r>
    </w:p>
    <w:p w14:paraId="0956BE98" w14:textId="661DF099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архитектур</w:t>
      </w:r>
      <w:r>
        <w:t xml:space="preserve">у </w:t>
      </w:r>
      <w:r w:rsidRPr="00960826">
        <w:t>проекта</w:t>
      </w:r>
      <w:r w:rsidR="0086779E">
        <w:t>;</w:t>
      </w:r>
    </w:p>
    <w:p w14:paraId="5A155A87" w14:textId="25A416AB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программ</w:t>
      </w:r>
      <w:r>
        <w:t>у</w:t>
      </w:r>
      <w:r w:rsidRPr="00960826">
        <w:t xml:space="preserve"> измерений проекта</w:t>
      </w:r>
      <w:r w:rsidR="0086779E">
        <w:t>;</w:t>
      </w:r>
    </w:p>
    <w:p w14:paraId="05B682E1" w14:textId="230665FB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переч</w:t>
      </w:r>
      <w:r>
        <w:t xml:space="preserve">ень </w:t>
      </w:r>
      <w:r w:rsidRPr="00960826">
        <w:t>задач проекта</w:t>
      </w:r>
      <w:r w:rsidR="0086779E">
        <w:t>;</w:t>
      </w:r>
    </w:p>
    <w:p w14:paraId="150EE691" w14:textId="47830914" w:rsidR="00960826" w:rsidRP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рекомендаци</w:t>
      </w:r>
      <w:r>
        <w:t>и</w:t>
      </w:r>
      <w:r w:rsidRPr="00960826">
        <w:t xml:space="preserve"> по кодированию</w:t>
      </w:r>
      <w:r w:rsidR="0086779E">
        <w:t>;</w:t>
      </w:r>
    </w:p>
    <w:p w14:paraId="4B875413" w14:textId="09001544" w:rsidR="00960826" w:rsidRDefault="00960826" w:rsidP="00960826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отать</w:t>
      </w:r>
      <w:r w:rsidRPr="00960826">
        <w:t xml:space="preserve"> план тестирования проекта</w:t>
      </w:r>
      <w:r w:rsidR="0086779E">
        <w:t>.</w:t>
      </w:r>
    </w:p>
    <w:p w14:paraId="2ADC5A6B" w14:textId="3D306CD6" w:rsidR="00DF7D8C" w:rsidRDefault="00DF7D8C" w:rsidP="00960826">
      <w:r>
        <w:br w:type="page"/>
      </w:r>
    </w:p>
    <w:p w14:paraId="5E53C15C" w14:textId="04DDB4E8" w:rsidR="004C43CD" w:rsidRDefault="00437C3B" w:rsidP="00437C3B">
      <w:pPr>
        <w:pStyle w:val="13"/>
      </w:pPr>
      <w:bookmarkStart w:id="1" w:name="_Toc58501543"/>
      <w:r>
        <w:lastRenderedPageBreak/>
        <w:t xml:space="preserve">1 </w:t>
      </w:r>
      <w:r w:rsidR="004C43CD">
        <w:t>Р</w:t>
      </w:r>
      <w:r w:rsidR="004C43CD" w:rsidRPr="00960826">
        <w:t>егламент проведения инспекции</w:t>
      </w:r>
      <w:bookmarkEnd w:id="1"/>
    </w:p>
    <w:p w14:paraId="1524EB46" w14:textId="77777777" w:rsidR="0086779E" w:rsidRPr="0086779E" w:rsidRDefault="0086779E" w:rsidP="000E56FE">
      <w:pPr>
        <w:ind w:firstLine="0"/>
        <w:rPr>
          <w:lang w:eastAsia="ru-RU"/>
        </w:rPr>
      </w:pPr>
    </w:p>
    <w:p w14:paraId="593A6C21" w14:textId="087A2F36" w:rsidR="0086779E" w:rsidRPr="0086779E" w:rsidRDefault="000E56FE" w:rsidP="006A4653">
      <w:pPr>
        <w:pStyle w:val="21"/>
      </w:pPr>
      <w:bookmarkStart w:id="2" w:name="_Toc58501544"/>
      <w:r>
        <w:t xml:space="preserve">1.1 </w:t>
      </w:r>
      <w:r w:rsidR="0086779E">
        <w:t>Процедура организации и проведения формальной инспекции</w:t>
      </w:r>
      <w:bookmarkEnd w:id="2"/>
    </w:p>
    <w:p w14:paraId="600B408F" w14:textId="77777777" w:rsidR="00C92F7C" w:rsidRPr="00C92F7C" w:rsidRDefault="00C92F7C" w:rsidP="00C92F7C">
      <w:pPr>
        <w:rPr>
          <w:lang w:eastAsia="ru-RU"/>
        </w:rPr>
      </w:pPr>
      <w:r w:rsidRPr="00C92F7C">
        <w:rPr>
          <w:lang w:eastAsia="ru-RU"/>
        </w:rPr>
        <w:t>Формальные инспекции направлены на оценку завершенных частей рабочих продуктов, где требуется проверка документации по дизайну или функциональности кода с соответствующими тестами для верификации. Процедура формальной инспекции предполагает участие трех членов команды.</w:t>
      </w:r>
    </w:p>
    <w:p w14:paraId="2AB89B6C" w14:textId="77777777" w:rsidR="00C92F7C" w:rsidRPr="00C92F7C" w:rsidRDefault="00C92F7C" w:rsidP="00C92F7C">
      <w:pPr>
        <w:rPr>
          <w:lang w:eastAsia="ru-RU"/>
        </w:rPr>
      </w:pPr>
      <w:r w:rsidRPr="00C92F7C">
        <w:rPr>
          <w:lang w:eastAsia="ru-RU"/>
        </w:rPr>
        <w:t>Этапы формальной инспекции включают следующие шаги:</w:t>
      </w:r>
    </w:p>
    <w:p w14:paraId="072F402D" w14:textId="77777777" w:rsidR="00C92F7C" w:rsidRPr="00C92F7C" w:rsidRDefault="00C92F7C" w:rsidP="00C92F7C">
      <w:pPr>
        <w:rPr>
          <w:lang w:eastAsia="ru-RU"/>
        </w:rPr>
      </w:pPr>
      <w:r w:rsidRPr="00C92F7C">
        <w:rPr>
          <w:bdr w:val="single" w:sz="2" w:space="0" w:color="D9D9E3" w:frame="1"/>
          <w:lang w:eastAsia="ru-RU"/>
        </w:rPr>
        <w:t>Планирование инспекции;</w:t>
      </w:r>
    </w:p>
    <w:p w14:paraId="3ABDABD4" w14:textId="77777777" w:rsidR="00C92F7C" w:rsidRPr="00C92F7C" w:rsidRDefault="00C92F7C" w:rsidP="00C92F7C">
      <w:pPr>
        <w:pStyle w:val="ae"/>
        <w:rPr>
          <w:lang w:eastAsia="ru-RU"/>
        </w:rPr>
      </w:pPr>
      <w:r w:rsidRPr="00C92F7C">
        <w:rPr>
          <w:bdr w:val="single" w:sz="2" w:space="0" w:color="D9D9E3" w:frame="1"/>
          <w:lang w:eastAsia="ru-RU"/>
        </w:rPr>
        <w:t>Назначение инспекции;</w:t>
      </w:r>
    </w:p>
    <w:p w14:paraId="1975C7AC" w14:textId="77777777" w:rsidR="00C92F7C" w:rsidRPr="00C92F7C" w:rsidRDefault="00C92F7C" w:rsidP="00C92F7C">
      <w:pPr>
        <w:pStyle w:val="ae"/>
        <w:rPr>
          <w:lang w:eastAsia="ru-RU"/>
        </w:rPr>
      </w:pPr>
      <w:r w:rsidRPr="00C92F7C">
        <w:rPr>
          <w:bdr w:val="single" w:sz="2" w:space="0" w:color="D9D9E3" w:frame="1"/>
          <w:lang w:eastAsia="ru-RU"/>
        </w:rPr>
        <w:t>Собрания по инспекции;</w:t>
      </w:r>
    </w:p>
    <w:p w14:paraId="5679DB4A" w14:textId="77777777" w:rsidR="00C92F7C" w:rsidRPr="00C92F7C" w:rsidRDefault="00C92F7C" w:rsidP="00C92F7C">
      <w:pPr>
        <w:pStyle w:val="ae"/>
        <w:rPr>
          <w:lang w:eastAsia="ru-RU"/>
        </w:rPr>
      </w:pPr>
      <w:r w:rsidRPr="00C92F7C">
        <w:rPr>
          <w:bdr w:val="single" w:sz="2" w:space="0" w:color="D9D9E3" w:frame="1"/>
          <w:lang w:eastAsia="ru-RU"/>
        </w:rPr>
        <w:t>Завершение инспекции (распространение результатов, проверка исправления недостатков в рабочем продукте).</w:t>
      </w:r>
    </w:p>
    <w:p w14:paraId="1BDE7C81" w14:textId="77777777" w:rsidR="00C92F7C" w:rsidRPr="00C92F7C" w:rsidRDefault="00C92F7C" w:rsidP="00C92F7C">
      <w:pPr>
        <w:pStyle w:val="ae"/>
        <w:rPr>
          <w:lang w:eastAsia="ru-RU"/>
        </w:rPr>
      </w:pPr>
      <w:r w:rsidRPr="00C92F7C">
        <w:rPr>
          <w:lang w:eastAsia="ru-RU"/>
        </w:rPr>
        <w:t>На этапе "Назначение инспекции" обязанности автора включают инициирование формальной инспекции рабочего продукта, для чего необходимо уведомить руководителя проекта.</w:t>
      </w:r>
    </w:p>
    <w:p w14:paraId="415B1371" w14:textId="77777777" w:rsidR="00C92F7C" w:rsidRPr="00C92F7C" w:rsidRDefault="00C92F7C" w:rsidP="00C92F7C">
      <w:pPr>
        <w:pStyle w:val="ae"/>
        <w:rPr>
          <w:lang w:eastAsia="ru-RU"/>
        </w:rPr>
      </w:pPr>
      <w:r w:rsidRPr="00C92F7C">
        <w:rPr>
          <w:lang w:eastAsia="ru-RU"/>
        </w:rPr>
        <w:t>Председатель обязан удостовериться, что рабочий продукт соответствует установленным критериям готовности к формальной инспекции.</w:t>
      </w:r>
    </w:p>
    <w:p w14:paraId="5E05A0D4" w14:textId="77777777" w:rsidR="00C92F7C" w:rsidRPr="00C92F7C" w:rsidRDefault="00C92F7C" w:rsidP="00C92F7C">
      <w:pPr>
        <w:pStyle w:val="ae"/>
        <w:rPr>
          <w:lang w:eastAsia="ru-RU"/>
        </w:rPr>
      </w:pPr>
      <w:r w:rsidRPr="00C92F7C">
        <w:rPr>
          <w:lang w:eastAsia="ru-RU"/>
        </w:rPr>
        <w:t>Инспекторы, в свою очередь, должны независимо от других участников инспекции изучить предоставленный для инспекции рабочий продукт и заполнить соответствующие разделы протокола подготовки к формальной инспекции.</w:t>
      </w:r>
    </w:p>
    <w:p w14:paraId="18F7C97F" w14:textId="77777777" w:rsidR="00C92F7C" w:rsidRPr="00C92F7C" w:rsidRDefault="00C92F7C" w:rsidP="00C92F7C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hAnsi="Arial" w:cs="Arial"/>
          <w:vanish/>
          <w:sz w:val="16"/>
          <w:szCs w:val="16"/>
          <w:lang w:eastAsia="ru-RU"/>
        </w:rPr>
      </w:pPr>
      <w:r w:rsidRPr="00C92F7C">
        <w:rPr>
          <w:rFonts w:ascii="Arial" w:hAnsi="Arial" w:cs="Arial"/>
          <w:vanish/>
          <w:sz w:val="16"/>
          <w:szCs w:val="16"/>
          <w:lang w:eastAsia="ru-RU"/>
        </w:rPr>
        <w:t>Начало формы</w:t>
      </w:r>
    </w:p>
    <w:p w14:paraId="5684E194" w14:textId="77777777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3A38E0" w14:textId="5CFFC6CA" w:rsidR="0086779E" w:rsidRDefault="000E56FE" w:rsidP="006A4653">
      <w:pPr>
        <w:pStyle w:val="21"/>
      </w:pPr>
      <w:bookmarkStart w:id="3" w:name="_Toc58501545"/>
      <w:r>
        <w:t xml:space="preserve">1.2 </w:t>
      </w:r>
      <w:r w:rsidR="0086779E">
        <w:t>Процедура организации и проведения неформальной инспекции</w:t>
      </w:r>
      <w:bookmarkEnd w:id="3"/>
    </w:p>
    <w:p w14:paraId="776D5CC8" w14:textId="77777777" w:rsidR="00536650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Неформальные инспекции подвергаются маленькие части рабочих продуктов, где необходимо проверить работоспособность кода. </w:t>
      </w:r>
    </w:p>
    <w:p w14:paraId="7AB9FF7B" w14:textId="3ACD777A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В процедуре формальной инспекции могут принимать участие 2 члена команды.</w:t>
      </w:r>
    </w:p>
    <w:p w14:paraId="14310BD6" w14:textId="77777777" w:rsidR="000901D6" w:rsidRDefault="000901D6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B030D" w14:textId="47C60EC2" w:rsidR="0086779E" w:rsidRPr="004E1596" w:rsidRDefault="0086779E" w:rsidP="0086779E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неформальной инспекции:</w:t>
      </w:r>
    </w:p>
    <w:p w14:paraId="0C00DCD2" w14:textId="6362B395" w:rsidR="0086779E" w:rsidRPr="000901D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1. Назначение инспекции</w:t>
      </w:r>
      <w:r w:rsidR="000901D6" w:rsidRPr="000901D6">
        <w:rPr>
          <w:rFonts w:ascii="Times New Roman" w:hAnsi="Times New Roman" w:cs="Times New Roman"/>
          <w:sz w:val="28"/>
          <w:szCs w:val="28"/>
        </w:rPr>
        <w:t>;</w:t>
      </w:r>
    </w:p>
    <w:p w14:paraId="182428A0" w14:textId="28B0A1B1" w:rsidR="0086779E" w:rsidRPr="005C0B19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2. Собрания по инспекции</w:t>
      </w:r>
      <w:r w:rsidR="000901D6" w:rsidRPr="005C0B19">
        <w:rPr>
          <w:rFonts w:ascii="Times New Roman" w:hAnsi="Times New Roman" w:cs="Times New Roman"/>
          <w:sz w:val="28"/>
          <w:szCs w:val="28"/>
        </w:rPr>
        <w:t>;</w:t>
      </w:r>
    </w:p>
    <w:p w14:paraId="3E374EC7" w14:textId="77777777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3.Завершение инспекции (распространение результатов, проверка исправления недостатков в рабочем продукте).</w:t>
      </w:r>
    </w:p>
    <w:p w14:paraId="6AD5FB29" w14:textId="77777777" w:rsidR="0086779E" w:rsidRDefault="0086779E" w:rsidP="0086779E">
      <w:pPr>
        <w:pStyle w:val="a6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1500D" w14:textId="4003D133" w:rsidR="0086779E" w:rsidRPr="004E1596" w:rsidRDefault="000E56FE" w:rsidP="006A4653">
      <w:pPr>
        <w:pStyle w:val="21"/>
      </w:pPr>
      <w:bookmarkStart w:id="4" w:name="_Toc58501546"/>
      <w:r>
        <w:t xml:space="preserve">1.3 </w:t>
      </w:r>
      <w:r w:rsidR="0086779E">
        <w:t>Роли участников инспекции</w:t>
      </w:r>
      <w:bookmarkEnd w:id="4"/>
    </w:p>
    <w:p w14:paraId="4918985A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Автор (Author)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сотрудник, разработавший инспектируемый рабочий продукт,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либо сделавший инспектируемые изменения в существующем рабочем продукте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8DBCF" w14:textId="7D6CC8BC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В роли могут быть: </w:t>
      </w:r>
      <w:r w:rsidR="00C92F7C">
        <w:rPr>
          <w:rFonts w:ascii="Times New Roman" w:hAnsi="Times New Roman" w:cs="Times New Roman"/>
          <w:b/>
          <w:bCs/>
          <w:sz w:val="28"/>
          <w:szCs w:val="28"/>
        </w:rPr>
        <w:t>Гончарук Данил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B696BC3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Председатель (Moderator)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ответственный сотрудник, выполняющий 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председателя инспекции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559347" w14:textId="20C98572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</w:t>
      </w:r>
      <w:r w:rsidR="00C92F7C">
        <w:rPr>
          <w:rFonts w:ascii="Times New Roman" w:hAnsi="Times New Roman" w:cs="Times New Roman"/>
          <w:b/>
          <w:bCs/>
          <w:sz w:val="28"/>
          <w:szCs w:val="28"/>
        </w:rPr>
        <w:t xml:space="preserve"> Решетнев Никита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6B5609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9E">
        <w:rPr>
          <w:rFonts w:ascii="Times New Roman" w:hAnsi="Times New Roman" w:cs="Times New Roman"/>
          <w:b/>
          <w:bCs/>
          <w:sz w:val="28"/>
          <w:szCs w:val="28"/>
        </w:rPr>
        <w:t>Ведущий (Presenter)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сотрудник, представляющий рабочий продукт инспекторам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FE707" w14:textId="291BCDC4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В роли могут быть: </w:t>
      </w:r>
      <w:r w:rsidR="00C92F7C">
        <w:rPr>
          <w:rFonts w:ascii="Times New Roman" w:hAnsi="Times New Roman" w:cs="Times New Roman"/>
          <w:b/>
          <w:bCs/>
          <w:sz w:val="28"/>
          <w:szCs w:val="28"/>
        </w:rPr>
        <w:t>Курбанов Марат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A4EE863" w14:textId="1CE6B051" w:rsidR="0086779E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Инспектор (Inspector)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сотрудник, ответственный за эффективную</w:t>
      </w:r>
    </w:p>
    <w:p w14:paraId="10F0319D" w14:textId="77777777" w:rsidR="00536650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проверку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инспектируемого рабочего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35E6B9" w14:textId="30446DDF" w:rsidR="0086779E" w:rsidRPr="004E1596" w:rsidRDefault="0086779E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В роли могут быть: </w:t>
      </w:r>
      <w:r w:rsidR="00C92F7C">
        <w:rPr>
          <w:rFonts w:ascii="Times New Roman" w:hAnsi="Times New Roman" w:cs="Times New Roman"/>
          <w:b/>
          <w:bCs/>
          <w:sz w:val="28"/>
          <w:szCs w:val="28"/>
        </w:rPr>
        <w:t>Назаров Максим, Курбанов Марат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9B97514" w14:textId="77777777" w:rsidR="00536650" w:rsidRDefault="0086779E" w:rsidP="0086779E">
      <w:pPr>
        <w:pStyle w:val="a6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Инженер по качеству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сотрудник, ответственный за анализ метрик после инспекции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108FF" w14:textId="1540D9C4" w:rsidR="0086779E" w:rsidRPr="004E1596" w:rsidRDefault="0086779E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В роли могут быть: </w:t>
      </w:r>
      <w:r w:rsidR="00C92F7C">
        <w:rPr>
          <w:rFonts w:ascii="Times New Roman" w:hAnsi="Times New Roman" w:cs="Times New Roman"/>
          <w:b/>
          <w:bCs/>
          <w:sz w:val="28"/>
          <w:szCs w:val="28"/>
        </w:rPr>
        <w:t>Решетнев Никита, Назаров Максим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22E48D" w14:textId="77777777" w:rsidR="0086779E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6A2C7" w14:textId="1163DF77" w:rsidR="0086779E" w:rsidRPr="00613437" w:rsidRDefault="000E56FE" w:rsidP="006A4653">
      <w:pPr>
        <w:pStyle w:val="21"/>
      </w:pPr>
      <w:bookmarkStart w:id="5" w:name="_Toc58501547"/>
      <w:r>
        <w:t xml:space="preserve">1.4 </w:t>
      </w:r>
      <w:r w:rsidR="0086779E">
        <w:t>Порядок организации инспекции</w:t>
      </w:r>
      <w:bookmarkEnd w:id="5"/>
      <w:r w:rsidR="0086779E">
        <w:t xml:space="preserve"> </w:t>
      </w:r>
    </w:p>
    <w:p w14:paraId="49FDE8AC" w14:textId="1B15EEE8" w:rsidR="00C92F7C" w:rsidRPr="00857014" w:rsidRDefault="00C92F7C" w:rsidP="00857014">
      <w:pPr>
        <w:pStyle w:val="ae"/>
      </w:pPr>
      <w:r w:rsidRPr="00857014">
        <w:t>Этапы проведения инспекции включают следующие шаги:</w:t>
      </w:r>
    </w:p>
    <w:p w14:paraId="05D9C01F" w14:textId="0EFAE3B2" w:rsidR="00C92F7C" w:rsidRPr="00857014" w:rsidRDefault="00C92F7C" w:rsidP="00857014">
      <w:pPr>
        <w:pStyle w:val="ae"/>
      </w:pPr>
      <w:r w:rsidRPr="00857014">
        <w:rPr>
          <w:rStyle w:val="af"/>
          <w:rFonts w:eastAsiaTheme="majorEastAsia"/>
          <w:b w:val="0"/>
          <w:bCs w:val="0"/>
        </w:rPr>
        <w:t>Планирование инспекции</w:t>
      </w:r>
      <w:proofErr w:type="gramStart"/>
      <w:r w:rsidRPr="00857014">
        <w:rPr>
          <w:rStyle w:val="af"/>
          <w:rFonts w:eastAsiaTheme="majorEastAsia"/>
          <w:b w:val="0"/>
          <w:bCs w:val="0"/>
        </w:rPr>
        <w:t>:</w:t>
      </w:r>
      <w:r w:rsidRPr="00857014">
        <w:t xml:space="preserve"> На</w:t>
      </w:r>
      <w:proofErr w:type="gramEnd"/>
      <w:r w:rsidRPr="00857014">
        <w:t xml:space="preserve"> этом этапе коллективно определяются дата, время, формат (очный или заочный) и платформа (при заочной инспекции) для проведения инспекции.</w:t>
      </w:r>
    </w:p>
    <w:p w14:paraId="0DAC15BE" w14:textId="77777777" w:rsidR="00C92F7C" w:rsidRPr="00857014" w:rsidRDefault="00C92F7C" w:rsidP="00857014">
      <w:pPr>
        <w:pStyle w:val="ae"/>
      </w:pPr>
      <w:r w:rsidRPr="00857014">
        <w:rPr>
          <w:rStyle w:val="af"/>
          <w:rFonts w:eastAsiaTheme="majorEastAsia"/>
          <w:b w:val="0"/>
          <w:bCs w:val="0"/>
        </w:rPr>
        <w:lastRenderedPageBreak/>
        <w:t>Подготовка к инспекции:</w:t>
      </w:r>
      <w:r w:rsidRPr="00857014">
        <w:t xml:space="preserve"> Инспектор самостоятельно изучает предоставленный для инспекции рабочий продукт, используя свой опыт и соответствующие стандарты.</w:t>
      </w:r>
    </w:p>
    <w:p w14:paraId="1DCAE182" w14:textId="77777777" w:rsidR="00C92F7C" w:rsidRPr="00857014" w:rsidRDefault="00C92F7C" w:rsidP="00857014">
      <w:pPr>
        <w:pStyle w:val="ae"/>
      </w:pPr>
      <w:r w:rsidRPr="00857014">
        <w:rPr>
          <w:rStyle w:val="af"/>
          <w:rFonts w:eastAsiaTheme="majorEastAsia"/>
          <w:b w:val="0"/>
          <w:bCs w:val="0"/>
        </w:rPr>
        <w:t>Собрание по инспекции</w:t>
      </w:r>
      <w:proofErr w:type="gramStart"/>
      <w:r w:rsidRPr="00857014">
        <w:rPr>
          <w:rStyle w:val="af"/>
          <w:rFonts w:eastAsiaTheme="majorEastAsia"/>
          <w:b w:val="0"/>
          <w:bCs w:val="0"/>
        </w:rPr>
        <w:t>:</w:t>
      </w:r>
      <w:r w:rsidRPr="00857014">
        <w:t xml:space="preserve"> На</w:t>
      </w:r>
      <w:proofErr w:type="gramEnd"/>
      <w:r w:rsidRPr="00857014">
        <w:t xml:space="preserve"> собрании обсуждаются замечания и рекомендации, вынесенные инспектором по рабочему продукту. Обязательно присутствие инспектора и автора рабочего продукта, который подлежит инспекции. Участие остальных членов команды разработки опционально.</w:t>
      </w:r>
    </w:p>
    <w:p w14:paraId="0B39F6A5" w14:textId="77777777" w:rsidR="00C92F7C" w:rsidRPr="00857014" w:rsidRDefault="00C92F7C" w:rsidP="00857014">
      <w:pPr>
        <w:pStyle w:val="ae"/>
      </w:pPr>
      <w:r w:rsidRPr="00857014">
        <w:rPr>
          <w:rStyle w:val="af"/>
          <w:rFonts w:eastAsiaTheme="majorEastAsia"/>
          <w:b w:val="0"/>
          <w:bCs w:val="0"/>
        </w:rPr>
        <w:t>Завершение инспекции</w:t>
      </w:r>
      <w:proofErr w:type="gramStart"/>
      <w:r w:rsidRPr="00857014">
        <w:rPr>
          <w:rStyle w:val="af"/>
          <w:rFonts w:eastAsiaTheme="majorEastAsia"/>
          <w:b w:val="0"/>
          <w:bCs w:val="0"/>
        </w:rPr>
        <w:t>:</w:t>
      </w:r>
      <w:r w:rsidRPr="00857014">
        <w:t xml:space="preserve"> Если</w:t>
      </w:r>
      <w:proofErr w:type="gramEnd"/>
      <w:r w:rsidRPr="00857014">
        <w:t xml:space="preserve"> рабочий продукт требует корректировок, автор фиксирует все замечания и рекомендации инспектора, разрабатывает план последующих работ и согласовывает его с инспектором. В случае, если доработки не требуются, инспектор подтверждает слияние рабочей ветки в основную ветку ("</w:t>
      </w:r>
      <w:proofErr w:type="spellStart"/>
      <w:r w:rsidRPr="00857014">
        <w:t>master</w:t>
      </w:r>
      <w:proofErr w:type="spellEnd"/>
      <w:r w:rsidRPr="00857014">
        <w:t>").</w:t>
      </w:r>
    </w:p>
    <w:p w14:paraId="15D6BB21" w14:textId="77777777" w:rsidR="0086779E" w:rsidRPr="004E1596" w:rsidRDefault="0086779E" w:rsidP="0086779E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58F71" w14:textId="65BD41DF" w:rsidR="0086779E" w:rsidRPr="004E1596" w:rsidRDefault="000E56FE" w:rsidP="006A4653">
      <w:pPr>
        <w:pStyle w:val="21"/>
      </w:pPr>
      <w:bookmarkStart w:id="6" w:name="_Toc58501548"/>
      <w:r>
        <w:t xml:space="preserve">1.5 </w:t>
      </w:r>
      <w:r w:rsidR="0086779E" w:rsidRPr="004E1596">
        <w:t>Порядок подготовки к инспекции</w:t>
      </w:r>
      <w:bookmarkEnd w:id="6"/>
    </w:p>
    <w:p w14:paraId="587D42A2" w14:textId="2A43EF6E" w:rsidR="0086779E" w:rsidRPr="00C92F7C" w:rsidRDefault="00C92F7C" w:rsidP="00C92F7C">
      <w:pPr>
        <w:pStyle w:val="ae"/>
      </w:pPr>
      <w:r w:rsidRPr="00C92F7C">
        <w:t>На этапе назначения инспекции устанавливаются время и дата проведения, исходя из количества участников. Выбираются оптимальные сроки, удовлетворяющие всем членам команды, в пределах 2 дней после планирования инспекции. Важно отметить, что даты инспекций не назначаются на субботу, воскресенье или праздничные дни.</w:t>
      </w:r>
    </w:p>
    <w:p w14:paraId="58721C56" w14:textId="43A4EBF4" w:rsidR="0086779E" w:rsidRPr="004E1596" w:rsidRDefault="000E56FE" w:rsidP="006A4653">
      <w:pPr>
        <w:pStyle w:val="21"/>
      </w:pPr>
      <w:bookmarkStart w:id="7" w:name="_Toc58501549"/>
      <w:r>
        <w:t xml:space="preserve">1.6 </w:t>
      </w:r>
      <w:r w:rsidR="0086779E" w:rsidRPr="004E1596">
        <w:t>Перечень статусов и степени важности замечаний</w:t>
      </w:r>
      <w:bookmarkEnd w:id="7"/>
    </w:p>
    <w:p w14:paraId="14AFCB38" w14:textId="77777777" w:rsidR="000371F1" w:rsidRPr="000371F1" w:rsidRDefault="000371F1" w:rsidP="000371F1">
      <w:pPr>
        <w:pStyle w:val="ae"/>
      </w:pPr>
      <w:r w:rsidRPr="000371F1">
        <w:rPr>
          <w:rStyle w:val="af"/>
          <w:rFonts w:eastAsiaTheme="majorEastAsia"/>
          <w:b w:val="0"/>
          <w:bCs w:val="0"/>
        </w:rPr>
        <w:t>Дефект (</w:t>
      </w:r>
      <w:proofErr w:type="spellStart"/>
      <w:r w:rsidRPr="000371F1">
        <w:rPr>
          <w:rStyle w:val="af"/>
          <w:rFonts w:eastAsiaTheme="majorEastAsia"/>
          <w:b w:val="0"/>
          <w:bCs w:val="0"/>
        </w:rPr>
        <w:t>Defect</w:t>
      </w:r>
      <w:proofErr w:type="spellEnd"/>
      <w:r w:rsidRPr="000371F1">
        <w:rPr>
          <w:rStyle w:val="af"/>
          <w:rFonts w:eastAsiaTheme="majorEastAsia"/>
          <w:b w:val="0"/>
          <w:bCs w:val="0"/>
        </w:rPr>
        <w:t>):</w:t>
      </w:r>
      <w:r w:rsidRPr="000371F1">
        <w:t xml:space="preserve"> Проблема, выявленная на этапе, отличном от этапа внесения.</w:t>
      </w:r>
    </w:p>
    <w:p w14:paraId="3713CF2D" w14:textId="77777777" w:rsidR="000371F1" w:rsidRPr="000371F1" w:rsidRDefault="000371F1" w:rsidP="000371F1">
      <w:pPr>
        <w:pStyle w:val="ae"/>
      </w:pPr>
      <w:r w:rsidRPr="000371F1">
        <w:rPr>
          <w:rStyle w:val="af"/>
          <w:rFonts w:eastAsiaTheme="majorEastAsia"/>
          <w:b w:val="0"/>
          <w:bCs w:val="0"/>
        </w:rPr>
        <w:t>Ошибка (</w:t>
      </w:r>
      <w:proofErr w:type="spellStart"/>
      <w:r w:rsidRPr="000371F1">
        <w:rPr>
          <w:rStyle w:val="af"/>
          <w:rFonts w:eastAsiaTheme="majorEastAsia"/>
          <w:b w:val="0"/>
          <w:bCs w:val="0"/>
        </w:rPr>
        <w:t>Error</w:t>
      </w:r>
      <w:proofErr w:type="spellEnd"/>
      <w:r w:rsidRPr="000371F1">
        <w:rPr>
          <w:rStyle w:val="af"/>
          <w:rFonts w:eastAsiaTheme="majorEastAsia"/>
          <w:b w:val="0"/>
          <w:bCs w:val="0"/>
        </w:rPr>
        <w:t>):</w:t>
      </w:r>
      <w:r w:rsidRPr="000371F1">
        <w:t xml:space="preserve"> Проблема, обнаруженная на том же этапе, на котором была выявлена.</w:t>
      </w:r>
    </w:p>
    <w:p w14:paraId="0DFFD528" w14:textId="77777777" w:rsidR="000371F1" w:rsidRPr="000371F1" w:rsidRDefault="000371F1" w:rsidP="000371F1">
      <w:pPr>
        <w:pStyle w:val="ae"/>
      </w:pPr>
      <w:r w:rsidRPr="000371F1">
        <w:rPr>
          <w:rStyle w:val="af"/>
          <w:rFonts w:eastAsiaTheme="majorEastAsia"/>
          <w:b w:val="0"/>
          <w:bCs w:val="0"/>
        </w:rPr>
        <w:t>Комментарий (</w:t>
      </w:r>
      <w:proofErr w:type="spellStart"/>
      <w:r w:rsidRPr="000371F1">
        <w:rPr>
          <w:rStyle w:val="af"/>
          <w:rFonts w:eastAsiaTheme="majorEastAsia"/>
          <w:b w:val="0"/>
          <w:bCs w:val="0"/>
        </w:rPr>
        <w:t>Comment</w:t>
      </w:r>
      <w:proofErr w:type="spellEnd"/>
      <w:r w:rsidRPr="000371F1">
        <w:rPr>
          <w:rStyle w:val="af"/>
          <w:rFonts w:eastAsiaTheme="majorEastAsia"/>
          <w:b w:val="0"/>
          <w:bCs w:val="0"/>
        </w:rPr>
        <w:t>):</w:t>
      </w:r>
      <w:r w:rsidRPr="000371F1">
        <w:t xml:space="preserve"> Наблюдение, предложение, рекомендация или улучшение, предложенное для будущего выпуска рабочего продукта, или вопрос, требующий разъяснения.</w:t>
      </w:r>
    </w:p>
    <w:p w14:paraId="2AA110E9" w14:textId="77777777" w:rsidR="000371F1" w:rsidRPr="000371F1" w:rsidRDefault="000371F1" w:rsidP="000371F1">
      <w:pPr>
        <w:pStyle w:val="ae"/>
      </w:pPr>
      <w:r w:rsidRPr="000371F1">
        <w:rPr>
          <w:rStyle w:val="af"/>
          <w:rFonts w:eastAsiaTheme="majorEastAsia"/>
          <w:b w:val="0"/>
          <w:bCs w:val="0"/>
        </w:rPr>
        <w:t>Замечание для исследования (</w:t>
      </w:r>
      <w:proofErr w:type="spellStart"/>
      <w:r w:rsidRPr="000371F1">
        <w:rPr>
          <w:rStyle w:val="af"/>
          <w:rFonts w:eastAsiaTheme="majorEastAsia"/>
          <w:b w:val="0"/>
          <w:bCs w:val="0"/>
        </w:rPr>
        <w:t>Investigate</w:t>
      </w:r>
      <w:proofErr w:type="spellEnd"/>
      <w:r w:rsidRPr="000371F1">
        <w:rPr>
          <w:rStyle w:val="af"/>
          <w:rFonts w:eastAsiaTheme="majorEastAsia"/>
          <w:b w:val="0"/>
          <w:bCs w:val="0"/>
        </w:rPr>
        <w:t>):</w:t>
      </w:r>
      <w:r w:rsidRPr="000371F1">
        <w:t xml:space="preserve"> Проблема, природа которой не может быть определена на собрании и требует дополнительного исследования.</w:t>
      </w:r>
    </w:p>
    <w:p w14:paraId="00128906" w14:textId="77777777" w:rsidR="000371F1" w:rsidRPr="000371F1" w:rsidRDefault="000371F1" w:rsidP="000371F1">
      <w:pPr>
        <w:pStyle w:val="ae"/>
      </w:pPr>
      <w:r w:rsidRPr="000371F1">
        <w:t>Допустимые степени серьезности замечаний включают:</w:t>
      </w:r>
    </w:p>
    <w:p w14:paraId="621F5E81" w14:textId="77777777" w:rsidR="000371F1" w:rsidRPr="000371F1" w:rsidRDefault="000371F1" w:rsidP="000371F1">
      <w:pPr>
        <w:pStyle w:val="ae"/>
      </w:pPr>
      <w:r w:rsidRPr="000371F1">
        <w:rPr>
          <w:rStyle w:val="af"/>
          <w:rFonts w:eastAsiaTheme="majorEastAsia"/>
          <w:b w:val="0"/>
          <w:bCs w:val="0"/>
        </w:rPr>
        <w:lastRenderedPageBreak/>
        <w:t>Особо важная (Major):</w:t>
      </w:r>
      <w:r w:rsidRPr="000371F1">
        <w:t xml:space="preserve"> Проблема, требующая срочного внимания и решения.</w:t>
      </w:r>
    </w:p>
    <w:p w14:paraId="687964F6" w14:textId="77777777" w:rsidR="000371F1" w:rsidRPr="000371F1" w:rsidRDefault="000371F1" w:rsidP="000371F1">
      <w:pPr>
        <w:pStyle w:val="ae"/>
      </w:pPr>
      <w:r w:rsidRPr="000371F1">
        <w:rPr>
          <w:rStyle w:val="af"/>
          <w:rFonts w:eastAsiaTheme="majorEastAsia"/>
          <w:b w:val="0"/>
          <w:bCs w:val="0"/>
        </w:rPr>
        <w:t>Средняя (</w:t>
      </w:r>
      <w:proofErr w:type="spellStart"/>
      <w:r w:rsidRPr="000371F1">
        <w:rPr>
          <w:rStyle w:val="af"/>
          <w:rFonts w:eastAsiaTheme="majorEastAsia"/>
          <w:b w:val="0"/>
          <w:bCs w:val="0"/>
        </w:rPr>
        <w:t>Moderate</w:t>
      </w:r>
      <w:proofErr w:type="spellEnd"/>
      <w:r w:rsidRPr="000371F1">
        <w:rPr>
          <w:rStyle w:val="af"/>
          <w:rFonts w:eastAsiaTheme="majorEastAsia"/>
          <w:b w:val="0"/>
          <w:bCs w:val="0"/>
        </w:rPr>
        <w:t>):</w:t>
      </w:r>
      <w:r w:rsidRPr="000371F1">
        <w:t xml:space="preserve"> Проблема, которая влияет на работоспособность продукта, но может быть решена без немедленных мер.</w:t>
      </w:r>
    </w:p>
    <w:p w14:paraId="142320A4" w14:textId="77777777" w:rsidR="000371F1" w:rsidRPr="000371F1" w:rsidRDefault="000371F1" w:rsidP="000371F1">
      <w:pPr>
        <w:pStyle w:val="ae"/>
      </w:pPr>
      <w:r w:rsidRPr="000371F1">
        <w:rPr>
          <w:rStyle w:val="af"/>
          <w:rFonts w:eastAsiaTheme="majorEastAsia"/>
          <w:b w:val="0"/>
          <w:bCs w:val="0"/>
        </w:rPr>
        <w:t>Мелкая, незначительная (</w:t>
      </w:r>
      <w:proofErr w:type="spellStart"/>
      <w:r w:rsidRPr="000371F1">
        <w:rPr>
          <w:rStyle w:val="af"/>
          <w:rFonts w:eastAsiaTheme="majorEastAsia"/>
          <w:b w:val="0"/>
          <w:bCs w:val="0"/>
        </w:rPr>
        <w:t>Minor</w:t>
      </w:r>
      <w:proofErr w:type="spellEnd"/>
      <w:r w:rsidRPr="000371F1">
        <w:rPr>
          <w:rStyle w:val="af"/>
          <w:rFonts w:eastAsiaTheme="majorEastAsia"/>
          <w:b w:val="0"/>
          <w:bCs w:val="0"/>
        </w:rPr>
        <w:t>):</w:t>
      </w:r>
      <w:r w:rsidRPr="000371F1">
        <w:t xml:space="preserve"> Небольшая проблема, оказывающая ограниченное воздействие на функциональность.</w:t>
      </w:r>
    </w:p>
    <w:p w14:paraId="22A7DCF1" w14:textId="77777777" w:rsidR="000371F1" w:rsidRPr="000371F1" w:rsidRDefault="000371F1" w:rsidP="000371F1">
      <w:pPr>
        <w:pStyle w:val="ae"/>
      </w:pPr>
      <w:r w:rsidRPr="000371F1">
        <w:rPr>
          <w:rStyle w:val="af"/>
          <w:rFonts w:eastAsiaTheme="majorEastAsia"/>
          <w:b w:val="0"/>
          <w:bCs w:val="0"/>
        </w:rPr>
        <w:t>Другие (</w:t>
      </w:r>
      <w:proofErr w:type="spellStart"/>
      <w:r w:rsidRPr="000371F1">
        <w:rPr>
          <w:rStyle w:val="af"/>
          <w:rFonts w:eastAsiaTheme="majorEastAsia"/>
          <w:b w:val="0"/>
          <w:bCs w:val="0"/>
        </w:rPr>
        <w:t>Other</w:t>
      </w:r>
      <w:proofErr w:type="spellEnd"/>
      <w:r w:rsidRPr="000371F1">
        <w:rPr>
          <w:rStyle w:val="af"/>
          <w:rFonts w:eastAsiaTheme="majorEastAsia"/>
          <w:b w:val="0"/>
          <w:bCs w:val="0"/>
        </w:rPr>
        <w:t>):</w:t>
      </w:r>
      <w:r w:rsidRPr="000371F1">
        <w:t xml:space="preserve"> Дополнительные категории для классификации замечаний, не подпадающих под основные степени серьезности.</w:t>
      </w:r>
    </w:p>
    <w:p w14:paraId="6CD63B58" w14:textId="728E3F63" w:rsidR="0086779E" w:rsidRPr="004E1596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 xml:space="preserve">Порядок верификации учёта замечаний </w:t>
      </w:r>
    </w:p>
    <w:p w14:paraId="71AF90DB" w14:textId="7EFBA560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Особо важная (Major) – неисправность или ошибки в программном продукте более чем 50%</w:t>
      </w:r>
      <w:r w:rsidR="00BC452C">
        <w:rPr>
          <w:rFonts w:ascii="Times New Roman" w:hAnsi="Times New Roman" w:cs="Times New Roman"/>
          <w:sz w:val="28"/>
          <w:szCs w:val="28"/>
        </w:rPr>
        <w:t>;</w:t>
      </w:r>
    </w:p>
    <w:p w14:paraId="7755255B" w14:textId="17045428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Средняя (Moderate) - неисправность или ошибки в программном продукте более чем 20 %</w:t>
      </w:r>
      <w:r w:rsidR="00BC452C">
        <w:rPr>
          <w:rFonts w:ascii="Times New Roman" w:hAnsi="Times New Roman" w:cs="Times New Roman"/>
          <w:sz w:val="28"/>
          <w:szCs w:val="28"/>
        </w:rPr>
        <w:t>;</w:t>
      </w:r>
    </w:p>
    <w:p w14:paraId="18870162" w14:textId="1C1D34D0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Мелкая, незначительная (Minor) - ошибки в программном продукте более чем 10%</w:t>
      </w:r>
      <w:r w:rsidR="00BC452C">
        <w:rPr>
          <w:rFonts w:ascii="Times New Roman" w:hAnsi="Times New Roman" w:cs="Times New Roman"/>
          <w:sz w:val="28"/>
          <w:szCs w:val="28"/>
        </w:rPr>
        <w:t>;</w:t>
      </w:r>
    </w:p>
    <w:p w14:paraId="0E4CC0AE" w14:textId="277FBE78" w:rsidR="0086779E" w:rsidRPr="004E1596" w:rsidRDefault="0086779E" w:rsidP="00BC452C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Другие (Other) – в иных случаях</w:t>
      </w:r>
      <w:r w:rsidR="00BC452C">
        <w:rPr>
          <w:rFonts w:ascii="Times New Roman" w:hAnsi="Times New Roman" w:cs="Times New Roman"/>
          <w:sz w:val="28"/>
          <w:szCs w:val="28"/>
        </w:rPr>
        <w:t>.</w:t>
      </w:r>
    </w:p>
    <w:p w14:paraId="31888FE7" w14:textId="77777777" w:rsidR="0086779E" w:rsidRPr="004E1596" w:rsidRDefault="0086779E" w:rsidP="0086779E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56FB3" w14:textId="585B00D1" w:rsidR="0086779E" w:rsidRPr="004E1596" w:rsidRDefault="000E56FE" w:rsidP="006A4653">
      <w:pPr>
        <w:pStyle w:val="21"/>
      </w:pPr>
      <w:bookmarkStart w:id="8" w:name="_Toc58501550"/>
      <w:r>
        <w:t xml:space="preserve">1.7 </w:t>
      </w:r>
      <w:r w:rsidR="0086779E" w:rsidRPr="004E1596">
        <w:t>Метрики, характеризующие эффективность инспекций</w:t>
      </w:r>
      <w:bookmarkEnd w:id="8"/>
      <w:r w:rsidR="0086779E" w:rsidRPr="004E1596">
        <w:t xml:space="preserve"> </w:t>
      </w:r>
    </w:p>
    <w:p w14:paraId="2116C737" w14:textId="6A344458" w:rsidR="00BC452C" w:rsidRPr="00BC452C" w:rsidRDefault="00BC452C" w:rsidP="00BC452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 xml:space="preserve">Метрики по инспекциям собираются инженером по качеству </w:t>
      </w:r>
      <w:r w:rsidR="00AD25BD">
        <w:rPr>
          <w:rFonts w:ascii="Times New Roman" w:hAnsi="Times New Roman" w:cs="Times New Roman"/>
          <w:b/>
          <w:bCs/>
          <w:sz w:val="28"/>
          <w:szCs w:val="28"/>
        </w:rPr>
        <w:t>Решетневым Никитой</w:t>
      </w:r>
      <w:r w:rsidRPr="00BC452C">
        <w:rPr>
          <w:rFonts w:ascii="Times New Roman" w:hAnsi="Times New Roman" w:cs="Times New Roman"/>
          <w:sz w:val="28"/>
          <w:szCs w:val="28"/>
        </w:rPr>
        <w:t xml:space="preserve"> после каждой инспекции и анализируются с помощью контрольных карт</w:t>
      </w:r>
      <w:r w:rsidR="00AD25BD">
        <w:rPr>
          <w:rFonts w:ascii="Times New Roman" w:hAnsi="Times New Roman" w:cs="Times New Roman"/>
          <w:sz w:val="28"/>
          <w:szCs w:val="28"/>
        </w:rPr>
        <w:t>.</w:t>
      </w:r>
    </w:p>
    <w:p w14:paraId="6E9B1D9C" w14:textId="1DC81D3F" w:rsidR="0086779E" w:rsidRPr="00613437" w:rsidRDefault="00BC452C" w:rsidP="0086779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86779E" w:rsidRPr="00613437">
        <w:rPr>
          <w:rFonts w:ascii="Times New Roman" w:hAnsi="Times New Roman" w:cs="Times New Roman"/>
          <w:b/>
          <w:bCs/>
          <w:sz w:val="28"/>
          <w:szCs w:val="28"/>
        </w:rPr>
        <w:t>етрик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="0086779E" w:rsidRPr="00613437">
        <w:rPr>
          <w:rFonts w:ascii="Times New Roman" w:hAnsi="Times New Roman" w:cs="Times New Roman"/>
          <w:b/>
          <w:bCs/>
          <w:sz w:val="28"/>
          <w:szCs w:val="28"/>
        </w:rPr>
        <w:t>по инспекциям:</w:t>
      </w:r>
    </w:p>
    <w:p w14:paraId="4FCBE5FA" w14:textId="77777777" w:rsidR="0086779E" w:rsidRPr="00613437" w:rsidRDefault="0086779E" w:rsidP="00BC452C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Inspection Fault Density (IFD)</w:t>
      </w:r>
    </w:p>
    <w:p w14:paraId="5C428ED8" w14:textId="77777777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IFD = (Количество найденных ошибок / Размер рабочего продукта)</w:t>
      </w:r>
    </w:p>
    <w:p w14:paraId="4001ECBA" w14:textId="77777777" w:rsidR="00536650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  <w:r w:rsidR="00BC45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87EF97" w14:textId="6869DAF6" w:rsidR="0086779E" w:rsidRPr="004E1596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Изучаемый объект метрики – инспекция, измеряемый атрибут – плотность</w:t>
      </w:r>
      <w:r w:rsidR="00BC452C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найденных в ходе инспекции ошибок.</w:t>
      </w:r>
    </w:p>
    <w:p w14:paraId="24FF4514" w14:textId="065DA108" w:rsidR="0086779E" w:rsidRDefault="0086779E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Единица измерения – ошибка / &lt;страница, требование, LOC, тест&gt;.</w:t>
      </w:r>
    </w:p>
    <w:p w14:paraId="50F7694D" w14:textId="77777777" w:rsidR="000901D6" w:rsidRPr="004E1596" w:rsidRDefault="000901D6" w:rsidP="00BC452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09E635" w14:textId="77777777" w:rsidR="0086779E" w:rsidRPr="00613437" w:rsidRDefault="0086779E" w:rsidP="00BC452C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Inspection Preparation Rate (IPR)</w:t>
      </w:r>
    </w:p>
    <w:p w14:paraId="5F845C34" w14:textId="77777777" w:rsidR="00857014" w:rsidRPr="00857014" w:rsidRDefault="00857014" w:rsidP="00857014">
      <w:pPr>
        <w:pStyle w:val="ae"/>
      </w:pPr>
      <w:r w:rsidRPr="00857014">
        <w:t xml:space="preserve">Стратегическая цель метрики – повысить качество разрабатываемого </w:t>
      </w:r>
    </w:p>
    <w:p w14:paraId="73D231D8" w14:textId="77777777" w:rsidR="00857014" w:rsidRPr="00857014" w:rsidRDefault="00857014" w:rsidP="00857014">
      <w:pPr>
        <w:pStyle w:val="ae"/>
      </w:pPr>
      <w:r w:rsidRPr="00857014">
        <w:t xml:space="preserve">ПО. </w:t>
      </w:r>
    </w:p>
    <w:p w14:paraId="61CF2E71" w14:textId="77777777" w:rsidR="00857014" w:rsidRPr="00857014" w:rsidRDefault="00857014" w:rsidP="00857014">
      <w:pPr>
        <w:pStyle w:val="ae"/>
      </w:pPr>
      <w:r w:rsidRPr="00857014">
        <w:t xml:space="preserve">В качестве метрики, характеризующей эффективность инспекции, была </w:t>
      </w:r>
    </w:p>
    <w:p w14:paraId="6435925F" w14:textId="77777777" w:rsidR="00857014" w:rsidRPr="00D0065E" w:rsidRDefault="00857014" w:rsidP="00857014">
      <w:pPr>
        <w:pStyle w:val="ae"/>
        <w:rPr>
          <w:lang w:val="en-US"/>
        </w:rPr>
      </w:pPr>
      <w:r w:rsidRPr="00857014">
        <w:t>выбрана</w:t>
      </w:r>
      <w:r w:rsidRPr="00D0065E">
        <w:rPr>
          <w:lang w:val="en-US"/>
        </w:rPr>
        <w:t xml:space="preserve"> Inspection Preparation Rate (IPR):</w:t>
      </w:r>
    </w:p>
    <w:p w14:paraId="763D20DF" w14:textId="77777777" w:rsidR="00857014" w:rsidRPr="00857014" w:rsidRDefault="00857014" w:rsidP="00857014">
      <w:pPr>
        <w:pStyle w:val="ae"/>
      </w:pPr>
      <w:r w:rsidRPr="00857014">
        <w:t xml:space="preserve">IPR = (Количество инспекторов * Размер продукта) / Общее время </w:t>
      </w:r>
    </w:p>
    <w:p w14:paraId="22230D77" w14:textId="77777777" w:rsidR="00857014" w:rsidRPr="00857014" w:rsidRDefault="00857014" w:rsidP="00857014">
      <w:pPr>
        <w:pStyle w:val="ae"/>
      </w:pPr>
      <w:r w:rsidRPr="00857014">
        <w:t>подготовки</w:t>
      </w:r>
    </w:p>
    <w:p w14:paraId="35C84AD9" w14:textId="77777777" w:rsidR="00857014" w:rsidRPr="00857014" w:rsidRDefault="00857014" w:rsidP="00857014">
      <w:pPr>
        <w:pStyle w:val="ae"/>
      </w:pPr>
      <w:r w:rsidRPr="00857014">
        <w:t xml:space="preserve">Изучаемый объект метрики – подготовка к инспекции, измеряемый </w:t>
      </w:r>
    </w:p>
    <w:p w14:paraId="5FEC3EA5" w14:textId="77777777" w:rsidR="00857014" w:rsidRPr="00857014" w:rsidRDefault="00857014" w:rsidP="00857014">
      <w:pPr>
        <w:pStyle w:val="ae"/>
      </w:pPr>
      <w:r w:rsidRPr="00857014">
        <w:t xml:space="preserve">атрибут – производительность подготовки к инспекции. </w:t>
      </w:r>
    </w:p>
    <w:p w14:paraId="6BE37FCA" w14:textId="052C3BA7" w:rsidR="0086779E" w:rsidRPr="00857014" w:rsidRDefault="00857014" w:rsidP="00857014">
      <w:pPr>
        <w:pStyle w:val="ae"/>
      </w:pPr>
      <w:r w:rsidRPr="00857014">
        <w:t>Единица измерения – &lt;страница, требование, LOC, тест&gt; / час</w:t>
      </w:r>
    </w:p>
    <w:p w14:paraId="7A1A9CB7" w14:textId="4A3E040A" w:rsidR="00BC452C" w:rsidRDefault="004C43CD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9" w:name="_Toc58501551"/>
      <w:r>
        <w:t xml:space="preserve">Модель </w:t>
      </w:r>
      <w:r w:rsidRPr="00960826">
        <w:t>состояний задач</w:t>
      </w:r>
      <w:bookmarkEnd w:id="9"/>
    </w:p>
    <w:p w14:paraId="482DBF4F" w14:textId="77777777" w:rsidR="00BB208D" w:rsidRPr="00BB208D" w:rsidRDefault="00BB208D" w:rsidP="00BB208D">
      <w:pPr>
        <w:rPr>
          <w:lang w:eastAsia="ru-RU"/>
        </w:rPr>
      </w:pPr>
    </w:p>
    <w:p w14:paraId="2554F8A3" w14:textId="3BEF2660" w:rsidR="00BC452C" w:rsidRDefault="000E56FE" w:rsidP="006A4653">
      <w:pPr>
        <w:pStyle w:val="21"/>
      </w:pPr>
      <w:bookmarkStart w:id="10" w:name="_Toc58501552"/>
      <w:r>
        <w:t xml:space="preserve">2.1 </w:t>
      </w:r>
      <w:r w:rsidR="00BC452C">
        <w:t>С</w:t>
      </w:r>
      <w:r w:rsidR="00BC452C" w:rsidRPr="005E7640">
        <w:t>остояни</w:t>
      </w:r>
      <w:r w:rsidR="00BC452C">
        <w:t>я</w:t>
      </w:r>
      <w:r w:rsidR="00BC452C" w:rsidRPr="005E7640">
        <w:t xml:space="preserve"> </w:t>
      </w:r>
      <w:r w:rsidR="00BC452C">
        <w:t>задач</w:t>
      </w:r>
      <w:bookmarkEnd w:id="10"/>
    </w:p>
    <w:p w14:paraId="5E1BBFF8" w14:textId="0A946449" w:rsidR="00BC452C" w:rsidRPr="00BC452C" w:rsidRDefault="00BC452C" w:rsidP="00BC452C">
      <w:pPr>
        <w:rPr>
          <w:b/>
          <w:bCs/>
          <w:sz w:val="28"/>
          <w:szCs w:val="28"/>
        </w:rPr>
      </w:pPr>
      <w:r w:rsidRPr="00BC452C">
        <w:rPr>
          <w:b/>
          <w:bCs/>
          <w:sz w:val="28"/>
          <w:szCs w:val="28"/>
        </w:rPr>
        <w:t>Перечень возможных состояний задачи и их интерпретация:</w:t>
      </w:r>
    </w:p>
    <w:p w14:paraId="47D34A13" w14:textId="7ACEABB7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(Новая задача). Аналитиками создана новая задача;</w:t>
      </w:r>
    </w:p>
    <w:p w14:paraId="0FCD91F9" w14:textId="6065113A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452C">
        <w:rPr>
          <w:rFonts w:ascii="Times New Roman" w:hAnsi="Times New Roman" w:cs="Times New Roman"/>
          <w:sz w:val="28"/>
          <w:szCs w:val="28"/>
        </w:rPr>
        <w:t>ask assignment (Задача назначена). Аналитик назначает задачу на конкретного автора;</w:t>
      </w:r>
    </w:p>
    <w:p w14:paraId="5C65B37B" w14:textId="22D5FB41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(Задача в разработке). Задача в разработке у автора;</w:t>
      </w:r>
    </w:p>
    <w:p w14:paraId="44A34E19" w14:textId="110C0A6A" w:rsidR="00BC452C" w:rsidRP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</w:rPr>
        <w:t>С</w:t>
      </w:r>
      <w:r w:rsidRPr="00BC452C">
        <w:rPr>
          <w:rFonts w:ascii="Times New Roman" w:hAnsi="Times New Roman" w:cs="Times New Roman"/>
          <w:sz w:val="28"/>
          <w:szCs w:val="28"/>
          <w:lang w:val="en-US"/>
        </w:rPr>
        <w:t>heck</w:t>
      </w:r>
      <w:r w:rsidRPr="00BC452C">
        <w:rPr>
          <w:rFonts w:ascii="Times New Roman" w:hAnsi="Times New Roman" w:cs="Times New Roman"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BC452C">
        <w:rPr>
          <w:rFonts w:ascii="Times New Roman" w:hAnsi="Times New Roman" w:cs="Times New Roman"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(Проверка или тестирование). Задача находится в состоянии проверки или тестируется;</w:t>
      </w:r>
    </w:p>
    <w:p w14:paraId="0F840F2A" w14:textId="40686442" w:rsidR="00BC452C" w:rsidRDefault="00BC452C" w:rsidP="00BC452C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52C">
        <w:rPr>
          <w:rFonts w:ascii="Times New Roman" w:hAnsi="Times New Roman" w:cs="Times New Roman"/>
          <w:sz w:val="28"/>
          <w:szCs w:val="28"/>
          <w:lang w:val="en-US"/>
        </w:rPr>
        <w:t>Closed</w:t>
      </w:r>
      <w:r w:rsidRPr="00BC452C">
        <w:rPr>
          <w:rFonts w:ascii="Times New Roman" w:hAnsi="Times New Roman" w:cs="Times New Roman"/>
          <w:sz w:val="28"/>
          <w:szCs w:val="28"/>
        </w:rPr>
        <w:t xml:space="preserve"> (Задача выполнена). Задача закрыта.</w:t>
      </w:r>
    </w:p>
    <w:p w14:paraId="7FDB1136" w14:textId="659E615E" w:rsidR="00536650" w:rsidRDefault="00536650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80A530E" w14:textId="6D7BEB8B" w:rsidR="000901D6" w:rsidRDefault="000901D6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4FFD91D" w14:textId="77777777" w:rsidR="000901D6" w:rsidRDefault="000901D6" w:rsidP="0053665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2B887FF" w14:textId="7ED8FE3D" w:rsidR="00536650" w:rsidRPr="00BC452C" w:rsidRDefault="000E56FE" w:rsidP="006A4653">
      <w:pPr>
        <w:pStyle w:val="21"/>
      </w:pPr>
      <w:bookmarkStart w:id="11" w:name="_Toc58501553"/>
      <w:r>
        <w:t xml:space="preserve">2.2 </w:t>
      </w:r>
      <w:r w:rsidR="00536650">
        <w:t>Создание новой задачи</w:t>
      </w:r>
      <w:bookmarkEnd w:id="11"/>
    </w:p>
    <w:p w14:paraId="5846855D" w14:textId="6DE00173" w:rsidR="00BC452C" w:rsidRPr="00BC452C" w:rsidRDefault="00BC452C" w:rsidP="00BC452C">
      <w:pPr>
        <w:rPr>
          <w:b/>
          <w:bCs/>
          <w:sz w:val="28"/>
          <w:szCs w:val="28"/>
        </w:rPr>
      </w:pPr>
      <w:r w:rsidRPr="00BC452C">
        <w:rPr>
          <w:b/>
          <w:bCs/>
          <w:sz w:val="28"/>
          <w:szCs w:val="28"/>
        </w:rPr>
        <w:t>Правила создания новой задачи:</w:t>
      </w:r>
    </w:p>
    <w:p w14:paraId="24772916" w14:textId="51C6DCD6" w:rsidR="00BC452C" w:rsidRPr="005E7640" w:rsidRDefault="00BC452C" w:rsidP="00BC452C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Список сотрудников, которые могут создавать новые задачи: </w:t>
      </w:r>
      <w:r w:rsidR="001E54AA">
        <w:rPr>
          <w:rFonts w:ascii="Times New Roman" w:hAnsi="Times New Roman" w:cs="Times New Roman"/>
          <w:b/>
          <w:bCs/>
          <w:sz w:val="28"/>
          <w:szCs w:val="28"/>
        </w:rPr>
        <w:t>Гончарук Данил, Решетнев Никита</w:t>
      </w:r>
      <w:r w:rsidR="00437C3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7004D7" w14:textId="77777777" w:rsidR="00BC452C" w:rsidRDefault="00BC452C" w:rsidP="00BC452C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Новые задачи могут создаваться в случае выдвижения новых требований клиентом (Артемьевой Ириной Леонидовной)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766967" w14:textId="77777777" w:rsidR="00BC452C" w:rsidRPr="005E7640" w:rsidRDefault="00BC452C" w:rsidP="00437C3B">
      <w:pPr>
        <w:pStyle w:val="a6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66956A5" w14:textId="248900D4" w:rsidR="00BC452C" w:rsidRPr="00BC452C" w:rsidRDefault="000E56FE" w:rsidP="006A4653">
      <w:pPr>
        <w:pStyle w:val="21"/>
      </w:pPr>
      <w:bookmarkStart w:id="12" w:name="_Toc58501554"/>
      <w:r>
        <w:t xml:space="preserve">2.3 </w:t>
      </w:r>
      <w:r w:rsidR="00BC452C">
        <w:t>П</w:t>
      </w:r>
      <w:r w:rsidR="00BC452C" w:rsidRPr="005E7640">
        <w:t>ерехода задачи из состояния в состояние</w:t>
      </w:r>
      <w:bookmarkEnd w:id="12"/>
    </w:p>
    <w:p w14:paraId="7489C989" w14:textId="35D566E5" w:rsidR="00BC452C" w:rsidRPr="00BC452C" w:rsidRDefault="00BC452C" w:rsidP="00BC452C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52C">
        <w:rPr>
          <w:rFonts w:ascii="Times New Roman" w:hAnsi="Times New Roman" w:cs="Times New Roman"/>
          <w:b/>
          <w:bCs/>
          <w:sz w:val="28"/>
          <w:szCs w:val="28"/>
        </w:rPr>
        <w:t>Правила перехода задачи из состояния в состояние:</w:t>
      </w:r>
    </w:p>
    <w:p w14:paraId="65058C12" w14:textId="556F0708" w:rsidR="00BC452C" w:rsidRPr="00D63F21" w:rsidRDefault="00BC452C" w:rsidP="00BC452C">
      <w:pPr>
        <w:pStyle w:val="a3"/>
        <w:numPr>
          <w:ilvl w:val="0"/>
          <w:numId w:val="20"/>
        </w:numPr>
        <w:ind w:left="0" w:firstLine="709"/>
        <w:jc w:val="left"/>
        <w:rPr>
          <w:sz w:val="28"/>
          <w:szCs w:val="28"/>
        </w:rPr>
      </w:pPr>
      <w:r w:rsidRPr="00D63F21">
        <w:rPr>
          <w:b/>
          <w:bCs/>
          <w:sz w:val="28"/>
          <w:szCs w:val="28"/>
          <w:lang w:val="en-US"/>
        </w:rPr>
        <w:t>New</w:t>
      </w:r>
      <w:r w:rsidRPr="00BC452C">
        <w:rPr>
          <w:b/>
          <w:bCs/>
          <w:sz w:val="28"/>
          <w:szCs w:val="28"/>
        </w:rPr>
        <w:t xml:space="preserve"> </w:t>
      </w:r>
      <w:r w:rsidRPr="00BC452C">
        <w:rPr>
          <w:sz w:val="28"/>
          <w:szCs w:val="28"/>
        </w:rPr>
        <w:t>→</w:t>
      </w:r>
      <w:r w:rsidRPr="00D63F21">
        <w:rPr>
          <w:b/>
          <w:bCs/>
          <w:sz w:val="28"/>
          <w:szCs w:val="28"/>
          <w:lang w:val="en-US"/>
        </w:rPr>
        <w:t>Task</w:t>
      </w:r>
      <w:r w:rsidRPr="00BC452C">
        <w:rPr>
          <w:b/>
          <w:bCs/>
          <w:sz w:val="28"/>
          <w:szCs w:val="28"/>
        </w:rPr>
        <w:t xml:space="preserve"> </w:t>
      </w:r>
      <w:r w:rsidRPr="00D63F21">
        <w:rPr>
          <w:b/>
          <w:bCs/>
          <w:sz w:val="28"/>
          <w:szCs w:val="28"/>
          <w:lang w:val="en-US"/>
        </w:rPr>
        <w:t>assignment</w:t>
      </w:r>
      <w:r w:rsidRPr="00BC452C">
        <w:rPr>
          <w:sz w:val="28"/>
          <w:szCs w:val="28"/>
        </w:rPr>
        <w:t xml:space="preserve">. </w:t>
      </w:r>
      <w:r w:rsidRPr="00D63F21">
        <w:rPr>
          <w:sz w:val="28"/>
          <w:szCs w:val="28"/>
        </w:rPr>
        <w:t>Переход в случае назначения аналитиком автора на задачу</w:t>
      </w:r>
      <w:r w:rsidRPr="00BC452C">
        <w:rPr>
          <w:sz w:val="28"/>
          <w:szCs w:val="28"/>
        </w:rPr>
        <w:t>;</w:t>
      </w:r>
    </w:p>
    <w:p w14:paraId="20DB7FC2" w14:textId="3E8F8E0F" w:rsidR="00BC452C" w:rsidRPr="00D63F21" w:rsidRDefault="00BC452C" w:rsidP="00BC452C">
      <w:pPr>
        <w:pStyle w:val="a3"/>
        <w:numPr>
          <w:ilvl w:val="0"/>
          <w:numId w:val="20"/>
        </w:numPr>
        <w:ind w:left="0" w:firstLine="709"/>
        <w:jc w:val="left"/>
        <w:rPr>
          <w:sz w:val="28"/>
          <w:szCs w:val="28"/>
        </w:rPr>
      </w:pPr>
      <w:r w:rsidRPr="00D63F21">
        <w:rPr>
          <w:b/>
          <w:bCs/>
          <w:sz w:val="28"/>
          <w:szCs w:val="28"/>
          <w:lang w:val="en-US"/>
        </w:rPr>
        <w:t>Task</w:t>
      </w:r>
      <w:r w:rsidRPr="00BC452C">
        <w:rPr>
          <w:b/>
          <w:bCs/>
          <w:sz w:val="28"/>
          <w:szCs w:val="28"/>
        </w:rPr>
        <w:t xml:space="preserve"> </w:t>
      </w:r>
      <w:r w:rsidRPr="00D63F21">
        <w:rPr>
          <w:b/>
          <w:bCs/>
          <w:sz w:val="28"/>
          <w:szCs w:val="28"/>
          <w:lang w:val="en-US"/>
        </w:rPr>
        <w:t>assignment</w:t>
      </w:r>
      <w:r w:rsidR="000901D6" w:rsidRPr="005C0B19">
        <w:rPr>
          <w:b/>
          <w:bCs/>
          <w:sz w:val="28"/>
          <w:szCs w:val="28"/>
        </w:rPr>
        <w:t xml:space="preserve"> </w:t>
      </w:r>
      <w:r w:rsidRPr="00BC452C">
        <w:rPr>
          <w:sz w:val="28"/>
          <w:szCs w:val="28"/>
        </w:rPr>
        <w:t>→</w:t>
      </w:r>
      <w:r w:rsidRPr="00BC452C">
        <w:rPr>
          <w:b/>
          <w:bCs/>
          <w:sz w:val="28"/>
          <w:szCs w:val="28"/>
        </w:rPr>
        <w:t xml:space="preserve"> </w:t>
      </w:r>
      <w:r w:rsidRPr="00D63F21">
        <w:rPr>
          <w:b/>
          <w:bCs/>
          <w:sz w:val="28"/>
          <w:szCs w:val="28"/>
          <w:lang w:val="en-US"/>
        </w:rPr>
        <w:t>Coding</w:t>
      </w:r>
      <w:r w:rsidRPr="00BC452C">
        <w:rPr>
          <w:b/>
          <w:bCs/>
          <w:sz w:val="28"/>
          <w:szCs w:val="28"/>
        </w:rPr>
        <w:t xml:space="preserve">. </w:t>
      </w:r>
      <w:r w:rsidRPr="00D63F21">
        <w:rPr>
          <w:sz w:val="28"/>
          <w:szCs w:val="28"/>
        </w:rPr>
        <w:t>Переход, если назначенный автор начал работать над задачей</w:t>
      </w:r>
    </w:p>
    <w:p w14:paraId="1FC0FA90" w14:textId="77777777" w:rsidR="00BC452C" w:rsidRPr="00D63F21" w:rsidRDefault="00BC452C" w:rsidP="00BC452C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Coding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</w:rPr>
        <w:t>→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63F21">
        <w:rPr>
          <w:rFonts w:ascii="Times New Roman" w:hAnsi="Times New Roman" w:cs="Times New Roman"/>
          <w:sz w:val="28"/>
          <w:szCs w:val="28"/>
        </w:rPr>
        <w:t>Переход в случае, если автор закончил работу над задачей и можно провести тестирование.</w:t>
      </w:r>
    </w:p>
    <w:p w14:paraId="49592BEC" w14:textId="77777777" w:rsidR="00BC452C" w:rsidRPr="00D63F21" w:rsidRDefault="00BC452C" w:rsidP="00BC452C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452C">
        <w:rPr>
          <w:rFonts w:ascii="Times New Roman" w:hAnsi="Times New Roman" w:cs="Times New Roman"/>
          <w:sz w:val="28"/>
          <w:szCs w:val="28"/>
        </w:rPr>
        <w:t>→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Closed</w:t>
      </w:r>
      <w:r w:rsidRPr="00BC452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63F21">
        <w:rPr>
          <w:rFonts w:ascii="Times New Roman" w:hAnsi="Times New Roman" w:cs="Times New Roman"/>
          <w:sz w:val="28"/>
          <w:szCs w:val="28"/>
        </w:rPr>
        <w:t>Переход в случае, если задача протестирована и 80% тестов прошли удачно.</w:t>
      </w:r>
    </w:p>
    <w:p w14:paraId="23DAFC4C" w14:textId="77777777" w:rsidR="00BC452C" w:rsidRPr="00BC452C" w:rsidRDefault="00BC452C" w:rsidP="00BC452C">
      <w:pPr>
        <w:rPr>
          <w:lang w:eastAsia="ru-RU"/>
        </w:rPr>
      </w:pPr>
    </w:p>
    <w:p w14:paraId="4C3E3BA0" w14:textId="474B204D" w:rsidR="004C43CD" w:rsidRDefault="004C43CD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13" w:name="_Toc58501555"/>
      <w:r>
        <w:t>П</w:t>
      </w:r>
      <w:r w:rsidRPr="00960826">
        <w:t>лан</w:t>
      </w:r>
      <w:r>
        <w:t xml:space="preserve"> </w:t>
      </w:r>
      <w:r w:rsidRPr="00960826">
        <w:t>проекта</w:t>
      </w:r>
      <w:bookmarkEnd w:id="13"/>
    </w:p>
    <w:p w14:paraId="28231725" w14:textId="0FF3DC28" w:rsidR="00BB208D" w:rsidRPr="008F26C6" w:rsidRDefault="008F26C6" w:rsidP="008F26C6">
      <w:pPr>
        <w:pStyle w:val="ae"/>
      </w:pPr>
      <w:r w:rsidRPr="008F26C6">
        <w:t>Документ, описывающий план проекта, предоставляет детальную информацию о проекте, включая данные об участниках, поставленных задачах и установленных сроках. Этот документ представляет собой конечный результат этапа планирования, утверждается перед началом любых работ и становится основным и надежным источником сведений о предстоящем проекте.</w:t>
      </w:r>
    </w:p>
    <w:p w14:paraId="0B8C28B7" w14:textId="3B653450" w:rsidR="00BB208D" w:rsidRDefault="000E56FE" w:rsidP="006A4653">
      <w:pPr>
        <w:pStyle w:val="21"/>
      </w:pPr>
      <w:bookmarkStart w:id="14" w:name="_Toc58501556"/>
      <w:r>
        <w:t xml:space="preserve">3.1 </w:t>
      </w:r>
      <w:r w:rsidR="00BB208D">
        <w:t>Проектная команда</w:t>
      </w:r>
      <w:bookmarkEnd w:id="14"/>
    </w:p>
    <w:p w14:paraId="405BB810" w14:textId="6B247B39" w:rsidR="00536650" w:rsidRDefault="00536650" w:rsidP="00536650">
      <w:pPr>
        <w:rPr>
          <w:lang w:eastAsia="ru-RU"/>
        </w:rPr>
      </w:pPr>
      <w:r>
        <w:rPr>
          <w:lang w:eastAsia="ru-RU"/>
        </w:rPr>
        <w:t xml:space="preserve">Таблица 1. Проектная команда </w:t>
      </w:r>
    </w:p>
    <w:tbl>
      <w:tblPr>
        <w:tblStyle w:val="a7"/>
        <w:tblW w:w="0" w:type="auto"/>
        <w:tblInd w:w="670" w:type="dxa"/>
        <w:tblLook w:val="04A0" w:firstRow="1" w:lastRow="0" w:firstColumn="1" w:lastColumn="0" w:noHBand="0" w:noVBand="1"/>
      </w:tblPr>
      <w:tblGrid>
        <w:gridCol w:w="4106"/>
        <w:gridCol w:w="3969"/>
      </w:tblGrid>
      <w:tr w:rsidR="00536650" w14:paraId="2BFB72E6" w14:textId="77777777" w:rsidTr="00536650">
        <w:tc>
          <w:tcPr>
            <w:tcW w:w="4106" w:type="dxa"/>
            <w:vAlign w:val="bottom"/>
          </w:tcPr>
          <w:p w14:paraId="3AFD7B48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b/>
                <w:bCs/>
                <w:sz w:val="28"/>
                <w:szCs w:val="28"/>
              </w:rPr>
              <w:t xml:space="preserve">Проектная команда </w:t>
            </w:r>
          </w:p>
        </w:tc>
        <w:tc>
          <w:tcPr>
            <w:tcW w:w="3969" w:type="dxa"/>
            <w:vAlign w:val="bottom"/>
          </w:tcPr>
          <w:p w14:paraId="296F401D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b/>
                <w:bCs/>
                <w:sz w:val="28"/>
                <w:szCs w:val="28"/>
              </w:rPr>
              <w:t>Члены команды</w:t>
            </w:r>
          </w:p>
        </w:tc>
      </w:tr>
      <w:tr w:rsidR="00536650" w14:paraId="7FA7A8E4" w14:textId="77777777" w:rsidTr="00536650">
        <w:tc>
          <w:tcPr>
            <w:tcW w:w="4106" w:type="dxa"/>
            <w:vAlign w:val="bottom"/>
          </w:tcPr>
          <w:p w14:paraId="6873BDA4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Тимлид</w:t>
            </w:r>
          </w:p>
        </w:tc>
        <w:tc>
          <w:tcPr>
            <w:tcW w:w="3969" w:type="dxa"/>
            <w:vAlign w:val="bottom"/>
          </w:tcPr>
          <w:p w14:paraId="3B3F1F7C" w14:textId="46D61F76" w:rsidR="00536650" w:rsidRPr="00942B5D" w:rsidRDefault="008F26C6" w:rsidP="005366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Гончарук Данил</w:t>
            </w:r>
          </w:p>
        </w:tc>
      </w:tr>
      <w:tr w:rsidR="00536650" w14:paraId="0DC63472" w14:textId="77777777" w:rsidTr="00536650">
        <w:tc>
          <w:tcPr>
            <w:tcW w:w="4106" w:type="dxa"/>
            <w:vAlign w:val="bottom"/>
          </w:tcPr>
          <w:p w14:paraId="5E0732A7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Кодер 1</w:t>
            </w:r>
          </w:p>
        </w:tc>
        <w:tc>
          <w:tcPr>
            <w:tcW w:w="3969" w:type="dxa"/>
            <w:vAlign w:val="bottom"/>
          </w:tcPr>
          <w:p w14:paraId="552F2C60" w14:textId="1B57916D" w:rsidR="00536650" w:rsidRPr="00942B5D" w:rsidRDefault="008F26C6" w:rsidP="005366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Гончарук Данил</w:t>
            </w:r>
          </w:p>
        </w:tc>
      </w:tr>
      <w:tr w:rsidR="00536650" w14:paraId="0E32739F" w14:textId="77777777" w:rsidTr="00536650">
        <w:tc>
          <w:tcPr>
            <w:tcW w:w="4106" w:type="dxa"/>
            <w:vAlign w:val="bottom"/>
          </w:tcPr>
          <w:p w14:paraId="07D6BD87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Кодер 2</w:t>
            </w:r>
          </w:p>
        </w:tc>
        <w:tc>
          <w:tcPr>
            <w:tcW w:w="3969" w:type="dxa"/>
            <w:vAlign w:val="bottom"/>
          </w:tcPr>
          <w:p w14:paraId="54319BCA" w14:textId="2A3DB97C" w:rsidR="00536650" w:rsidRPr="00942B5D" w:rsidRDefault="008F26C6" w:rsidP="005366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Решетнев Никита</w:t>
            </w:r>
          </w:p>
        </w:tc>
      </w:tr>
      <w:tr w:rsidR="00536650" w14:paraId="75B7794F" w14:textId="77777777" w:rsidTr="00536650">
        <w:tc>
          <w:tcPr>
            <w:tcW w:w="4106" w:type="dxa"/>
            <w:vAlign w:val="bottom"/>
          </w:tcPr>
          <w:p w14:paraId="408A4911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Инженер по качеству</w:t>
            </w:r>
          </w:p>
        </w:tc>
        <w:tc>
          <w:tcPr>
            <w:tcW w:w="3969" w:type="dxa"/>
            <w:vAlign w:val="bottom"/>
          </w:tcPr>
          <w:p w14:paraId="1421F4C2" w14:textId="7EFD71AB" w:rsidR="00536650" w:rsidRPr="00942B5D" w:rsidRDefault="008F26C6" w:rsidP="005366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Курбанов Марат</w:t>
            </w:r>
            <w:r w:rsidR="00536650" w:rsidRPr="00942B5D">
              <w:rPr>
                <w:sz w:val="28"/>
                <w:szCs w:val="28"/>
              </w:rPr>
              <w:t xml:space="preserve"> </w:t>
            </w:r>
          </w:p>
        </w:tc>
      </w:tr>
      <w:tr w:rsidR="00536650" w14:paraId="55C406CD" w14:textId="77777777" w:rsidTr="00536650">
        <w:tc>
          <w:tcPr>
            <w:tcW w:w="4106" w:type="dxa"/>
            <w:vAlign w:val="bottom"/>
          </w:tcPr>
          <w:p w14:paraId="1AB5CCCE" w14:textId="77777777" w:rsidR="00536650" w:rsidRPr="00942B5D" w:rsidRDefault="00536650" w:rsidP="00536650">
            <w:pPr>
              <w:ind w:firstLine="0"/>
              <w:rPr>
                <w:b/>
                <w:bCs/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Технический писатель</w:t>
            </w:r>
          </w:p>
        </w:tc>
        <w:tc>
          <w:tcPr>
            <w:tcW w:w="3969" w:type="dxa"/>
            <w:vAlign w:val="bottom"/>
          </w:tcPr>
          <w:p w14:paraId="4B7EAD1D" w14:textId="2BD54F37" w:rsidR="00536650" w:rsidRPr="00942B5D" w:rsidRDefault="008F26C6" w:rsidP="005366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Назаров Максим</w:t>
            </w:r>
          </w:p>
        </w:tc>
      </w:tr>
      <w:tr w:rsidR="00536650" w14:paraId="42D5581B" w14:textId="77777777" w:rsidTr="00536650">
        <w:trPr>
          <w:trHeight w:val="176"/>
        </w:trPr>
        <w:tc>
          <w:tcPr>
            <w:tcW w:w="4106" w:type="dxa"/>
            <w:vAlign w:val="bottom"/>
          </w:tcPr>
          <w:p w14:paraId="5C45DB6F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Тестировщик 1</w:t>
            </w:r>
          </w:p>
        </w:tc>
        <w:tc>
          <w:tcPr>
            <w:tcW w:w="3969" w:type="dxa"/>
            <w:vAlign w:val="bottom"/>
          </w:tcPr>
          <w:p w14:paraId="7F001FEA" w14:textId="5647BAFC" w:rsidR="00536650" w:rsidRPr="00942B5D" w:rsidRDefault="008F26C6" w:rsidP="005366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Назаров Максим</w:t>
            </w:r>
          </w:p>
        </w:tc>
      </w:tr>
      <w:tr w:rsidR="00536650" w14:paraId="586AC517" w14:textId="77777777" w:rsidTr="00536650">
        <w:trPr>
          <w:trHeight w:val="176"/>
        </w:trPr>
        <w:tc>
          <w:tcPr>
            <w:tcW w:w="4106" w:type="dxa"/>
            <w:vAlign w:val="bottom"/>
          </w:tcPr>
          <w:p w14:paraId="0DA1E6A4" w14:textId="77777777" w:rsidR="00536650" w:rsidRPr="00942B5D" w:rsidRDefault="00536650" w:rsidP="00536650">
            <w:pPr>
              <w:ind w:firstLine="0"/>
              <w:rPr>
                <w:sz w:val="28"/>
                <w:szCs w:val="28"/>
              </w:rPr>
            </w:pPr>
            <w:r w:rsidRPr="00942B5D">
              <w:rPr>
                <w:sz w:val="28"/>
                <w:szCs w:val="28"/>
              </w:rPr>
              <w:t>Тестировщик 2</w:t>
            </w:r>
          </w:p>
        </w:tc>
        <w:tc>
          <w:tcPr>
            <w:tcW w:w="3969" w:type="dxa"/>
            <w:vAlign w:val="bottom"/>
          </w:tcPr>
          <w:p w14:paraId="1719EB76" w14:textId="5D86C4CB" w:rsidR="00536650" w:rsidRPr="00942B5D" w:rsidRDefault="008F26C6" w:rsidP="0053665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Курбанов Марат</w:t>
            </w:r>
          </w:p>
        </w:tc>
      </w:tr>
    </w:tbl>
    <w:p w14:paraId="2E5AF8C6" w14:textId="62BCEF5E" w:rsidR="00536650" w:rsidRDefault="00536650" w:rsidP="000901D6">
      <w:pPr>
        <w:pStyle w:val="21"/>
        <w:ind w:firstLine="0"/>
        <w:sectPr w:rsidR="00536650" w:rsidSect="000901D6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6D865AE3" w14:textId="1F8BEFA9" w:rsidR="00BB208D" w:rsidRDefault="000E56FE" w:rsidP="006A4653">
      <w:pPr>
        <w:pStyle w:val="21"/>
      </w:pPr>
      <w:bookmarkStart w:id="15" w:name="_Toc58501557"/>
      <w:r>
        <w:lastRenderedPageBreak/>
        <w:t xml:space="preserve">3.2 </w:t>
      </w:r>
      <w:r w:rsidR="00536650">
        <w:t>График разработки</w:t>
      </w:r>
      <w:bookmarkEnd w:id="15"/>
    </w:p>
    <w:p w14:paraId="0D92B48B" w14:textId="1266F5DD" w:rsidR="00180091" w:rsidRPr="00180091" w:rsidRDefault="00180091" w:rsidP="00180091">
      <w:pPr>
        <w:rPr>
          <w:sz w:val="28"/>
          <w:szCs w:val="28"/>
          <w:lang w:eastAsia="ru-RU"/>
        </w:rPr>
      </w:pPr>
      <w:r w:rsidRPr="00180091">
        <w:rPr>
          <w:sz w:val="28"/>
          <w:szCs w:val="28"/>
          <w:lang w:eastAsia="ru-RU"/>
        </w:rPr>
        <w:t>Таблица 2. График разработки</w:t>
      </w:r>
    </w:p>
    <w:tbl>
      <w:tblPr>
        <w:tblStyle w:val="a7"/>
        <w:tblW w:w="1573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35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536650" w:rsidRPr="002D5E66" w14:paraId="38453DCA" w14:textId="77777777" w:rsidTr="00180091">
        <w:tc>
          <w:tcPr>
            <w:tcW w:w="2835" w:type="dxa"/>
            <w:tcBorders>
              <w:tl2br w:val="single" w:sz="4" w:space="0" w:color="auto"/>
            </w:tcBorders>
            <w:vAlign w:val="center"/>
          </w:tcPr>
          <w:p w14:paraId="6D1ABCB5" w14:textId="3518F1EE" w:rsidR="00180091" w:rsidRDefault="00180091" w:rsidP="00180091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Дата</w:t>
            </w:r>
          </w:p>
          <w:p w14:paraId="3E56653B" w14:textId="0EA50E1A" w:rsidR="00536650" w:rsidRPr="00536650" w:rsidRDefault="00180091" w:rsidP="00180091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Разработка</w:t>
            </w:r>
          </w:p>
        </w:tc>
        <w:tc>
          <w:tcPr>
            <w:tcW w:w="993" w:type="dxa"/>
            <w:vAlign w:val="center"/>
          </w:tcPr>
          <w:p w14:paraId="13765158" w14:textId="01C070D8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14.9.202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  <w:r w:rsidRPr="00180091">
              <w:rPr>
                <w:b/>
                <w:bCs/>
                <w:sz w:val="16"/>
                <w:szCs w:val="16"/>
              </w:rPr>
              <w:t>-21.9.202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D1B4654" w14:textId="61CE32DB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22.9.202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  <w:r w:rsidRPr="00180091">
              <w:rPr>
                <w:b/>
                <w:bCs/>
                <w:sz w:val="16"/>
                <w:szCs w:val="16"/>
              </w:rPr>
              <w:t>-30.9.202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5A65E88B" w14:textId="3F3FD6AF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1.10.202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  <w:r w:rsidRPr="00180091">
              <w:rPr>
                <w:b/>
                <w:bCs/>
                <w:sz w:val="16"/>
                <w:szCs w:val="16"/>
              </w:rPr>
              <w:t>-12.10.202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2970925" w14:textId="65A0F966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13.10.202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  <w:r w:rsidRPr="00180091">
              <w:rPr>
                <w:b/>
                <w:bCs/>
                <w:sz w:val="16"/>
                <w:szCs w:val="16"/>
              </w:rPr>
              <w:t>-21.10.202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3" w:type="dxa"/>
            <w:vAlign w:val="center"/>
          </w:tcPr>
          <w:p w14:paraId="47469274" w14:textId="5C8CF548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22.10.202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  <w:r w:rsidRPr="00180091">
              <w:rPr>
                <w:b/>
                <w:bCs/>
                <w:sz w:val="16"/>
                <w:szCs w:val="16"/>
              </w:rPr>
              <w:t>-31.10.202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96D46F3" w14:textId="6B5E042D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1.11.202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  <w:r w:rsidRPr="00180091">
              <w:rPr>
                <w:b/>
                <w:bCs/>
                <w:sz w:val="16"/>
                <w:szCs w:val="16"/>
              </w:rPr>
              <w:t>-15.11.202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047DE2C" w14:textId="1750C6EE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16.11.202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  <w:r w:rsidRPr="00180091">
              <w:rPr>
                <w:b/>
                <w:bCs/>
                <w:sz w:val="16"/>
                <w:szCs w:val="16"/>
              </w:rPr>
              <w:t>-31.11.202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10232E9B" w14:textId="6969A3DB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1.12.202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  <w:r w:rsidRPr="00180091">
              <w:rPr>
                <w:b/>
                <w:bCs/>
                <w:sz w:val="16"/>
                <w:szCs w:val="16"/>
              </w:rPr>
              <w:t>-10.12.202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3" w:type="dxa"/>
            <w:vAlign w:val="center"/>
          </w:tcPr>
          <w:p w14:paraId="30BFA416" w14:textId="3E8D5953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11.12.202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  <w:r w:rsidRPr="00180091">
              <w:rPr>
                <w:b/>
                <w:bCs/>
                <w:sz w:val="16"/>
                <w:szCs w:val="16"/>
              </w:rPr>
              <w:t>-20.12.202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4306A72D" w14:textId="210ECEB6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21.12.202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  <w:r w:rsidRPr="00180091">
              <w:rPr>
                <w:b/>
                <w:bCs/>
                <w:sz w:val="16"/>
                <w:szCs w:val="16"/>
              </w:rPr>
              <w:t>-31.12.202</w:t>
            </w:r>
            <w:r w:rsidR="008F26C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71483240" w14:textId="26F55918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1.1.202</w:t>
            </w:r>
            <w:r w:rsidR="008F26C6">
              <w:rPr>
                <w:b/>
                <w:bCs/>
                <w:sz w:val="16"/>
                <w:szCs w:val="16"/>
              </w:rPr>
              <w:t>4</w:t>
            </w:r>
            <w:r w:rsidRPr="00180091">
              <w:rPr>
                <w:b/>
                <w:bCs/>
                <w:sz w:val="16"/>
                <w:szCs w:val="16"/>
              </w:rPr>
              <w:t>-10.1.202</w:t>
            </w:r>
            <w:r w:rsidR="008F26C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79BCB755" w14:textId="17520441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11.1.202</w:t>
            </w:r>
            <w:r w:rsidR="008F26C6">
              <w:rPr>
                <w:b/>
                <w:bCs/>
                <w:sz w:val="16"/>
                <w:szCs w:val="16"/>
              </w:rPr>
              <w:t>4</w:t>
            </w:r>
            <w:r w:rsidRPr="00180091">
              <w:rPr>
                <w:b/>
                <w:bCs/>
                <w:sz w:val="16"/>
                <w:szCs w:val="16"/>
              </w:rPr>
              <w:t>-20.1.202</w:t>
            </w:r>
            <w:r w:rsidR="008F26C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93" w:type="dxa"/>
            <w:vAlign w:val="center"/>
          </w:tcPr>
          <w:p w14:paraId="57D24245" w14:textId="4CA7565C" w:rsidR="00536650" w:rsidRPr="00180091" w:rsidRDefault="00536650" w:rsidP="00536650">
            <w:pPr>
              <w:ind w:firstLine="0"/>
              <w:rPr>
                <w:b/>
                <w:bCs/>
                <w:sz w:val="16"/>
                <w:szCs w:val="16"/>
              </w:rPr>
            </w:pPr>
            <w:r w:rsidRPr="00180091">
              <w:rPr>
                <w:b/>
                <w:bCs/>
                <w:sz w:val="16"/>
                <w:szCs w:val="16"/>
              </w:rPr>
              <w:t>21.1.202</w:t>
            </w:r>
            <w:r w:rsidR="008F26C6">
              <w:rPr>
                <w:b/>
                <w:bCs/>
                <w:sz w:val="16"/>
                <w:szCs w:val="16"/>
              </w:rPr>
              <w:t>4</w:t>
            </w:r>
            <w:r w:rsidRPr="00180091">
              <w:rPr>
                <w:b/>
                <w:bCs/>
                <w:sz w:val="16"/>
                <w:szCs w:val="16"/>
              </w:rPr>
              <w:t>-10.1.202</w:t>
            </w:r>
            <w:r w:rsidR="008F26C6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536650" w:rsidRPr="002D5E66" w14:paraId="0B568DBB" w14:textId="77777777" w:rsidTr="00180091">
        <w:tc>
          <w:tcPr>
            <w:tcW w:w="2835" w:type="dxa"/>
            <w:vAlign w:val="center"/>
          </w:tcPr>
          <w:p w14:paraId="5360375D" w14:textId="763F3C73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План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 xml:space="preserve">роекта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>рограммного Обеспечения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2D38C17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563453A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63AF1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740EA49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068BFC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3D91CCD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D6B6F7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DA0775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00ED3D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3E0CDE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247A34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14FD9D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F661C3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5B359476" w14:textId="77777777" w:rsidTr="00180091">
        <w:tc>
          <w:tcPr>
            <w:tcW w:w="2835" w:type="dxa"/>
            <w:vAlign w:val="center"/>
          </w:tcPr>
          <w:p w14:paraId="128807B1" w14:textId="6A34C1F5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Спецификация </w:t>
            </w:r>
            <w:r w:rsidR="00180091" w:rsidRPr="00180091">
              <w:rPr>
                <w:b/>
                <w:bCs/>
                <w:sz w:val="18"/>
                <w:szCs w:val="18"/>
              </w:rPr>
              <w:t>м</w:t>
            </w:r>
            <w:r w:rsidRPr="00180091">
              <w:rPr>
                <w:b/>
                <w:bCs/>
                <w:sz w:val="18"/>
                <w:szCs w:val="18"/>
              </w:rPr>
              <w:t xml:space="preserve">аркетинговых </w:t>
            </w:r>
            <w:r w:rsidR="00180091" w:rsidRPr="00180091">
              <w:rPr>
                <w:b/>
                <w:bCs/>
                <w:sz w:val="18"/>
                <w:szCs w:val="18"/>
              </w:rPr>
              <w:t>т</w:t>
            </w:r>
            <w:r w:rsidRPr="00180091">
              <w:rPr>
                <w:b/>
                <w:bCs/>
                <w:sz w:val="18"/>
                <w:szCs w:val="18"/>
              </w:rPr>
              <w:t>ребований</w:t>
            </w:r>
          </w:p>
        </w:tc>
        <w:tc>
          <w:tcPr>
            <w:tcW w:w="993" w:type="dxa"/>
            <w:vAlign w:val="center"/>
          </w:tcPr>
          <w:p w14:paraId="079BD31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FFDDF4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96AF93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7E86238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90CB5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7A1305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DC94D2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EA2BF0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487E0F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BCE20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DC74DA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1FA04B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F93912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0D71CC43" w14:textId="77777777" w:rsidTr="00180091">
        <w:tc>
          <w:tcPr>
            <w:tcW w:w="2835" w:type="dxa"/>
            <w:vAlign w:val="center"/>
          </w:tcPr>
          <w:p w14:paraId="318D4B5C" w14:textId="20F26142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Спецификация </w:t>
            </w:r>
            <w:r w:rsidR="00180091" w:rsidRPr="00180091">
              <w:rPr>
                <w:b/>
                <w:bCs/>
                <w:sz w:val="18"/>
                <w:szCs w:val="18"/>
              </w:rPr>
              <w:t>т</w:t>
            </w:r>
            <w:r w:rsidRPr="00180091">
              <w:rPr>
                <w:b/>
                <w:bCs/>
                <w:sz w:val="18"/>
                <w:szCs w:val="18"/>
              </w:rPr>
              <w:t xml:space="preserve">ребований к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 xml:space="preserve">рограммному </w:t>
            </w:r>
            <w:r w:rsidR="00180091" w:rsidRPr="00180091">
              <w:rPr>
                <w:b/>
                <w:bCs/>
                <w:sz w:val="18"/>
                <w:szCs w:val="18"/>
              </w:rPr>
              <w:t>о</w:t>
            </w:r>
            <w:r w:rsidRPr="00180091">
              <w:rPr>
                <w:b/>
                <w:bCs/>
                <w:sz w:val="18"/>
                <w:szCs w:val="18"/>
              </w:rPr>
              <w:t>беспечению</w:t>
            </w:r>
          </w:p>
        </w:tc>
        <w:tc>
          <w:tcPr>
            <w:tcW w:w="993" w:type="dxa"/>
            <w:vAlign w:val="center"/>
          </w:tcPr>
          <w:p w14:paraId="1490CFC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127EF5F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BAE7F7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605D9CD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3" w:type="dxa"/>
            <w:vAlign w:val="center"/>
          </w:tcPr>
          <w:p w14:paraId="0256304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F86132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15992A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3005A8E6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42D58CB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AB44A66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196FF0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08C360F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4A6B323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3A23C77E" w14:textId="77777777" w:rsidTr="00180091">
        <w:trPr>
          <w:trHeight w:val="642"/>
        </w:trPr>
        <w:tc>
          <w:tcPr>
            <w:tcW w:w="2835" w:type="dxa"/>
            <w:vAlign w:val="center"/>
          </w:tcPr>
          <w:p w14:paraId="61B5D1DF" w14:textId="0FCCDCE4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Спецификация </w:t>
            </w:r>
            <w:r w:rsidR="00180091" w:rsidRPr="00180091">
              <w:rPr>
                <w:b/>
                <w:bCs/>
                <w:sz w:val="18"/>
                <w:szCs w:val="18"/>
              </w:rPr>
              <w:t>п</w:t>
            </w:r>
            <w:r w:rsidRPr="00180091">
              <w:rPr>
                <w:b/>
                <w:bCs/>
                <w:sz w:val="18"/>
                <w:szCs w:val="18"/>
              </w:rPr>
              <w:t>роектирования Программного Обеспечения</w:t>
            </w:r>
          </w:p>
        </w:tc>
        <w:tc>
          <w:tcPr>
            <w:tcW w:w="993" w:type="dxa"/>
            <w:vAlign w:val="center"/>
          </w:tcPr>
          <w:p w14:paraId="1741464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E330690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68F8F30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C750C3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993" w:type="dxa"/>
            <w:vAlign w:val="center"/>
          </w:tcPr>
          <w:p w14:paraId="0162636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68C8D4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914F0B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4362FDC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7ADE98C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E5732D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E8084F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2379450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3" w:type="dxa"/>
            <w:vAlign w:val="center"/>
          </w:tcPr>
          <w:p w14:paraId="7E59126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2EDD44F4" w14:textId="77777777" w:rsidTr="00180091">
        <w:tc>
          <w:tcPr>
            <w:tcW w:w="2835" w:type="dxa"/>
            <w:vAlign w:val="center"/>
          </w:tcPr>
          <w:p w14:paraId="09A9111B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грамматики для лексического анализатора</w:t>
            </w:r>
          </w:p>
        </w:tc>
        <w:tc>
          <w:tcPr>
            <w:tcW w:w="993" w:type="dxa"/>
            <w:vAlign w:val="center"/>
          </w:tcPr>
          <w:p w14:paraId="3601F49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4118FD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0C7E10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F11A78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6354F74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D9E535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DF07C4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DDBE4A4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7DF3A4D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CC63D4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11E9D45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E84576D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61AD7F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43A8E306" w14:textId="77777777" w:rsidTr="00180091">
        <w:tc>
          <w:tcPr>
            <w:tcW w:w="2835" w:type="dxa"/>
            <w:vAlign w:val="center"/>
          </w:tcPr>
          <w:p w14:paraId="79AB0D05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лексического анализатора</w:t>
            </w:r>
          </w:p>
        </w:tc>
        <w:tc>
          <w:tcPr>
            <w:tcW w:w="993" w:type="dxa"/>
            <w:vAlign w:val="center"/>
          </w:tcPr>
          <w:p w14:paraId="321F647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95EE9F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943CCA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90E130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3BFCEBE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0F1E5A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B03825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0AB510B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750D0E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6A6FA8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84A35A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01FA302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3" w:type="dxa"/>
            <w:vAlign w:val="center"/>
          </w:tcPr>
          <w:p w14:paraId="7615F6C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</w:tr>
      <w:tr w:rsidR="00536650" w:rsidRPr="002D5E66" w14:paraId="316C369B" w14:textId="77777777" w:rsidTr="00180091">
        <w:tc>
          <w:tcPr>
            <w:tcW w:w="2835" w:type="dxa"/>
            <w:vAlign w:val="center"/>
          </w:tcPr>
          <w:p w14:paraId="411A2689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Тестирование лексического анализатора</w:t>
            </w:r>
          </w:p>
        </w:tc>
        <w:tc>
          <w:tcPr>
            <w:tcW w:w="993" w:type="dxa"/>
            <w:vAlign w:val="center"/>
          </w:tcPr>
          <w:p w14:paraId="234528F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F4070D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6364A1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BC5279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58D113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1FDA55E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161E607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667EED4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C4211EE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B6CC47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C77A2A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A663D7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25510CFE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</w:tr>
      <w:tr w:rsidR="00536650" w:rsidRPr="002D5E66" w14:paraId="56257B58" w14:textId="77777777" w:rsidTr="00180091">
        <w:tc>
          <w:tcPr>
            <w:tcW w:w="2835" w:type="dxa"/>
            <w:vAlign w:val="center"/>
          </w:tcPr>
          <w:p w14:paraId="1F7792FB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грамматики для синтаксического анализатора</w:t>
            </w:r>
          </w:p>
        </w:tc>
        <w:tc>
          <w:tcPr>
            <w:tcW w:w="993" w:type="dxa"/>
            <w:vAlign w:val="center"/>
          </w:tcPr>
          <w:p w14:paraId="494E634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F43683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80111F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C1C103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BA7111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53480DB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E42849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8E5524C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093055B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3411C13" w14:textId="77777777" w:rsidR="00536650" w:rsidRPr="002D5E66" w:rsidRDefault="00536650" w:rsidP="00536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3DEB83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2" w:type="dxa"/>
            <w:vAlign w:val="center"/>
          </w:tcPr>
          <w:p w14:paraId="624E7EA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  <w:tc>
          <w:tcPr>
            <w:tcW w:w="993" w:type="dxa"/>
            <w:vAlign w:val="center"/>
          </w:tcPr>
          <w:p w14:paraId="785E566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  <w:r w:rsidRPr="002D5E66">
              <w:rPr>
                <w:sz w:val="20"/>
                <w:szCs w:val="20"/>
              </w:rPr>
              <w:t> </w:t>
            </w:r>
          </w:p>
        </w:tc>
      </w:tr>
      <w:tr w:rsidR="00536650" w:rsidRPr="002D5E66" w14:paraId="3375547A" w14:textId="77777777" w:rsidTr="00180091">
        <w:tc>
          <w:tcPr>
            <w:tcW w:w="2835" w:type="dxa"/>
            <w:vAlign w:val="center"/>
          </w:tcPr>
          <w:p w14:paraId="76F9B535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Разработка синтаксического анализатора</w:t>
            </w:r>
          </w:p>
        </w:tc>
        <w:tc>
          <w:tcPr>
            <w:tcW w:w="993" w:type="dxa"/>
            <w:vAlign w:val="center"/>
          </w:tcPr>
          <w:p w14:paraId="64A9B51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D949FC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9C345A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353EAC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562258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146EBC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38D050E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ABC109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0BD67CC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E7DB00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6D74FF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D248D6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E508E7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1AD7AAEA" w14:textId="77777777" w:rsidTr="00180091">
        <w:tc>
          <w:tcPr>
            <w:tcW w:w="2835" w:type="dxa"/>
            <w:vAlign w:val="center"/>
          </w:tcPr>
          <w:p w14:paraId="3736947A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Тестирование синтаксического анализатора</w:t>
            </w:r>
          </w:p>
        </w:tc>
        <w:tc>
          <w:tcPr>
            <w:tcW w:w="993" w:type="dxa"/>
            <w:vAlign w:val="center"/>
          </w:tcPr>
          <w:p w14:paraId="43EAE31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516A9D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17F928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625EA16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792371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F594DA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00575C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C85543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71FC05B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6C74FC00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EF46BD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1D9B08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775534C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3A84C7B3" w14:textId="77777777" w:rsidTr="00180091">
        <w:tc>
          <w:tcPr>
            <w:tcW w:w="2835" w:type="dxa"/>
            <w:vAlign w:val="center"/>
          </w:tcPr>
          <w:p w14:paraId="5EC49205" w14:textId="1651857D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 xml:space="preserve">Разработка </w:t>
            </w:r>
            <w:r w:rsidR="00180091" w:rsidRPr="00180091">
              <w:rPr>
                <w:b/>
                <w:bCs/>
                <w:sz w:val="18"/>
                <w:szCs w:val="18"/>
              </w:rPr>
              <w:t>с</w:t>
            </w:r>
            <w:r w:rsidRPr="00180091">
              <w:rPr>
                <w:b/>
                <w:bCs/>
                <w:sz w:val="18"/>
                <w:szCs w:val="18"/>
              </w:rPr>
              <w:t>емантического анализатора</w:t>
            </w:r>
          </w:p>
        </w:tc>
        <w:tc>
          <w:tcPr>
            <w:tcW w:w="993" w:type="dxa"/>
            <w:vAlign w:val="center"/>
          </w:tcPr>
          <w:p w14:paraId="3622C0CE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E4B636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D30FB3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B238CE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DE1852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FBD55E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D96202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35BE40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7472641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F9332F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5D167BFA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29F0EA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6B01AE3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065B75C4" w14:textId="77777777" w:rsidTr="00180091">
        <w:tc>
          <w:tcPr>
            <w:tcW w:w="2835" w:type="dxa"/>
            <w:vAlign w:val="center"/>
          </w:tcPr>
          <w:p w14:paraId="12EDEA88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Тестирование семантического анализатора</w:t>
            </w:r>
          </w:p>
        </w:tc>
        <w:tc>
          <w:tcPr>
            <w:tcW w:w="993" w:type="dxa"/>
            <w:vAlign w:val="center"/>
          </w:tcPr>
          <w:p w14:paraId="4C4B2857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A576FA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762BED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2403D68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2580AFE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4E9D55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9AB287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63BB18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B1725AB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20CFAD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6700159F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94A56D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03F26D6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6650" w:rsidRPr="002D5E66" w14:paraId="7910AB03" w14:textId="77777777" w:rsidTr="00180091">
        <w:tc>
          <w:tcPr>
            <w:tcW w:w="2835" w:type="dxa"/>
            <w:vAlign w:val="center"/>
          </w:tcPr>
          <w:p w14:paraId="7DC18AE9" w14:textId="77777777" w:rsidR="00536650" w:rsidRPr="00180091" w:rsidRDefault="00536650" w:rsidP="00536650">
            <w:pPr>
              <w:ind w:firstLine="0"/>
              <w:jc w:val="left"/>
              <w:rPr>
                <w:b/>
                <w:bCs/>
                <w:sz w:val="18"/>
                <w:szCs w:val="18"/>
              </w:rPr>
            </w:pPr>
            <w:r w:rsidRPr="00180091">
              <w:rPr>
                <w:b/>
                <w:bCs/>
                <w:sz w:val="18"/>
                <w:szCs w:val="18"/>
              </w:rPr>
              <w:t>Составление документации</w:t>
            </w:r>
          </w:p>
        </w:tc>
        <w:tc>
          <w:tcPr>
            <w:tcW w:w="993" w:type="dxa"/>
            <w:vAlign w:val="center"/>
          </w:tcPr>
          <w:p w14:paraId="04FAFB0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B7C915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4E14625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14CDD7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6CD9313D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342D98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6A037A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B840E8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42E63D4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2B88F7C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D656F39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768BC32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FFFF00"/>
            <w:vAlign w:val="center"/>
          </w:tcPr>
          <w:p w14:paraId="78087F83" w14:textId="77777777" w:rsidR="00536650" w:rsidRPr="002D5E66" w:rsidRDefault="00536650" w:rsidP="005366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3F8AB42" w14:textId="5D24DFAA" w:rsidR="00536650" w:rsidRDefault="00536650" w:rsidP="00536650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2E78C00D" w14:textId="77777777" w:rsidR="000901D6" w:rsidRDefault="000901D6" w:rsidP="00536650">
      <w:pPr>
        <w:rPr>
          <w:lang w:eastAsia="ru-RU"/>
        </w:rPr>
        <w:sectPr w:rsidR="000901D6" w:rsidSect="000901D6">
          <w:pgSz w:w="16838" w:h="11906" w:orient="landscape"/>
          <w:pgMar w:top="709" w:right="1134" w:bottom="851" w:left="1134" w:header="709" w:footer="709" w:gutter="0"/>
          <w:cols w:space="708"/>
          <w:docGrid w:linePitch="360"/>
        </w:sectPr>
      </w:pPr>
    </w:p>
    <w:p w14:paraId="0A823628" w14:textId="674E1A5F" w:rsidR="004C43CD" w:rsidRDefault="004C43CD" w:rsidP="000901D6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16" w:name="_Toc58501558"/>
      <w:r>
        <w:lastRenderedPageBreak/>
        <w:t xml:space="preserve">Требования </w:t>
      </w:r>
      <w:r w:rsidRPr="00960826">
        <w:t>к проекту</w:t>
      </w:r>
      <w:bookmarkEnd w:id="16"/>
    </w:p>
    <w:p w14:paraId="1E9D96E3" w14:textId="77777777" w:rsidR="00180091" w:rsidRDefault="00180091" w:rsidP="00180091">
      <w:pPr>
        <w:rPr>
          <w:i/>
        </w:rPr>
      </w:pPr>
    </w:p>
    <w:p w14:paraId="1EB245C1" w14:textId="1E1BFBF7" w:rsidR="00180091" w:rsidRPr="00180091" w:rsidRDefault="000E56FE" w:rsidP="006A4653">
      <w:pPr>
        <w:pStyle w:val="21"/>
      </w:pPr>
      <w:bookmarkStart w:id="17" w:name="_Toc58501559"/>
      <w:r>
        <w:t xml:space="preserve">4.1 </w:t>
      </w:r>
      <w:r w:rsidR="00180091" w:rsidRPr="00180091">
        <w:t>История изменений документа</w:t>
      </w:r>
      <w:bookmarkEnd w:id="17"/>
    </w:p>
    <w:p w14:paraId="382AB4F0" w14:textId="5B23DE5F" w:rsidR="00180091" w:rsidRPr="00180091" w:rsidRDefault="00180091" w:rsidP="00437C3B">
      <w:pPr>
        <w:ind w:firstLine="0"/>
        <w:rPr>
          <w:bCs/>
          <w:sz w:val="28"/>
          <w:szCs w:val="28"/>
        </w:rPr>
      </w:pPr>
      <w:r w:rsidRPr="00180091">
        <w:rPr>
          <w:bCs/>
          <w:sz w:val="28"/>
          <w:szCs w:val="28"/>
        </w:rPr>
        <w:t>Таблица 3. История изменений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985"/>
        <w:gridCol w:w="5954"/>
      </w:tblGrid>
      <w:tr w:rsidR="00180091" w:rsidRPr="00180091" w14:paraId="2F0C0661" w14:textId="77777777" w:rsidTr="00437C3B">
        <w:trPr>
          <w:trHeight w:val="435"/>
        </w:trPr>
        <w:tc>
          <w:tcPr>
            <w:tcW w:w="1559" w:type="dxa"/>
          </w:tcPr>
          <w:p w14:paraId="596C1B06" w14:textId="77777777" w:rsidR="00180091" w:rsidRPr="00180091" w:rsidRDefault="00180091" w:rsidP="00180091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985" w:type="dxa"/>
          </w:tcPr>
          <w:p w14:paraId="2355AC18" w14:textId="77777777" w:rsidR="00180091" w:rsidRPr="00180091" w:rsidRDefault="00180091" w:rsidP="00180091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5954" w:type="dxa"/>
          </w:tcPr>
          <w:p w14:paraId="28B7D250" w14:textId="77777777" w:rsidR="00180091" w:rsidRPr="00180091" w:rsidRDefault="00180091" w:rsidP="00180091">
            <w:pPr>
              <w:ind w:firstLine="0"/>
              <w:rPr>
                <w:b/>
                <w:sz w:val="28"/>
                <w:szCs w:val="28"/>
              </w:rPr>
            </w:pPr>
            <w:r w:rsidRPr="00180091">
              <w:rPr>
                <w:b/>
                <w:sz w:val="28"/>
                <w:szCs w:val="28"/>
              </w:rPr>
              <w:t>Внесённые изменения</w:t>
            </w:r>
          </w:p>
        </w:tc>
      </w:tr>
      <w:tr w:rsidR="00180091" w:rsidRPr="00180091" w14:paraId="78712B88" w14:textId="77777777" w:rsidTr="00437C3B">
        <w:trPr>
          <w:trHeight w:val="525"/>
        </w:trPr>
        <w:tc>
          <w:tcPr>
            <w:tcW w:w="1559" w:type="dxa"/>
          </w:tcPr>
          <w:p w14:paraId="7B5D7D5E" w14:textId="6528590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22.09.202</w:t>
            </w:r>
            <w:r w:rsidR="00C92F7C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4C9F7FF3" w14:textId="08E0B10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14:paraId="1DFC7069" w14:textId="7777777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Исходная версия требований</w:t>
            </w:r>
          </w:p>
        </w:tc>
      </w:tr>
      <w:tr w:rsidR="00180091" w:rsidRPr="00180091" w14:paraId="2FF44612" w14:textId="77777777" w:rsidTr="00437C3B">
        <w:trPr>
          <w:trHeight w:val="540"/>
        </w:trPr>
        <w:tc>
          <w:tcPr>
            <w:tcW w:w="1559" w:type="dxa"/>
          </w:tcPr>
          <w:p w14:paraId="289FF3DF" w14:textId="1F7AB013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25.09.202</w:t>
            </w:r>
            <w:r w:rsidR="00C92F7C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1B5B8868" w14:textId="5DC926C1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14:paraId="218CC1D1" w14:textId="412450B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</w:p>
        </w:tc>
      </w:tr>
      <w:tr w:rsidR="00180091" w:rsidRPr="00180091" w14:paraId="7BEC496D" w14:textId="77777777" w:rsidTr="00437C3B">
        <w:trPr>
          <w:trHeight w:val="345"/>
        </w:trPr>
        <w:tc>
          <w:tcPr>
            <w:tcW w:w="1559" w:type="dxa"/>
          </w:tcPr>
          <w:p w14:paraId="4930DD88" w14:textId="5B2EF700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1.10.202</w:t>
            </w:r>
            <w:r w:rsidR="00C92F7C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72AF7EB3" w14:textId="28B25DE7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14:paraId="519C8021" w14:textId="293965E8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</w:p>
        </w:tc>
      </w:tr>
      <w:tr w:rsidR="00180091" w:rsidRPr="00180091" w14:paraId="2BB26AC0" w14:textId="77777777" w:rsidTr="00437C3B">
        <w:trPr>
          <w:trHeight w:val="435"/>
        </w:trPr>
        <w:tc>
          <w:tcPr>
            <w:tcW w:w="1559" w:type="dxa"/>
          </w:tcPr>
          <w:p w14:paraId="32C9D9D4" w14:textId="68BDFA6F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7.10.202</w:t>
            </w:r>
            <w:r w:rsidR="00C92F7C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04B65DFB" w14:textId="089627A2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14:paraId="63400FFE" w14:textId="1A073E90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</w:p>
        </w:tc>
      </w:tr>
      <w:tr w:rsidR="00180091" w:rsidRPr="00180091" w14:paraId="5C095C22" w14:textId="77777777" w:rsidTr="00437C3B">
        <w:trPr>
          <w:trHeight w:val="435"/>
        </w:trPr>
        <w:tc>
          <w:tcPr>
            <w:tcW w:w="1559" w:type="dxa"/>
          </w:tcPr>
          <w:p w14:paraId="76B61BAB" w14:textId="5BE37C4C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  <w:r w:rsidRPr="00180091">
              <w:rPr>
                <w:sz w:val="28"/>
                <w:szCs w:val="28"/>
              </w:rPr>
              <w:t>12.10.202</w:t>
            </w:r>
            <w:r w:rsidR="00C92F7C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7C8FBA24" w14:textId="77777777" w:rsidR="00180091" w:rsidRPr="00180091" w:rsidRDefault="00180091" w:rsidP="00C92F7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14:paraId="5B8D6FDD" w14:textId="22F7E684" w:rsidR="00180091" w:rsidRPr="00180091" w:rsidRDefault="00180091" w:rsidP="00180091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6E205EF0" w14:textId="77777777" w:rsidR="00180091" w:rsidRPr="00180091" w:rsidRDefault="00180091" w:rsidP="00180091">
      <w:pPr>
        <w:rPr>
          <w:sz w:val="28"/>
          <w:szCs w:val="28"/>
        </w:rPr>
      </w:pPr>
    </w:p>
    <w:p w14:paraId="6AE70E2D" w14:textId="5F0DE1C9" w:rsidR="00180091" w:rsidRPr="00180091" w:rsidRDefault="00180091" w:rsidP="008F26C6">
      <w:pPr>
        <w:pStyle w:val="ae"/>
      </w:pPr>
      <w:r w:rsidRPr="00180091">
        <w:t xml:space="preserve">Программный продукт </w:t>
      </w:r>
      <w:r w:rsidR="00C92F7C" w:rsidRPr="00C92F7C">
        <w:rPr>
          <w:i/>
        </w:rPr>
        <w:t>“</w:t>
      </w:r>
      <w:r w:rsidR="00C92F7C">
        <w:rPr>
          <w:i/>
        </w:rPr>
        <w:t xml:space="preserve">Транслятор </w:t>
      </w:r>
      <w:r w:rsidR="00C92F7C">
        <w:rPr>
          <w:i/>
          <w:lang w:val="en-US"/>
        </w:rPr>
        <w:t>C</w:t>
      </w:r>
      <w:r w:rsidR="00C92F7C" w:rsidRPr="00C92F7C">
        <w:rPr>
          <w:i/>
        </w:rPr>
        <w:t>++</w:t>
      </w:r>
      <w:r w:rsidR="00C92F7C">
        <w:rPr>
          <w:i/>
        </w:rPr>
        <w:t xml:space="preserve"> на</w:t>
      </w:r>
      <w:r w:rsidR="00C92F7C" w:rsidRPr="00C92F7C">
        <w:rPr>
          <w:i/>
        </w:rPr>
        <w:t xml:space="preserve"> </w:t>
      </w:r>
      <w:r w:rsidR="00C92F7C">
        <w:rPr>
          <w:i/>
          <w:lang w:val="en-US"/>
        </w:rPr>
        <w:t>Pascal</w:t>
      </w:r>
      <w:r w:rsidR="00C92F7C" w:rsidRPr="00C92F7C">
        <w:rPr>
          <w:i/>
        </w:rPr>
        <w:t>”</w:t>
      </w:r>
      <w:r w:rsidRPr="00180091">
        <w:t xml:space="preserve"> предназначен для компиляции программ, написанных на языке </w:t>
      </w:r>
      <w:r w:rsidR="00C92F7C">
        <w:t>С++</w:t>
      </w:r>
      <w:r w:rsidRPr="00180091">
        <w:t xml:space="preserve">, в программу на языке </w:t>
      </w:r>
      <w:r w:rsidR="00C92F7C">
        <w:rPr>
          <w:lang w:val="en-US"/>
        </w:rPr>
        <w:t>Pascal</w:t>
      </w:r>
      <w:r w:rsidRPr="00180091">
        <w:t>.</w:t>
      </w:r>
    </w:p>
    <w:p w14:paraId="3D17D141" w14:textId="77777777" w:rsidR="00180091" w:rsidRPr="00180091" w:rsidRDefault="00180091" w:rsidP="00180091">
      <w:pPr>
        <w:rPr>
          <w:sz w:val="28"/>
          <w:szCs w:val="28"/>
        </w:rPr>
      </w:pPr>
    </w:p>
    <w:p w14:paraId="36350D70" w14:textId="66940995" w:rsidR="00180091" w:rsidRPr="00180091" w:rsidRDefault="000E56FE" w:rsidP="006A4653">
      <w:pPr>
        <w:pStyle w:val="21"/>
      </w:pPr>
      <w:bookmarkStart w:id="18" w:name="_Toc58501560"/>
      <w:r>
        <w:t xml:space="preserve">4.2 </w:t>
      </w:r>
      <w:r w:rsidR="00180091" w:rsidRPr="00180091">
        <w:t>Подсистемы проекта</w:t>
      </w:r>
      <w:bookmarkEnd w:id="18"/>
    </w:p>
    <w:p w14:paraId="275F2783" w14:textId="77777777" w:rsidR="00180091" w:rsidRPr="00180091" w:rsidRDefault="00180091" w:rsidP="00180091">
      <w:pPr>
        <w:rPr>
          <w:sz w:val="28"/>
          <w:szCs w:val="28"/>
        </w:rPr>
      </w:pPr>
    </w:p>
    <w:p w14:paraId="08599668" w14:textId="480678EA" w:rsidR="00180091" w:rsidRPr="00180091" w:rsidRDefault="000E56FE" w:rsidP="006A4653">
      <w:pPr>
        <w:pStyle w:val="21"/>
      </w:pPr>
      <w:bookmarkStart w:id="19" w:name="_Toc58501561"/>
      <w:r>
        <w:t xml:space="preserve">4.3 </w:t>
      </w:r>
      <w:r w:rsidR="00180091" w:rsidRPr="00180091">
        <w:t>Требования к подсистеме «Пользовательский интерфейс»</w:t>
      </w:r>
      <w:bookmarkEnd w:id="19"/>
    </w:p>
    <w:p w14:paraId="76349FBD" w14:textId="44A6BBAA" w:rsidR="00180091" w:rsidRPr="00180091" w:rsidRDefault="00180091" w:rsidP="00180091">
      <w:pPr>
        <w:rPr>
          <w:sz w:val="28"/>
          <w:szCs w:val="28"/>
        </w:rPr>
      </w:pPr>
    </w:p>
    <w:p w14:paraId="55FBE788" w14:textId="77777777" w:rsidR="00180091" w:rsidRPr="00180091" w:rsidRDefault="00180091" w:rsidP="00180091">
      <w:pPr>
        <w:rPr>
          <w:lang w:eastAsia="ru-RU"/>
        </w:rPr>
      </w:pPr>
    </w:p>
    <w:p w14:paraId="40644584" w14:textId="0BAA499C" w:rsidR="004C43CD" w:rsidRDefault="004C43CD" w:rsidP="00BB208D">
      <w:pPr>
        <w:pStyle w:val="1"/>
        <w:numPr>
          <w:ilvl w:val="0"/>
          <w:numId w:val="9"/>
        </w:numPr>
        <w:tabs>
          <w:tab w:val="left" w:pos="1276"/>
        </w:tabs>
        <w:spacing w:beforeAutospacing="0" w:afterAutospacing="0" w:line="360" w:lineRule="auto"/>
        <w:ind w:left="0" w:firstLine="709"/>
      </w:pPr>
      <w:bookmarkStart w:id="20" w:name="_Toc58501565"/>
      <w:r>
        <w:t>А</w:t>
      </w:r>
      <w:r w:rsidRPr="00960826">
        <w:t>рхитектур</w:t>
      </w:r>
      <w:r>
        <w:t xml:space="preserve">а </w:t>
      </w:r>
      <w:r w:rsidRPr="00960826">
        <w:t>проекта</w:t>
      </w:r>
      <w:bookmarkEnd w:id="20"/>
    </w:p>
    <w:p w14:paraId="1ED6987A" w14:textId="77777777" w:rsidR="006A4653" w:rsidRPr="006A4653" w:rsidRDefault="006A4653" w:rsidP="006A4653">
      <w:pPr>
        <w:rPr>
          <w:lang w:eastAsia="ru-RU"/>
        </w:rPr>
      </w:pPr>
    </w:p>
    <w:p w14:paraId="7CAA724D" w14:textId="476FA5B3" w:rsidR="006A4653" w:rsidRPr="00180091" w:rsidRDefault="006A4653" w:rsidP="006A4653">
      <w:pPr>
        <w:pStyle w:val="21"/>
      </w:pPr>
      <w:bookmarkStart w:id="21" w:name="_Toc58501566"/>
      <w:r>
        <w:t xml:space="preserve">5.1 </w:t>
      </w:r>
      <w:r w:rsidRPr="00180091">
        <w:t>История изменений документа</w:t>
      </w:r>
      <w:bookmarkEnd w:id="21"/>
    </w:p>
    <w:p w14:paraId="3127B89B" w14:textId="77777777" w:rsidR="006A4653" w:rsidRPr="006A4653" w:rsidRDefault="006A4653" w:rsidP="006A4653">
      <w:pPr>
        <w:ind w:left="1070" w:firstLine="0"/>
        <w:rPr>
          <w:sz w:val="28"/>
          <w:szCs w:val="28"/>
        </w:rPr>
      </w:pPr>
    </w:p>
    <w:p w14:paraId="0C4B8965" w14:textId="17655D18" w:rsidR="001A332B" w:rsidRPr="001E54AA" w:rsidRDefault="006A4653" w:rsidP="001E54AA">
      <w:pPr>
        <w:pStyle w:val="21"/>
      </w:pPr>
      <w:bookmarkStart w:id="22" w:name="_Toc58501567"/>
      <w:r w:rsidRPr="007E6EC1">
        <w:t xml:space="preserve">5.2 </w:t>
      </w:r>
      <w:r w:rsidRPr="006A4653">
        <w:t>Архитектурно-контекстная диаграмма системы</w:t>
      </w:r>
      <w:bookmarkEnd w:id="22"/>
    </w:p>
    <w:p w14:paraId="42D5A56C" w14:textId="77777777" w:rsidR="004C43CD" w:rsidRDefault="004C43CD" w:rsidP="004C43CD">
      <w:pPr>
        <w:pStyle w:val="1"/>
        <w:numPr>
          <w:ilvl w:val="0"/>
          <w:numId w:val="0"/>
        </w:numPr>
        <w:spacing w:before="100" w:after="100"/>
        <w:ind w:left="1068"/>
      </w:pPr>
      <w:r>
        <w:br w:type="page"/>
      </w:r>
    </w:p>
    <w:p w14:paraId="3BA29477" w14:textId="608E0153" w:rsidR="00DF7D8C" w:rsidRDefault="00DF7D8C" w:rsidP="000901D6">
      <w:pPr>
        <w:pStyle w:val="1"/>
        <w:numPr>
          <w:ilvl w:val="0"/>
          <w:numId w:val="0"/>
        </w:numPr>
        <w:spacing w:before="100" w:after="100"/>
        <w:ind w:firstLine="709"/>
      </w:pPr>
      <w:bookmarkStart w:id="23" w:name="_Toc58501575"/>
      <w:r>
        <w:lastRenderedPageBreak/>
        <w:t>Заключение</w:t>
      </w:r>
      <w:bookmarkEnd w:id="23"/>
    </w:p>
    <w:p w14:paraId="22F6A0F7" w14:textId="06B8D314" w:rsidR="00DF7D8C" w:rsidRDefault="00DF7D8C" w:rsidP="00DF7D8C">
      <w:pPr>
        <w:rPr>
          <w:szCs w:val="28"/>
        </w:rPr>
      </w:pPr>
      <w:r w:rsidRPr="31DFA572">
        <w:rPr>
          <w:szCs w:val="28"/>
        </w:rPr>
        <w:t xml:space="preserve">В ходе </w:t>
      </w:r>
      <w:r>
        <w:rPr>
          <w:szCs w:val="28"/>
        </w:rPr>
        <w:t>курсовой работы</w:t>
      </w:r>
      <w:r w:rsidRPr="31DFA572">
        <w:rPr>
          <w:szCs w:val="28"/>
        </w:rPr>
        <w:t xml:space="preserve"> были </w:t>
      </w:r>
      <w:r>
        <w:rPr>
          <w:szCs w:val="28"/>
        </w:rPr>
        <w:t xml:space="preserve">решены следующие задачи: </w:t>
      </w:r>
    </w:p>
    <w:p w14:paraId="1FD40D03" w14:textId="460190DC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регламент проведения инспекции</w:t>
      </w:r>
      <w:r>
        <w:rPr>
          <w:lang w:val="en-US"/>
        </w:rPr>
        <w:t>;</w:t>
      </w:r>
    </w:p>
    <w:p w14:paraId="2504003C" w14:textId="451F1AF1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отана</w:t>
      </w:r>
      <w:r w:rsidRPr="00960826">
        <w:t xml:space="preserve"> модел</w:t>
      </w:r>
      <w:r>
        <w:t>ь</w:t>
      </w:r>
      <w:r w:rsidRPr="00960826">
        <w:t xml:space="preserve"> состояний задач</w:t>
      </w:r>
      <w:r>
        <w:rPr>
          <w:lang w:val="en-US"/>
        </w:rPr>
        <w:t>;</w:t>
      </w:r>
    </w:p>
    <w:p w14:paraId="2589D6F7" w14:textId="55597348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план</w:t>
      </w:r>
      <w:r>
        <w:t xml:space="preserve"> </w:t>
      </w:r>
      <w:r w:rsidRPr="00960826">
        <w:t>проекта</w:t>
      </w:r>
      <w:r>
        <w:rPr>
          <w:lang w:val="en-US"/>
        </w:rPr>
        <w:t>;</w:t>
      </w:r>
    </w:p>
    <w:p w14:paraId="34087B0D" w14:textId="63A861ED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отаны</w:t>
      </w:r>
      <w:r w:rsidRPr="00960826">
        <w:t xml:space="preserve"> требовани</w:t>
      </w:r>
      <w:r>
        <w:t xml:space="preserve">я </w:t>
      </w:r>
      <w:r w:rsidRPr="00960826">
        <w:t>к проекту</w:t>
      </w:r>
      <w:r>
        <w:rPr>
          <w:lang w:val="en-US"/>
        </w:rPr>
        <w:t>;</w:t>
      </w:r>
    </w:p>
    <w:p w14:paraId="446579D7" w14:textId="7129A20B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отана</w:t>
      </w:r>
      <w:r w:rsidRPr="00960826">
        <w:t xml:space="preserve"> архитектур</w:t>
      </w:r>
      <w:r>
        <w:t xml:space="preserve">у </w:t>
      </w:r>
      <w:r w:rsidRPr="00960826">
        <w:t>проекта</w:t>
      </w:r>
      <w:r>
        <w:rPr>
          <w:lang w:val="en-US"/>
        </w:rPr>
        <w:t>;</w:t>
      </w:r>
    </w:p>
    <w:p w14:paraId="03FFF7F6" w14:textId="10750467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отана</w:t>
      </w:r>
      <w:r w:rsidRPr="00960826">
        <w:t xml:space="preserve"> программ</w:t>
      </w:r>
      <w:r>
        <w:t>а</w:t>
      </w:r>
      <w:r w:rsidRPr="00960826">
        <w:t xml:space="preserve"> измерений проекта</w:t>
      </w:r>
      <w:r>
        <w:rPr>
          <w:lang w:val="en-US"/>
        </w:rPr>
        <w:t>;</w:t>
      </w:r>
    </w:p>
    <w:p w14:paraId="0DD85D74" w14:textId="3869BD69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переч</w:t>
      </w:r>
      <w:r>
        <w:t xml:space="preserve">ень </w:t>
      </w:r>
      <w:r w:rsidRPr="00960826">
        <w:t>задач проекта</w:t>
      </w:r>
      <w:r>
        <w:rPr>
          <w:lang w:val="en-US"/>
        </w:rPr>
        <w:t>;</w:t>
      </w:r>
    </w:p>
    <w:p w14:paraId="4085F0C0" w14:textId="7436AE7E" w:rsidR="004C43CD" w:rsidRPr="00960826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отаны</w:t>
      </w:r>
      <w:r w:rsidRPr="00960826">
        <w:t xml:space="preserve"> рекомендаци</w:t>
      </w:r>
      <w:r>
        <w:t>и</w:t>
      </w:r>
      <w:r w:rsidRPr="00960826">
        <w:t xml:space="preserve"> по кодированию</w:t>
      </w:r>
      <w:r>
        <w:rPr>
          <w:lang w:val="en-US"/>
        </w:rPr>
        <w:t>;</w:t>
      </w:r>
    </w:p>
    <w:p w14:paraId="6D71C5C5" w14:textId="46C2E0A1" w:rsidR="004C43CD" w:rsidRDefault="004C43CD" w:rsidP="004C43CD">
      <w:pPr>
        <w:pStyle w:val="a3"/>
        <w:numPr>
          <w:ilvl w:val="0"/>
          <w:numId w:val="8"/>
        </w:numPr>
        <w:ind w:left="0" w:firstLine="709"/>
      </w:pPr>
      <w:r w:rsidRPr="00960826">
        <w:t>Разраб</w:t>
      </w:r>
      <w:r>
        <w:t>отан</w:t>
      </w:r>
      <w:r w:rsidRPr="00960826">
        <w:t xml:space="preserve"> план тестирования проекта</w:t>
      </w:r>
      <w:r>
        <w:rPr>
          <w:lang w:val="en-US"/>
        </w:rPr>
        <w:t>.</w:t>
      </w:r>
    </w:p>
    <w:p w14:paraId="2BF09D7E" w14:textId="77777777" w:rsidR="00DF7D8C" w:rsidRDefault="00DF7D8C" w:rsidP="00DF7D8C">
      <w:r>
        <w:br w:type="page"/>
      </w:r>
    </w:p>
    <w:p w14:paraId="7A83E32B" w14:textId="48D6AC43" w:rsidR="00DF7D8C" w:rsidRPr="00F70D67" w:rsidRDefault="00DF7D8C" w:rsidP="000901D6">
      <w:pPr>
        <w:pStyle w:val="1"/>
        <w:numPr>
          <w:ilvl w:val="0"/>
          <w:numId w:val="0"/>
        </w:numPr>
        <w:ind w:firstLine="709"/>
      </w:pPr>
      <w:bookmarkStart w:id="24" w:name="_Toc58501576"/>
      <w:r>
        <w:lastRenderedPageBreak/>
        <w:t>Список литературы</w:t>
      </w:r>
      <w:bookmarkEnd w:id="24"/>
    </w:p>
    <w:p w14:paraId="6F9FE11B" w14:textId="26EB66A6" w:rsidR="00DF7D8C" w:rsidRPr="007E2529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sz w:val="28"/>
          <w:szCs w:val="28"/>
        </w:rPr>
      </w:pPr>
      <w:proofErr w:type="spellStart"/>
      <w:r w:rsidRPr="007E2529">
        <w:rPr>
          <w:sz w:val="28"/>
          <w:szCs w:val="28"/>
        </w:rPr>
        <w:t>Ахо</w:t>
      </w:r>
      <w:proofErr w:type="spellEnd"/>
      <w:r w:rsidRPr="007E2529">
        <w:rPr>
          <w:sz w:val="28"/>
          <w:szCs w:val="28"/>
        </w:rPr>
        <w:t>, А. Компиляторы: принципы, технологии и инструментарий компиляторов / И. В. Красиков. – М.: Вильямс, 1986. – 1184 с. </w:t>
      </w:r>
      <w:r w:rsidRPr="00DF7D8C">
        <w:rPr>
          <w:rFonts w:eastAsiaTheme="minorEastAsia"/>
          <w:sz w:val="28"/>
          <w:szCs w:val="28"/>
        </w:rPr>
        <w:t>;</w:t>
      </w:r>
    </w:p>
    <w:p w14:paraId="638BA9EA" w14:textId="2FCDA527" w:rsidR="00DF7D8C" w:rsidRPr="007E2529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Бруно, </w:t>
      </w:r>
      <w:r w:rsidRPr="007E2529">
        <w:rPr>
          <w:sz w:val="28"/>
          <w:szCs w:val="28"/>
        </w:rPr>
        <w:t>К.</w:t>
      </w:r>
      <w:r>
        <w:rPr>
          <w:sz w:val="28"/>
          <w:szCs w:val="28"/>
        </w:rPr>
        <w:t> </w:t>
      </w:r>
      <w:r w:rsidRPr="007E2529">
        <w:rPr>
          <w:sz w:val="28"/>
          <w:szCs w:val="28"/>
        </w:rPr>
        <w:t>Л. LLVM: инфраструктура для разработки компиляторов / К.</w:t>
      </w:r>
      <w:r>
        <w:rPr>
          <w:sz w:val="28"/>
          <w:szCs w:val="28"/>
        </w:rPr>
        <w:t xml:space="preserve"> Л. Бруно, </w:t>
      </w:r>
      <w:r w:rsidRPr="007E2529">
        <w:rPr>
          <w:sz w:val="28"/>
          <w:szCs w:val="28"/>
        </w:rPr>
        <w:t>А. Рафаэль. – М.: ДМК Пресс, 2015. – 342 с.</w:t>
      </w:r>
      <w:r w:rsidRPr="00DF7D8C">
        <w:rPr>
          <w:sz w:val="28"/>
          <w:szCs w:val="28"/>
        </w:rPr>
        <w:t>;</w:t>
      </w:r>
    </w:p>
    <w:p w14:paraId="00025F70" w14:textId="7F45A181" w:rsidR="00DF7D8C" w:rsidRPr="004B5F33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Вирт, </w:t>
      </w:r>
      <w:r w:rsidRPr="007E2529">
        <w:rPr>
          <w:sz w:val="28"/>
          <w:szCs w:val="28"/>
        </w:rPr>
        <w:t>Н. Построение компиля</w:t>
      </w:r>
      <w:r>
        <w:rPr>
          <w:sz w:val="28"/>
          <w:szCs w:val="28"/>
        </w:rPr>
        <w:t>торов / Н. Вирт. –</w:t>
      </w:r>
      <w:r w:rsidRPr="007E2529">
        <w:rPr>
          <w:sz w:val="28"/>
          <w:szCs w:val="28"/>
        </w:rPr>
        <w:t xml:space="preserve"> М</w:t>
      </w:r>
      <w:r>
        <w:rPr>
          <w:sz w:val="28"/>
          <w:szCs w:val="28"/>
        </w:rPr>
        <w:t>.: ДМК Пресс, 2010. – 192 с.</w:t>
      </w:r>
      <w:r w:rsidRPr="00DF7D8C">
        <w:rPr>
          <w:sz w:val="28"/>
          <w:szCs w:val="28"/>
        </w:rPr>
        <w:t>;</w:t>
      </w:r>
    </w:p>
    <w:p w14:paraId="7613EE9A" w14:textId="77777777" w:rsidR="00DF7D8C" w:rsidRPr="00DF7D8C" w:rsidRDefault="00DF7D8C" w:rsidP="00DF7D8C">
      <w:pPr>
        <w:pStyle w:val="a3"/>
        <w:numPr>
          <w:ilvl w:val="0"/>
          <w:numId w:val="4"/>
        </w:numPr>
        <w:tabs>
          <w:tab w:val="left" w:pos="993"/>
        </w:tabs>
        <w:spacing w:after="160"/>
        <w:ind w:left="0" w:firstLine="709"/>
        <w:rPr>
          <w:rFonts w:eastAsiaTheme="minorEastAsia"/>
          <w:color w:val="000000" w:themeColor="text1"/>
          <w:sz w:val="28"/>
          <w:szCs w:val="28"/>
        </w:rPr>
      </w:pPr>
      <w:r w:rsidRPr="00DF7D8C">
        <w:rPr>
          <w:color w:val="000000" w:themeColor="text1"/>
          <w:sz w:val="28"/>
          <w:szCs w:val="28"/>
          <w:lang w:val="en-US"/>
        </w:rPr>
        <w:t>Racket</w:t>
      </w:r>
      <w:r w:rsidRPr="00DF7D8C">
        <w:rPr>
          <w:color w:val="000000" w:themeColor="text1"/>
          <w:sz w:val="28"/>
          <w:szCs w:val="28"/>
        </w:rPr>
        <w:t xml:space="preserve"> </w:t>
      </w:r>
      <w:r w:rsidRPr="00DF7D8C">
        <w:rPr>
          <w:color w:val="000000" w:themeColor="text1"/>
          <w:sz w:val="28"/>
          <w:szCs w:val="28"/>
          <w:lang w:val="en-US"/>
        </w:rPr>
        <w:t>Documentation</w:t>
      </w:r>
      <w:r w:rsidRPr="00DF7D8C">
        <w:rPr>
          <w:color w:val="000000" w:themeColor="text1"/>
          <w:sz w:val="28"/>
          <w:szCs w:val="28"/>
        </w:rPr>
        <w:t xml:space="preserve"> [Электронный ресурс]. </w:t>
      </w:r>
      <w:r w:rsidRPr="00DF7D8C">
        <w:rPr>
          <w:color w:val="000000" w:themeColor="text1"/>
          <w:szCs w:val="28"/>
          <w:lang w:val="en-US"/>
        </w:rPr>
        <w:t>URL</w:t>
      </w:r>
      <w:r w:rsidRPr="00DF7D8C">
        <w:rPr>
          <w:color w:val="000000" w:themeColor="text1"/>
          <w:szCs w:val="28"/>
        </w:rPr>
        <w:t xml:space="preserve">: </w:t>
      </w:r>
      <w:hyperlink r:id="rId8" w:history="1">
        <w:r w:rsidRPr="00DF7D8C">
          <w:rPr>
            <w:rStyle w:val="a4"/>
            <w:rFonts w:eastAsiaTheme="majorEastAsia"/>
            <w:color w:val="000000" w:themeColor="text1"/>
            <w:sz w:val="28"/>
            <w:szCs w:val="28"/>
            <w:u w:val="none"/>
          </w:rPr>
          <w:t>https://docs.</w:t>
        </w:r>
        <w:r w:rsidRPr="00DF7D8C">
          <w:rPr>
            <w:rStyle w:val="a4"/>
            <w:rFonts w:eastAsiaTheme="majorEastAsia"/>
            <w:color w:val="000000" w:themeColor="text1"/>
            <w:sz w:val="28"/>
            <w:szCs w:val="28"/>
            <w:u w:val="none"/>
            <w:lang w:val="en-US"/>
          </w:rPr>
          <w:t>racket</w:t>
        </w:r>
        <w:r w:rsidRPr="00DF7D8C">
          <w:rPr>
            <w:rStyle w:val="a4"/>
            <w:rFonts w:eastAsiaTheme="majorEastAsia"/>
            <w:color w:val="000000" w:themeColor="text1"/>
            <w:sz w:val="28"/>
            <w:szCs w:val="28"/>
            <w:u w:val="none"/>
          </w:rPr>
          <w:t>-lang.org/</w:t>
        </w:r>
      </w:hyperlink>
      <w:r w:rsidRPr="00DF7D8C">
        <w:rPr>
          <w:color w:val="000000" w:themeColor="text1"/>
          <w:sz w:val="28"/>
          <w:szCs w:val="28"/>
        </w:rPr>
        <w:t xml:space="preserve"> (дата обращения 16.05.2020).</w:t>
      </w:r>
    </w:p>
    <w:sectPr w:rsidR="00DF7D8C" w:rsidRPr="00DF7D8C" w:rsidSect="000901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D840" w14:textId="77777777" w:rsidR="00753440" w:rsidRDefault="00753440" w:rsidP="00953CB5">
      <w:pPr>
        <w:spacing w:line="240" w:lineRule="auto"/>
      </w:pPr>
      <w:r>
        <w:separator/>
      </w:r>
    </w:p>
  </w:endnote>
  <w:endnote w:type="continuationSeparator" w:id="0">
    <w:p w14:paraId="2C31F987" w14:textId="77777777" w:rsidR="00753440" w:rsidRDefault="00753440" w:rsidP="00953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,SimSu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,Times New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0783" w14:textId="77777777" w:rsidR="00753440" w:rsidRDefault="00753440" w:rsidP="00953CB5">
      <w:pPr>
        <w:spacing w:line="240" w:lineRule="auto"/>
      </w:pPr>
      <w:r>
        <w:separator/>
      </w:r>
    </w:p>
  </w:footnote>
  <w:footnote w:type="continuationSeparator" w:id="0">
    <w:p w14:paraId="6B6D9DD4" w14:textId="77777777" w:rsidR="00753440" w:rsidRDefault="00753440" w:rsidP="00953C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3CD"/>
    <w:multiLevelType w:val="hybridMultilevel"/>
    <w:tmpl w:val="9A6A7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19DC"/>
    <w:multiLevelType w:val="hybridMultilevel"/>
    <w:tmpl w:val="5CE41DBE"/>
    <w:lvl w:ilvl="0" w:tplc="ADB0C942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3A74"/>
    <w:multiLevelType w:val="hybridMultilevel"/>
    <w:tmpl w:val="E7600670"/>
    <w:lvl w:ilvl="0" w:tplc="1200CE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41F"/>
    <w:multiLevelType w:val="hybridMultilevel"/>
    <w:tmpl w:val="C1DE090E"/>
    <w:lvl w:ilvl="0" w:tplc="F3A6EA7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4" w15:restartNumberingAfterBreak="0">
    <w:nsid w:val="153A0EBD"/>
    <w:multiLevelType w:val="multilevel"/>
    <w:tmpl w:val="FD24FC52"/>
    <w:lvl w:ilvl="0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72E748D"/>
    <w:multiLevelType w:val="hybridMultilevel"/>
    <w:tmpl w:val="41F22E7A"/>
    <w:lvl w:ilvl="0" w:tplc="56D82EF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9271C2E"/>
    <w:multiLevelType w:val="hybridMultilevel"/>
    <w:tmpl w:val="DBFAA8C6"/>
    <w:lvl w:ilvl="0" w:tplc="F30A4A96">
      <w:start w:val="1"/>
      <w:numFmt w:val="decimal"/>
      <w:lvlText w:val="%1."/>
      <w:lvlJc w:val="left"/>
      <w:pPr>
        <w:tabs>
          <w:tab w:val="num" w:pos="1134"/>
        </w:tabs>
        <w:ind w:left="1525" w:hanging="456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B54D4C"/>
    <w:multiLevelType w:val="multilevel"/>
    <w:tmpl w:val="3D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06B11"/>
    <w:multiLevelType w:val="multilevel"/>
    <w:tmpl w:val="587E45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C32BB8"/>
    <w:multiLevelType w:val="hybridMultilevel"/>
    <w:tmpl w:val="FEFC96DA"/>
    <w:lvl w:ilvl="0" w:tplc="1CCC1F48">
      <w:start w:val="1"/>
      <w:numFmt w:val="bullet"/>
      <w:lvlText w:val=""/>
      <w:lvlJc w:val="left"/>
      <w:pPr>
        <w:tabs>
          <w:tab w:val="num" w:pos="1843"/>
        </w:tabs>
        <w:ind w:left="2629" w:hanging="360"/>
      </w:pPr>
      <w:rPr>
        <w:rFonts w:ascii="Symbol" w:hAnsi="Symbol" w:hint="default"/>
      </w:rPr>
    </w:lvl>
    <w:lvl w:ilvl="1" w:tplc="56D82EFE">
      <w:start w:val="1"/>
      <w:numFmt w:val="bullet"/>
      <w:lvlText w:val=""/>
      <w:lvlJc w:val="left"/>
      <w:pPr>
        <w:tabs>
          <w:tab w:val="num" w:pos="1134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DF4F30"/>
    <w:multiLevelType w:val="hybridMultilevel"/>
    <w:tmpl w:val="BB6A48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24712D"/>
    <w:multiLevelType w:val="hybridMultilevel"/>
    <w:tmpl w:val="2BAE1FD0"/>
    <w:lvl w:ilvl="0" w:tplc="620016E2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53E14"/>
    <w:multiLevelType w:val="multilevel"/>
    <w:tmpl w:val="9BF4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612E3A"/>
    <w:multiLevelType w:val="hybridMultilevel"/>
    <w:tmpl w:val="4D4A66FE"/>
    <w:lvl w:ilvl="0" w:tplc="A992E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601A6"/>
    <w:multiLevelType w:val="hybridMultilevel"/>
    <w:tmpl w:val="10AE4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E6B70"/>
    <w:multiLevelType w:val="multilevel"/>
    <w:tmpl w:val="FFE45C20"/>
    <w:lvl w:ilvl="0">
      <w:start w:val="1"/>
      <w:numFmt w:val="decimal"/>
      <w:lvlText w:val="%1."/>
      <w:lvlJc w:val="left"/>
      <w:pPr>
        <w:tabs>
          <w:tab w:val="num" w:pos="1134"/>
        </w:tabs>
        <w:ind w:left="1525" w:hanging="45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5" w:hanging="63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3A8242F9"/>
    <w:multiLevelType w:val="hybridMultilevel"/>
    <w:tmpl w:val="985EFE1A"/>
    <w:lvl w:ilvl="0" w:tplc="F0E89806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0E7800"/>
    <w:multiLevelType w:val="hybridMultilevel"/>
    <w:tmpl w:val="693204B8"/>
    <w:lvl w:ilvl="0" w:tplc="61B02860">
      <w:start w:val="1"/>
      <w:numFmt w:val="decimal"/>
      <w:lvlText w:val="%1."/>
      <w:lvlJc w:val="left"/>
      <w:pPr>
        <w:tabs>
          <w:tab w:val="num" w:pos="1134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FFECA326">
      <w:start w:val="1"/>
      <w:numFmt w:val="lowerLetter"/>
      <w:lvlText w:val="%2."/>
      <w:lvlJc w:val="left"/>
      <w:pPr>
        <w:ind w:left="1440" w:hanging="360"/>
      </w:pPr>
    </w:lvl>
    <w:lvl w:ilvl="2" w:tplc="8BAA9F6E">
      <w:start w:val="1"/>
      <w:numFmt w:val="lowerRoman"/>
      <w:lvlText w:val="%3."/>
      <w:lvlJc w:val="right"/>
      <w:pPr>
        <w:ind w:left="2160" w:hanging="180"/>
      </w:pPr>
    </w:lvl>
    <w:lvl w:ilvl="3" w:tplc="E81AEC5C">
      <w:start w:val="1"/>
      <w:numFmt w:val="decimal"/>
      <w:lvlText w:val="%4."/>
      <w:lvlJc w:val="left"/>
      <w:pPr>
        <w:ind w:left="2880" w:hanging="360"/>
      </w:pPr>
    </w:lvl>
    <w:lvl w:ilvl="4" w:tplc="088E95A2">
      <w:start w:val="1"/>
      <w:numFmt w:val="lowerLetter"/>
      <w:lvlText w:val="%5."/>
      <w:lvlJc w:val="left"/>
      <w:pPr>
        <w:ind w:left="3600" w:hanging="360"/>
      </w:pPr>
    </w:lvl>
    <w:lvl w:ilvl="5" w:tplc="D53E296A">
      <w:start w:val="1"/>
      <w:numFmt w:val="lowerRoman"/>
      <w:lvlText w:val="%6."/>
      <w:lvlJc w:val="right"/>
      <w:pPr>
        <w:ind w:left="4320" w:hanging="180"/>
      </w:pPr>
    </w:lvl>
    <w:lvl w:ilvl="6" w:tplc="3774D790">
      <w:start w:val="1"/>
      <w:numFmt w:val="decimal"/>
      <w:lvlText w:val="%7."/>
      <w:lvlJc w:val="left"/>
      <w:pPr>
        <w:ind w:left="5040" w:hanging="360"/>
      </w:pPr>
    </w:lvl>
    <w:lvl w:ilvl="7" w:tplc="400EEEAC">
      <w:start w:val="1"/>
      <w:numFmt w:val="lowerLetter"/>
      <w:lvlText w:val="%8."/>
      <w:lvlJc w:val="left"/>
      <w:pPr>
        <w:ind w:left="5760" w:hanging="360"/>
      </w:pPr>
    </w:lvl>
    <w:lvl w:ilvl="8" w:tplc="ECC4D78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C6AE2"/>
    <w:multiLevelType w:val="hybridMultilevel"/>
    <w:tmpl w:val="634853FC"/>
    <w:lvl w:ilvl="0" w:tplc="64349414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222A30"/>
    <w:multiLevelType w:val="hybridMultilevel"/>
    <w:tmpl w:val="3C3E6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CE6C61"/>
    <w:multiLevelType w:val="hybridMultilevel"/>
    <w:tmpl w:val="4324253E"/>
    <w:lvl w:ilvl="0" w:tplc="07E67D02">
      <w:start w:val="1"/>
      <w:numFmt w:val="bullet"/>
      <w:suff w:val="space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D840B350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A26A6FF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57C5878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DB63878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DA98A0A2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E0A246CE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CA9A01A4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573033C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4C7F71C0"/>
    <w:multiLevelType w:val="hybridMultilevel"/>
    <w:tmpl w:val="5EC2CEC6"/>
    <w:lvl w:ilvl="0" w:tplc="A2DC7298">
      <w:start w:val="1"/>
      <w:numFmt w:val="bullet"/>
      <w:suff w:val="space"/>
      <w:lvlText w:val="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 w:tplc="D840B350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A26A6FF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57C5878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DB63878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DA98A0A2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E0A246CE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CA9A01A4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573033C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4D630979"/>
    <w:multiLevelType w:val="hybridMultilevel"/>
    <w:tmpl w:val="C1DE090E"/>
    <w:lvl w:ilvl="0" w:tplc="F3A6EA7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23" w15:restartNumberingAfterBreak="0">
    <w:nsid w:val="52B940A7"/>
    <w:multiLevelType w:val="hybridMultilevel"/>
    <w:tmpl w:val="154E9B2E"/>
    <w:lvl w:ilvl="0" w:tplc="06C64370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342D11"/>
    <w:multiLevelType w:val="hybridMultilevel"/>
    <w:tmpl w:val="31364EEC"/>
    <w:lvl w:ilvl="0" w:tplc="B2CE21B6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C0AC6"/>
    <w:multiLevelType w:val="hybridMultilevel"/>
    <w:tmpl w:val="DDB89E8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740047D"/>
    <w:multiLevelType w:val="multilevel"/>
    <w:tmpl w:val="4D369E34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585C1863"/>
    <w:multiLevelType w:val="hybridMultilevel"/>
    <w:tmpl w:val="0A8C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5B52DB"/>
    <w:multiLevelType w:val="hybridMultilevel"/>
    <w:tmpl w:val="FAB8E6C0"/>
    <w:lvl w:ilvl="0" w:tplc="E62E0108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47D2E"/>
    <w:multiLevelType w:val="hybridMultilevel"/>
    <w:tmpl w:val="4C6C4CB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 w:tplc="D840B350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A26A6FF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57C5878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DB63878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DA98A0A2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E0A246CE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CA9A01A4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573033C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5CA02B6D"/>
    <w:multiLevelType w:val="hybridMultilevel"/>
    <w:tmpl w:val="96188D0C"/>
    <w:lvl w:ilvl="0" w:tplc="1CCC1F48">
      <w:start w:val="1"/>
      <w:numFmt w:val="bullet"/>
      <w:lvlText w:val=""/>
      <w:lvlJc w:val="left"/>
      <w:pPr>
        <w:tabs>
          <w:tab w:val="num" w:pos="1134"/>
        </w:tabs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B00096"/>
    <w:multiLevelType w:val="hybridMultilevel"/>
    <w:tmpl w:val="48764648"/>
    <w:lvl w:ilvl="0" w:tplc="56D82EF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17B64F0"/>
    <w:multiLevelType w:val="hybridMultilevel"/>
    <w:tmpl w:val="CE66D0F6"/>
    <w:lvl w:ilvl="0" w:tplc="8800C7D8">
      <w:start w:val="1"/>
      <w:numFmt w:val="decimal"/>
      <w:lvlText w:val="%1."/>
      <w:lvlJc w:val="left"/>
      <w:pPr>
        <w:tabs>
          <w:tab w:val="num" w:pos="1134"/>
        </w:tabs>
        <w:ind w:left="1429" w:hanging="360"/>
      </w:pPr>
      <w:rPr>
        <w:rFonts w:hint="default"/>
        <w:b/>
        <w:bCs/>
      </w:rPr>
    </w:lvl>
    <w:lvl w:ilvl="1" w:tplc="230AB16A">
      <w:start w:val="1"/>
      <w:numFmt w:val="lowerLetter"/>
      <w:lvlText w:val="%2."/>
      <w:lvlJc w:val="left"/>
      <w:pPr>
        <w:tabs>
          <w:tab w:val="num" w:pos="1701"/>
        </w:tabs>
        <w:ind w:left="214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CB4687"/>
    <w:multiLevelType w:val="hybridMultilevel"/>
    <w:tmpl w:val="F5C87F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CA963C0"/>
    <w:multiLevelType w:val="multilevel"/>
    <w:tmpl w:val="08AC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74303D"/>
    <w:multiLevelType w:val="hybridMultilevel"/>
    <w:tmpl w:val="C1242E22"/>
    <w:lvl w:ilvl="0" w:tplc="A2DC7298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1651A"/>
    <w:multiLevelType w:val="hybridMultilevel"/>
    <w:tmpl w:val="E242C35E"/>
    <w:lvl w:ilvl="0" w:tplc="B1A4801A">
      <w:start w:val="1"/>
      <w:numFmt w:val="bullet"/>
      <w:suff w:val="space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152FA"/>
    <w:multiLevelType w:val="hybridMultilevel"/>
    <w:tmpl w:val="16EA697E"/>
    <w:lvl w:ilvl="0" w:tplc="2A985152">
      <w:start w:val="1"/>
      <w:numFmt w:val="decimal"/>
      <w:lvlText w:val="%1."/>
      <w:lvlJc w:val="left"/>
      <w:pPr>
        <w:tabs>
          <w:tab w:val="num" w:pos="1134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A767FC"/>
    <w:multiLevelType w:val="multilevel"/>
    <w:tmpl w:val="ECBA21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CAC22F4"/>
    <w:multiLevelType w:val="multilevel"/>
    <w:tmpl w:val="0B8C38EE"/>
    <w:lvl w:ilvl="0">
      <w:start w:val="2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256397226">
    <w:abstractNumId w:val="13"/>
  </w:num>
  <w:num w:numId="2" w16cid:durableId="938948716">
    <w:abstractNumId w:val="8"/>
  </w:num>
  <w:num w:numId="3" w16cid:durableId="670066996">
    <w:abstractNumId w:val="23"/>
  </w:num>
  <w:num w:numId="4" w16cid:durableId="146895873">
    <w:abstractNumId w:val="17"/>
  </w:num>
  <w:num w:numId="5" w16cid:durableId="798650222">
    <w:abstractNumId w:val="20"/>
  </w:num>
  <w:num w:numId="6" w16cid:durableId="1335690035">
    <w:abstractNumId w:val="29"/>
  </w:num>
  <w:num w:numId="7" w16cid:durableId="1191719462">
    <w:abstractNumId w:val="21"/>
  </w:num>
  <w:num w:numId="8" w16cid:durableId="1289358869">
    <w:abstractNumId w:val="35"/>
  </w:num>
  <w:num w:numId="9" w16cid:durableId="683942089">
    <w:abstractNumId w:val="4"/>
  </w:num>
  <w:num w:numId="10" w16cid:durableId="110445231">
    <w:abstractNumId w:val="14"/>
  </w:num>
  <w:num w:numId="11" w16cid:durableId="504905887">
    <w:abstractNumId w:val="0"/>
  </w:num>
  <w:num w:numId="12" w16cid:durableId="2011835095">
    <w:abstractNumId w:val="28"/>
  </w:num>
  <w:num w:numId="13" w16cid:durableId="873037769">
    <w:abstractNumId w:val="15"/>
  </w:num>
  <w:num w:numId="14" w16cid:durableId="980773940">
    <w:abstractNumId w:val="6"/>
  </w:num>
  <w:num w:numId="15" w16cid:durableId="852457399">
    <w:abstractNumId w:val="11"/>
  </w:num>
  <w:num w:numId="16" w16cid:durableId="392389943">
    <w:abstractNumId w:val="37"/>
  </w:num>
  <w:num w:numId="17" w16cid:durableId="636764254">
    <w:abstractNumId w:val="24"/>
  </w:num>
  <w:num w:numId="18" w16cid:durableId="2019232694">
    <w:abstractNumId w:val="36"/>
  </w:num>
  <w:num w:numId="19" w16cid:durableId="820074228">
    <w:abstractNumId w:val="18"/>
  </w:num>
  <w:num w:numId="20" w16cid:durableId="59596747">
    <w:abstractNumId w:val="1"/>
  </w:num>
  <w:num w:numId="21" w16cid:durableId="767388148">
    <w:abstractNumId w:val="39"/>
  </w:num>
  <w:num w:numId="22" w16cid:durableId="1299216661">
    <w:abstractNumId w:val="25"/>
  </w:num>
  <w:num w:numId="23" w16cid:durableId="256600245">
    <w:abstractNumId w:val="33"/>
  </w:num>
  <w:num w:numId="24" w16cid:durableId="1093936880">
    <w:abstractNumId w:val="40"/>
  </w:num>
  <w:num w:numId="25" w16cid:durableId="2097556460">
    <w:abstractNumId w:val="2"/>
  </w:num>
  <w:num w:numId="26" w16cid:durableId="965624314">
    <w:abstractNumId w:val="3"/>
  </w:num>
  <w:num w:numId="27" w16cid:durableId="510334488">
    <w:abstractNumId w:val="16"/>
  </w:num>
  <w:num w:numId="28" w16cid:durableId="1964071774">
    <w:abstractNumId w:val="26"/>
  </w:num>
  <w:num w:numId="29" w16cid:durableId="72568295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830788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20992942">
    <w:abstractNumId w:val="22"/>
  </w:num>
  <w:num w:numId="32" w16cid:durableId="210000708">
    <w:abstractNumId w:val="30"/>
  </w:num>
  <w:num w:numId="33" w16cid:durableId="2088764835">
    <w:abstractNumId w:val="9"/>
  </w:num>
  <w:num w:numId="34" w16cid:durableId="1630669994">
    <w:abstractNumId w:val="38"/>
  </w:num>
  <w:num w:numId="35" w16cid:durableId="1809131244">
    <w:abstractNumId w:val="10"/>
  </w:num>
  <w:num w:numId="36" w16cid:durableId="95106033">
    <w:abstractNumId w:val="32"/>
  </w:num>
  <w:num w:numId="37" w16cid:durableId="1220288004">
    <w:abstractNumId w:val="19"/>
  </w:num>
  <w:num w:numId="38" w16cid:durableId="1570799556">
    <w:abstractNumId w:val="5"/>
  </w:num>
  <w:num w:numId="39" w16cid:durableId="691153627">
    <w:abstractNumId w:val="31"/>
  </w:num>
  <w:num w:numId="40" w16cid:durableId="1767269261">
    <w:abstractNumId w:val="7"/>
  </w:num>
  <w:num w:numId="41" w16cid:durableId="1468662874">
    <w:abstractNumId w:val="34"/>
  </w:num>
  <w:num w:numId="42" w16cid:durableId="21455384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8C"/>
    <w:rsid w:val="000371F1"/>
    <w:rsid w:val="00086116"/>
    <w:rsid w:val="000867E3"/>
    <w:rsid w:val="000901D6"/>
    <w:rsid w:val="000B3749"/>
    <w:rsid w:val="000E1F90"/>
    <w:rsid w:val="000E56FE"/>
    <w:rsid w:val="00180091"/>
    <w:rsid w:val="0019384E"/>
    <w:rsid w:val="001A332B"/>
    <w:rsid w:val="001E54AA"/>
    <w:rsid w:val="00212759"/>
    <w:rsid w:val="002D2736"/>
    <w:rsid w:val="003E672F"/>
    <w:rsid w:val="00426440"/>
    <w:rsid w:val="00437C3B"/>
    <w:rsid w:val="004A3BCE"/>
    <w:rsid w:val="004C43CD"/>
    <w:rsid w:val="00510EFD"/>
    <w:rsid w:val="00536650"/>
    <w:rsid w:val="005A2F6C"/>
    <w:rsid w:val="005C0B19"/>
    <w:rsid w:val="0063347C"/>
    <w:rsid w:val="00666F44"/>
    <w:rsid w:val="006A4653"/>
    <w:rsid w:val="00753440"/>
    <w:rsid w:val="00754E5E"/>
    <w:rsid w:val="007A1848"/>
    <w:rsid w:val="007E6EC1"/>
    <w:rsid w:val="00801FF3"/>
    <w:rsid w:val="00857014"/>
    <w:rsid w:val="0086779E"/>
    <w:rsid w:val="008F26C6"/>
    <w:rsid w:val="00953CB5"/>
    <w:rsid w:val="00960826"/>
    <w:rsid w:val="009C66EA"/>
    <w:rsid w:val="00A226C9"/>
    <w:rsid w:val="00AC75AF"/>
    <w:rsid w:val="00AD25BD"/>
    <w:rsid w:val="00B31B57"/>
    <w:rsid w:val="00B60EC6"/>
    <w:rsid w:val="00B65FAC"/>
    <w:rsid w:val="00BB208D"/>
    <w:rsid w:val="00BC452C"/>
    <w:rsid w:val="00C175C4"/>
    <w:rsid w:val="00C92F7C"/>
    <w:rsid w:val="00D0065E"/>
    <w:rsid w:val="00D2006A"/>
    <w:rsid w:val="00D56B7C"/>
    <w:rsid w:val="00D916EC"/>
    <w:rsid w:val="00DF7D8C"/>
    <w:rsid w:val="00E819BC"/>
    <w:rsid w:val="00EB3515"/>
    <w:rsid w:val="00F025AA"/>
    <w:rsid w:val="00F13EBF"/>
    <w:rsid w:val="00F73971"/>
    <w:rsid w:val="00F9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48FB"/>
  <w15:chartTrackingRefBased/>
  <w15:docId w15:val="{361E18D6-993E-41E4-B7D6-73A44D52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D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10">
    <w:name w:val="heading 1"/>
    <w:basedOn w:val="a"/>
    <w:next w:val="a"/>
    <w:link w:val="11"/>
    <w:uiPriority w:val="9"/>
    <w:qFormat/>
    <w:rsid w:val="0021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8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10"/>
    <w:next w:val="10"/>
    <w:link w:val="12"/>
    <w:qFormat/>
    <w:rsid w:val="00212759"/>
    <w:pPr>
      <w:keepNext w:val="0"/>
      <w:keepLines w:val="0"/>
      <w:numPr>
        <w:numId w:val="2"/>
      </w:numPr>
      <w:spacing w:before="0" w:beforeAutospacing="1" w:afterAutospacing="1" w:line="240" w:lineRule="auto"/>
      <w:ind w:left="1068" w:hanging="360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12">
    <w:name w:val="1 Заголовок Знак"/>
    <w:basedOn w:val="11"/>
    <w:link w:val="1"/>
    <w:rsid w:val="00212759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4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1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1Заголовок"/>
    <w:basedOn w:val="10"/>
    <w:next w:val="a"/>
    <w:autoRedefine/>
    <w:qFormat/>
    <w:rsid w:val="00754E5E"/>
    <w:pPr>
      <w:spacing w:before="0"/>
    </w:pPr>
    <w:rPr>
      <w:rFonts w:ascii="Times New Roman" w:hAnsi="Times New Roman"/>
      <w:b/>
      <w:color w:val="000000" w:themeColor="text1"/>
      <w:sz w:val="28"/>
    </w:rPr>
  </w:style>
  <w:style w:type="paragraph" w:customStyle="1" w:styleId="21">
    <w:name w:val="2Заголовк"/>
    <w:basedOn w:val="2"/>
    <w:next w:val="a"/>
    <w:autoRedefine/>
    <w:qFormat/>
    <w:rsid w:val="006A4653"/>
    <w:pPr>
      <w:tabs>
        <w:tab w:val="left" w:pos="709"/>
      </w:tabs>
      <w:spacing w:before="0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1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3Заголовк"/>
    <w:basedOn w:val="3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1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4Заголовк"/>
    <w:basedOn w:val="4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i w:val="0"/>
      <w:color w:val="000000" w:themeColor="text1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A18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DF7D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7D8C"/>
    <w:rPr>
      <w:color w:val="0563C1" w:themeColor="hyperlink"/>
      <w:u w:val="single"/>
    </w:rPr>
  </w:style>
  <w:style w:type="paragraph" w:styleId="a5">
    <w:name w:val="TOC Heading"/>
    <w:basedOn w:val="10"/>
    <w:next w:val="a"/>
    <w:uiPriority w:val="39"/>
    <w:unhideWhenUsed/>
    <w:qFormat/>
    <w:rsid w:val="0086779E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953CB5"/>
    <w:pPr>
      <w:tabs>
        <w:tab w:val="right" w:leader="dot" w:pos="9344"/>
      </w:tabs>
      <w:spacing w:after="100" w:line="240" w:lineRule="auto"/>
    </w:pPr>
  </w:style>
  <w:style w:type="paragraph" w:styleId="a6">
    <w:name w:val="No Spacing"/>
    <w:uiPriority w:val="1"/>
    <w:qFormat/>
    <w:rsid w:val="0086779E"/>
    <w:pPr>
      <w:spacing w:after="0" w:line="240" w:lineRule="auto"/>
    </w:pPr>
  </w:style>
  <w:style w:type="table" w:styleId="a7">
    <w:name w:val="Table Grid"/>
    <w:basedOn w:val="a1"/>
    <w:uiPriority w:val="39"/>
    <w:rsid w:val="0053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F025AA"/>
    <w:pPr>
      <w:spacing w:after="100"/>
      <w:ind w:left="260"/>
    </w:pPr>
  </w:style>
  <w:style w:type="paragraph" w:styleId="32">
    <w:name w:val="toc 3"/>
    <w:basedOn w:val="a"/>
    <w:next w:val="a"/>
    <w:autoRedefine/>
    <w:uiPriority w:val="39"/>
    <w:unhideWhenUsed/>
    <w:rsid w:val="00510EFD"/>
    <w:pPr>
      <w:spacing w:after="100"/>
      <w:ind w:left="520"/>
    </w:pPr>
  </w:style>
  <w:style w:type="paragraph" w:styleId="a8">
    <w:name w:val="header"/>
    <w:basedOn w:val="a"/>
    <w:link w:val="a9"/>
    <w:uiPriority w:val="99"/>
    <w:unhideWhenUsed/>
    <w:rsid w:val="00953CB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3CB5"/>
    <w:rPr>
      <w:rFonts w:ascii="Times New Roman" w:eastAsia="Times New Roman" w:hAnsi="Times New Roman" w:cs="Times New Roman"/>
      <w:sz w:val="26"/>
      <w:szCs w:val="26"/>
    </w:rPr>
  </w:style>
  <w:style w:type="paragraph" w:styleId="aa">
    <w:name w:val="footer"/>
    <w:basedOn w:val="a"/>
    <w:link w:val="ab"/>
    <w:uiPriority w:val="99"/>
    <w:unhideWhenUsed/>
    <w:rsid w:val="00953C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3CB5"/>
    <w:rPr>
      <w:rFonts w:ascii="Times New Roman" w:eastAsia="Times New Roman" w:hAnsi="Times New Roman" w:cs="Times New Roman"/>
      <w:sz w:val="26"/>
      <w:szCs w:val="26"/>
    </w:rPr>
  </w:style>
  <w:style w:type="paragraph" w:styleId="ac">
    <w:name w:val="Normal (Web)"/>
    <w:basedOn w:val="a"/>
    <w:uiPriority w:val="99"/>
    <w:unhideWhenUsed/>
    <w:rsid w:val="00B31B5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ad">
    <w:name w:val="Аафафыа"/>
    <w:basedOn w:val="a6"/>
    <w:qFormat/>
    <w:rsid w:val="00B31B57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e">
    <w:name w:val="фыафыафыа"/>
    <w:basedOn w:val="a"/>
    <w:qFormat/>
    <w:rsid w:val="008F26C6"/>
    <w:rPr>
      <w:sz w:val="28"/>
      <w:szCs w:val="28"/>
    </w:rPr>
  </w:style>
  <w:style w:type="character" w:styleId="af">
    <w:name w:val="Strong"/>
    <w:basedOn w:val="a0"/>
    <w:uiPriority w:val="22"/>
    <w:qFormat/>
    <w:rsid w:val="00C92F7C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92F7C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92F7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990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754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41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01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0970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070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076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50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756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392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7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acket-lan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E20C4-DEB0-45B6-A969-B8CA85CD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Копосова</dc:creator>
  <cp:keywords/>
  <dc:description/>
  <cp:lastModifiedBy>Fade Ness</cp:lastModifiedBy>
  <cp:revision>5</cp:revision>
  <dcterms:created xsi:type="dcterms:W3CDTF">2023-12-08T15:38:00Z</dcterms:created>
  <dcterms:modified xsi:type="dcterms:W3CDTF">2023-12-09T03:46:00Z</dcterms:modified>
</cp:coreProperties>
</file>