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7F9BE" w14:textId="77777777" w:rsidR="00D97EA3" w:rsidRPr="00A850EA" w:rsidRDefault="00D97EA3" w:rsidP="00A850EA">
      <w:pPr>
        <w:pStyle w:val="ListParagraph"/>
        <w:rPr>
          <w:b/>
          <w:sz w:val="36"/>
          <w:szCs w:val="36"/>
        </w:rPr>
      </w:pPr>
      <w:r w:rsidRPr="00A850EA">
        <w:rPr>
          <w:b/>
          <w:sz w:val="36"/>
          <w:szCs w:val="36"/>
        </w:rPr>
        <w:t>Cloud Computing</w:t>
      </w:r>
    </w:p>
    <w:p w14:paraId="0300D095" w14:textId="514E9AAD" w:rsidR="00A91FEA" w:rsidRDefault="00A91FEA" w:rsidP="00D97EA3">
      <w:pPr>
        <w:ind w:left="360"/>
        <w:rPr>
          <w:sz w:val="24"/>
          <w:szCs w:val="24"/>
        </w:rPr>
      </w:pPr>
      <w:r w:rsidRPr="00D51E1B">
        <w:rPr>
          <w:sz w:val="24"/>
          <w:szCs w:val="24"/>
          <w:highlight w:val="yellow"/>
        </w:rPr>
        <w:t xml:space="preserve">In the </w:t>
      </w:r>
      <w:r>
        <w:rPr>
          <w:sz w:val="24"/>
          <w:szCs w:val="24"/>
          <w:highlight w:val="yellow"/>
        </w:rPr>
        <w:t>simplest</w:t>
      </w:r>
      <w:r w:rsidRPr="00D51E1B">
        <w:rPr>
          <w:sz w:val="24"/>
          <w:szCs w:val="24"/>
          <w:highlight w:val="yellow"/>
        </w:rPr>
        <w:t xml:space="preserve"> term</w:t>
      </w:r>
      <w:r>
        <w:rPr>
          <w:sz w:val="24"/>
          <w:szCs w:val="24"/>
        </w:rPr>
        <w:t>, Cloud Computing is storing and accessing data and programs over the internet</w:t>
      </w:r>
    </w:p>
    <w:p w14:paraId="04A4D461" w14:textId="562C77E8" w:rsidR="00D97EA3" w:rsidRDefault="00D97EA3" w:rsidP="00D97EA3">
      <w:pPr>
        <w:ind w:left="360"/>
        <w:rPr>
          <w:sz w:val="24"/>
          <w:szCs w:val="24"/>
        </w:rPr>
      </w:pPr>
      <w:r>
        <w:rPr>
          <w:sz w:val="24"/>
          <w:szCs w:val="24"/>
        </w:rPr>
        <w:t>It is the delivery of computing services (Servers, Storage, Databases, Networking, S/W) over the internet.</w:t>
      </w:r>
    </w:p>
    <w:p w14:paraId="4274455C" w14:textId="77777777" w:rsidR="00D97EA3" w:rsidRDefault="00D97EA3" w:rsidP="00D97EA3">
      <w:pPr>
        <w:ind w:left="360"/>
        <w:rPr>
          <w:sz w:val="24"/>
          <w:szCs w:val="24"/>
        </w:rPr>
      </w:pPr>
      <w:r>
        <w:rPr>
          <w:sz w:val="24"/>
          <w:szCs w:val="24"/>
          <w:highlight w:val="yellow"/>
        </w:rPr>
        <w:t>On-Demand</w:t>
      </w:r>
      <w:r>
        <w:rPr>
          <w:sz w:val="24"/>
          <w:szCs w:val="24"/>
        </w:rPr>
        <w:t xml:space="preserve"> (Anytime you can create, once do not need to remove it ) and Automated provisioning of computer resources. Ex. Computing, Networking &amp; Storage.</w:t>
      </w:r>
    </w:p>
    <w:p w14:paraId="0195B623" w14:textId="77777777" w:rsidR="00D97EA3" w:rsidRDefault="00D97EA3" w:rsidP="00D97EA3">
      <w:pPr>
        <w:ind w:left="360"/>
        <w:rPr>
          <w:sz w:val="24"/>
          <w:szCs w:val="24"/>
        </w:rPr>
      </w:pPr>
      <w:r w:rsidRPr="00731900">
        <w:rPr>
          <w:sz w:val="24"/>
          <w:szCs w:val="24"/>
          <w:highlight w:val="yellow"/>
        </w:rPr>
        <w:t>“Pay-Per-Use” or “Pay-as-you-go”,</w:t>
      </w:r>
      <w:r>
        <w:rPr>
          <w:sz w:val="24"/>
          <w:szCs w:val="24"/>
        </w:rPr>
        <w:t xml:space="preserve"> It will charge for the time when using the software.</w:t>
      </w:r>
    </w:p>
    <w:p w14:paraId="2C51E3C0" w14:textId="77777777" w:rsidR="00D97EA3" w:rsidRDefault="00D97EA3" w:rsidP="00D97EA3">
      <w:pPr>
        <w:spacing w:after="0"/>
        <w:ind w:left="357"/>
        <w:rPr>
          <w:sz w:val="24"/>
          <w:szCs w:val="24"/>
        </w:rPr>
      </w:pPr>
      <w:r w:rsidRPr="00A91FEA">
        <w:rPr>
          <w:sz w:val="24"/>
          <w:szCs w:val="24"/>
        </w:rPr>
        <w:t>This server has to be accessed over the internet by using a web-based tool for personal or business use.</w:t>
      </w:r>
    </w:p>
    <w:p w14:paraId="5C9AF971" w14:textId="77777777" w:rsidR="00D97EA3" w:rsidRPr="001E1A0D" w:rsidRDefault="00D97EA3" w:rsidP="00D97EA3">
      <w:pPr>
        <w:spacing w:after="0"/>
        <w:ind w:left="357"/>
        <w:rPr>
          <w:b/>
          <w:sz w:val="24"/>
          <w:szCs w:val="24"/>
        </w:rPr>
      </w:pPr>
      <w:r w:rsidRPr="001E1A0D">
        <w:rPr>
          <w:b/>
          <w:sz w:val="24"/>
          <w:szCs w:val="24"/>
        </w:rPr>
        <w:t>Cloud Computing = Virtualization + Internet/Intranet</w:t>
      </w:r>
    </w:p>
    <w:p w14:paraId="406042D6" w14:textId="77777777" w:rsidR="00D97EA3" w:rsidRDefault="00D97EA3" w:rsidP="00D97EA3">
      <w:pPr>
        <w:spacing w:after="0"/>
        <w:ind w:left="357" w:firstLine="3"/>
        <w:rPr>
          <w:sz w:val="24"/>
          <w:szCs w:val="24"/>
        </w:rPr>
      </w:pPr>
    </w:p>
    <w:p w14:paraId="7E59C5AB" w14:textId="77777777" w:rsidR="00D97EA3" w:rsidRDefault="00D97EA3" w:rsidP="00D97EA3">
      <w:pPr>
        <w:rPr>
          <w:sz w:val="24"/>
          <w:szCs w:val="24"/>
        </w:rPr>
      </w:pPr>
      <w:r>
        <w:rPr>
          <w:sz w:val="24"/>
          <w:szCs w:val="24"/>
        </w:rPr>
        <w:t xml:space="preserve">       Benefits of Cloud Computing:</w:t>
      </w:r>
    </w:p>
    <w:p w14:paraId="55013E6F" w14:textId="77777777" w:rsidR="00D97EA3" w:rsidRPr="00EB49DE" w:rsidRDefault="00D97EA3" w:rsidP="00D97EA3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EB49DE">
        <w:rPr>
          <w:sz w:val="24"/>
          <w:szCs w:val="24"/>
        </w:rPr>
        <w:t>Better Scalability (</w:t>
      </w:r>
      <w:r w:rsidRPr="00EB49DE">
        <w:rPr>
          <w:rFonts w:ascii="Arial" w:hAnsi="Arial" w:cs="Arial"/>
          <w:color w:val="202124"/>
          <w:sz w:val="21"/>
          <w:szCs w:val="21"/>
          <w:shd w:val="clear" w:color="auto" w:fill="FFFFFF"/>
        </w:rPr>
        <w:t>able to be changed in size or scale</w:t>
      </w:r>
      <w:r w:rsidRPr="00EB49DE">
        <w:rPr>
          <w:sz w:val="24"/>
          <w:szCs w:val="24"/>
        </w:rPr>
        <w:t>)</w:t>
      </w:r>
    </w:p>
    <w:p w14:paraId="2BC51858" w14:textId="77777777" w:rsidR="00D97EA3" w:rsidRDefault="00D97EA3" w:rsidP="00D97EA3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EB49DE">
        <w:rPr>
          <w:sz w:val="24"/>
          <w:szCs w:val="24"/>
        </w:rPr>
        <w:t xml:space="preserve">Improved Security </w:t>
      </w:r>
    </w:p>
    <w:p w14:paraId="6839C8DC" w14:textId="77777777" w:rsidR="00D97EA3" w:rsidRDefault="00D97EA3" w:rsidP="00D97EA3">
      <w:pPr>
        <w:pStyle w:val="ListParagraph"/>
        <w:ind w:left="1440"/>
        <w:rPr>
          <w:sz w:val="24"/>
          <w:szCs w:val="24"/>
        </w:rPr>
      </w:pPr>
    </w:p>
    <w:p w14:paraId="01AF336A" w14:textId="77777777" w:rsidR="00D97EA3" w:rsidRDefault="00D97EA3" w:rsidP="00D97EA3">
      <w:pPr>
        <w:pStyle w:val="ListParagraph"/>
        <w:ind w:left="1440"/>
        <w:rPr>
          <w:sz w:val="24"/>
          <w:szCs w:val="24"/>
        </w:rPr>
      </w:pPr>
    </w:p>
    <w:p w14:paraId="6CF6C98D" w14:textId="77777777" w:rsidR="00D97EA3" w:rsidRDefault="00D97EA3" w:rsidP="00D97EA3">
      <w:pPr>
        <w:pStyle w:val="ListParagraph"/>
        <w:ind w:left="1440"/>
        <w:rPr>
          <w:sz w:val="24"/>
          <w:szCs w:val="24"/>
        </w:rPr>
      </w:pPr>
    </w:p>
    <w:p w14:paraId="3E2A7A00" w14:textId="77777777" w:rsidR="00D97EA3" w:rsidRDefault="00D97EA3" w:rsidP="00D97EA3">
      <w:pPr>
        <w:pStyle w:val="ListParagraph"/>
        <w:ind w:left="1440"/>
        <w:rPr>
          <w:sz w:val="24"/>
          <w:szCs w:val="24"/>
        </w:rPr>
      </w:pPr>
    </w:p>
    <w:p w14:paraId="08B04653" w14:textId="77777777" w:rsidR="00D97EA3" w:rsidRDefault="00D97EA3" w:rsidP="00D97EA3">
      <w:pPr>
        <w:pStyle w:val="ListParagraph"/>
        <w:ind w:left="1440"/>
        <w:rPr>
          <w:sz w:val="24"/>
          <w:szCs w:val="24"/>
        </w:rPr>
      </w:pPr>
    </w:p>
    <w:p w14:paraId="5E42E285" w14:textId="77777777" w:rsidR="00D97EA3" w:rsidRDefault="00D97EA3" w:rsidP="00D97EA3">
      <w:pPr>
        <w:pStyle w:val="ListParagraph"/>
        <w:ind w:left="1440"/>
        <w:rPr>
          <w:sz w:val="24"/>
          <w:szCs w:val="24"/>
        </w:rPr>
      </w:pPr>
    </w:p>
    <w:p w14:paraId="5986B679" w14:textId="77777777" w:rsidR="00D97EA3" w:rsidRDefault="00D97EA3" w:rsidP="00D97EA3">
      <w:pPr>
        <w:pStyle w:val="ListParagraph"/>
        <w:ind w:left="1440"/>
        <w:rPr>
          <w:sz w:val="24"/>
          <w:szCs w:val="24"/>
        </w:rPr>
      </w:pPr>
    </w:p>
    <w:p w14:paraId="17EE377E" w14:textId="77777777" w:rsidR="00D97EA3" w:rsidRDefault="00D97EA3" w:rsidP="00D97EA3">
      <w:pPr>
        <w:pStyle w:val="ListParagraph"/>
        <w:ind w:left="1440"/>
        <w:rPr>
          <w:sz w:val="24"/>
          <w:szCs w:val="24"/>
        </w:rPr>
      </w:pPr>
    </w:p>
    <w:p w14:paraId="56D33E9C" w14:textId="77777777" w:rsidR="00D97EA3" w:rsidRDefault="00D97EA3" w:rsidP="00D97EA3">
      <w:pPr>
        <w:pStyle w:val="ListParagraph"/>
        <w:ind w:left="1440"/>
        <w:rPr>
          <w:sz w:val="24"/>
          <w:szCs w:val="24"/>
        </w:rPr>
      </w:pPr>
    </w:p>
    <w:p w14:paraId="3EA343EE" w14:textId="77777777" w:rsidR="00D97EA3" w:rsidRDefault="00D97EA3" w:rsidP="00D97EA3">
      <w:pPr>
        <w:pStyle w:val="ListParagraph"/>
        <w:ind w:left="1440"/>
        <w:rPr>
          <w:sz w:val="24"/>
          <w:szCs w:val="24"/>
        </w:rPr>
      </w:pPr>
    </w:p>
    <w:p w14:paraId="61140BD5" w14:textId="77777777" w:rsidR="00D97EA3" w:rsidRDefault="00D97EA3" w:rsidP="00D97EA3">
      <w:pPr>
        <w:pStyle w:val="ListParagraph"/>
        <w:ind w:left="1440"/>
        <w:rPr>
          <w:sz w:val="24"/>
          <w:szCs w:val="24"/>
        </w:rPr>
      </w:pPr>
    </w:p>
    <w:p w14:paraId="5E32534F" w14:textId="77777777" w:rsidR="00D97EA3" w:rsidRDefault="00D97EA3" w:rsidP="00D97EA3">
      <w:pPr>
        <w:pStyle w:val="ListParagraph"/>
        <w:ind w:left="1440"/>
        <w:rPr>
          <w:sz w:val="24"/>
          <w:szCs w:val="24"/>
        </w:rPr>
      </w:pPr>
    </w:p>
    <w:p w14:paraId="2A2B5677" w14:textId="77777777" w:rsidR="00D97EA3" w:rsidRDefault="00D97EA3" w:rsidP="00D97EA3">
      <w:pPr>
        <w:pStyle w:val="ListParagraph"/>
        <w:ind w:left="1440"/>
        <w:rPr>
          <w:sz w:val="24"/>
          <w:szCs w:val="24"/>
        </w:rPr>
      </w:pPr>
    </w:p>
    <w:p w14:paraId="46914A46" w14:textId="77777777" w:rsidR="00D97EA3" w:rsidRDefault="00D97EA3" w:rsidP="00D97EA3">
      <w:pPr>
        <w:pStyle w:val="ListParagraph"/>
        <w:ind w:left="1440"/>
        <w:rPr>
          <w:sz w:val="24"/>
          <w:szCs w:val="24"/>
        </w:rPr>
      </w:pPr>
    </w:p>
    <w:p w14:paraId="4A424879" w14:textId="77777777" w:rsidR="00D97EA3" w:rsidRDefault="00D97EA3" w:rsidP="00D97EA3">
      <w:pPr>
        <w:pStyle w:val="ListParagraph"/>
        <w:ind w:left="1440"/>
        <w:rPr>
          <w:sz w:val="24"/>
          <w:szCs w:val="24"/>
        </w:rPr>
      </w:pPr>
    </w:p>
    <w:p w14:paraId="0354411F" w14:textId="77777777" w:rsidR="00D97EA3" w:rsidRDefault="00D97EA3" w:rsidP="00D97EA3">
      <w:pPr>
        <w:pStyle w:val="ListParagraph"/>
        <w:ind w:left="1440"/>
        <w:rPr>
          <w:sz w:val="24"/>
          <w:szCs w:val="24"/>
        </w:rPr>
      </w:pPr>
    </w:p>
    <w:p w14:paraId="551FD485" w14:textId="77777777" w:rsidR="00D97EA3" w:rsidRDefault="00D97EA3" w:rsidP="00D97EA3">
      <w:pPr>
        <w:pStyle w:val="ListParagraph"/>
        <w:ind w:left="1440"/>
        <w:rPr>
          <w:sz w:val="24"/>
          <w:szCs w:val="24"/>
        </w:rPr>
      </w:pPr>
    </w:p>
    <w:p w14:paraId="58C1E2F2" w14:textId="77777777" w:rsidR="00D97EA3" w:rsidRDefault="00D97EA3" w:rsidP="00D97EA3">
      <w:pPr>
        <w:pStyle w:val="ListParagraph"/>
        <w:ind w:left="1440"/>
        <w:rPr>
          <w:sz w:val="24"/>
          <w:szCs w:val="24"/>
        </w:rPr>
      </w:pPr>
    </w:p>
    <w:p w14:paraId="3C886910" w14:textId="77777777" w:rsidR="00D97EA3" w:rsidRDefault="00D97EA3" w:rsidP="00D97EA3">
      <w:pPr>
        <w:pStyle w:val="ListParagraph"/>
        <w:ind w:left="1440"/>
        <w:rPr>
          <w:sz w:val="24"/>
          <w:szCs w:val="24"/>
        </w:rPr>
      </w:pPr>
    </w:p>
    <w:p w14:paraId="48ABB531" w14:textId="77777777" w:rsidR="00D97EA3" w:rsidRDefault="00D97EA3" w:rsidP="00D97EA3">
      <w:pPr>
        <w:pStyle w:val="ListParagraph"/>
        <w:ind w:left="1440"/>
        <w:rPr>
          <w:sz w:val="24"/>
          <w:szCs w:val="24"/>
        </w:rPr>
      </w:pPr>
    </w:p>
    <w:p w14:paraId="4343B0A6" w14:textId="77777777" w:rsidR="00D97EA3" w:rsidRPr="00EB49DE" w:rsidRDefault="00D97EA3" w:rsidP="00D97EA3">
      <w:pPr>
        <w:pStyle w:val="ListParagraph"/>
        <w:ind w:left="1440"/>
        <w:rPr>
          <w:sz w:val="24"/>
          <w:szCs w:val="24"/>
        </w:rPr>
      </w:pPr>
    </w:p>
    <w:p w14:paraId="32EEFA91" w14:textId="77777777" w:rsidR="00B231FA" w:rsidRDefault="00B231FA" w:rsidP="006076ED">
      <w:pPr>
        <w:pStyle w:val="ListParagraph"/>
        <w:rPr>
          <w:b/>
          <w:sz w:val="36"/>
          <w:szCs w:val="36"/>
        </w:rPr>
      </w:pPr>
    </w:p>
    <w:p w14:paraId="16DCB17D" w14:textId="74C489FF" w:rsidR="00D97EA3" w:rsidRPr="006076ED" w:rsidRDefault="00D97EA3" w:rsidP="006076ED">
      <w:pPr>
        <w:pStyle w:val="ListParagraph"/>
        <w:rPr>
          <w:b/>
          <w:sz w:val="36"/>
          <w:szCs w:val="36"/>
        </w:rPr>
      </w:pPr>
      <w:r w:rsidRPr="006076ED">
        <w:rPr>
          <w:b/>
          <w:sz w:val="36"/>
          <w:szCs w:val="36"/>
        </w:rPr>
        <w:lastRenderedPageBreak/>
        <w:t>Cloud Modules (Cloud Deployment Models)</w:t>
      </w:r>
    </w:p>
    <w:p w14:paraId="2B91D271" w14:textId="77777777" w:rsidR="00D97EA3" w:rsidRPr="00BB127C" w:rsidRDefault="00D97EA3" w:rsidP="00D97EA3">
      <w:pPr>
        <w:pStyle w:val="ListParagraph"/>
        <w:rPr>
          <w:b/>
          <w:sz w:val="28"/>
          <w:szCs w:val="28"/>
        </w:rPr>
      </w:pPr>
    </w:p>
    <w:p w14:paraId="1442FE36" w14:textId="2CAA0539" w:rsidR="00D97EA3" w:rsidRDefault="00D97EA3" w:rsidP="00D97EA3">
      <w:pPr>
        <w:pStyle w:val="ListParagraph"/>
        <w:rPr>
          <w:sz w:val="24"/>
          <w:szCs w:val="24"/>
        </w:rPr>
      </w:pPr>
      <w:r w:rsidRPr="00931B64">
        <w:rPr>
          <w:sz w:val="24"/>
          <w:szCs w:val="24"/>
        </w:rPr>
        <w:t xml:space="preserve">There are three types of clouds − </w:t>
      </w:r>
      <w:r w:rsidRPr="00D97EA3">
        <w:rPr>
          <w:b/>
          <w:bCs/>
          <w:sz w:val="24"/>
          <w:szCs w:val="24"/>
          <w:highlight w:val="yellow"/>
        </w:rPr>
        <w:t>Hybrid, Public, and Private</w:t>
      </w:r>
      <w:r>
        <w:rPr>
          <w:b/>
          <w:bCs/>
          <w:sz w:val="24"/>
          <w:szCs w:val="24"/>
        </w:rPr>
        <w:t xml:space="preserve"> </w:t>
      </w:r>
    </w:p>
    <w:p w14:paraId="247BC904" w14:textId="77777777" w:rsidR="00D97EA3" w:rsidRDefault="00D97EA3" w:rsidP="00D97EA3">
      <w:pPr>
        <w:pStyle w:val="ListParagraph"/>
        <w:rPr>
          <w:sz w:val="24"/>
          <w:szCs w:val="24"/>
        </w:rPr>
      </w:pPr>
    </w:p>
    <w:p w14:paraId="6C359757" w14:textId="078E57F8" w:rsidR="00D97EA3" w:rsidRDefault="00D97EA3" w:rsidP="00D97EA3">
      <w:pPr>
        <w:pStyle w:val="ListParagraph"/>
        <w:rPr>
          <w:sz w:val="24"/>
          <w:szCs w:val="24"/>
        </w:rPr>
      </w:pPr>
      <w:r w:rsidRPr="00D97EA3">
        <w:rPr>
          <w:noProof/>
          <w:sz w:val="24"/>
          <w:szCs w:val="24"/>
        </w:rPr>
        <w:drawing>
          <wp:inline distT="0" distB="0" distL="0" distR="0" wp14:anchorId="7AD18A79" wp14:editId="419FBF31">
            <wp:extent cx="5674496" cy="3425036"/>
            <wp:effectExtent l="0" t="0" r="0" b="0"/>
            <wp:docPr id="68261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12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7540" cy="343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F2A31" w14:textId="77777777" w:rsidR="00D97EA3" w:rsidRPr="00931B64" w:rsidRDefault="00D97EA3" w:rsidP="00D97EA3">
      <w:pPr>
        <w:pStyle w:val="ListParagraph"/>
        <w:rPr>
          <w:sz w:val="24"/>
          <w:szCs w:val="24"/>
        </w:rPr>
      </w:pPr>
    </w:p>
    <w:p w14:paraId="6BA28C10" w14:textId="19045C6D" w:rsidR="00D97EA3" w:rsidRDefault="00D97EA3" w:rsidP="00D97EA3">
      <w:pPr>
        <w:pStyle w:val="ListParagraph"/>
        <w:rPr>
          <w:b/>
          <w:sz w:val="24"/>
          <w:szCs w:val="24"/>
        </w:rPr>
      </w:pPr>
      <w:r w:rsidRPr="002A6C90">
        <w:rPr>
          <w:b/>
          <w:sz w:val="24"/>
          <w:szCs w:val="24"/>
          <w:highlight w:val="yellow"/>
        </w:rPr>
        <w:t>Public Cloud</w:t>
      </w:r>
      <w:r>
        <w:rPr>
          <w:b/>
          <w:sz w:val="24"/>
          <w:szCs w:val="24"/>
        </w:rPr>
        <w:t xml:space="preserve"> </w:t>
      </w:r>
    </w:p>
    <w:p w14:paraId="7E4F3301" w14:textId="02138F4A" w:rsidR="00D97EA3" w:rsidRPr="00D97EA3" w:rsidRDefault="00D97EA3" w:rsidP="00D97EA3">
      <w:pPr>
        <w:pStyle w:val="ListParagraph"/>
        <w:rPr>
          <w:bCs/>
          <w:sz w:val="24"/>
          <w:szCs w:val="24"/>
        </w:rPr>
      </w:pPr>
      <w:r w:rsidRPr="00D97EA3">
        <w:rPr>
          <w:bCs/>
          <w:sz w:val="24"/>
          <w:szCs w:val="24"/>
        </w:rPr>
        <w:t xml:space="preserve">It is a cloud environment where the </w:t>
      </w:r>
      <w:r w:rsidRPr="00D97EA3">
        <w:rPr>
          <w:b/>
          <w:sz w:val="24"/>
          <w:szCs w:val="24"/>
        </w:rPr>
        <w:t>infrastructure is owned</w:t>
      </w:r>
      <w:r w:rsidRPr="00D97EA3">
        <w:rPr>
          <w:bCs/>
          <w:sz w:val="24"/>
          <w:szCs w:val="24"/>
        </w:rPr>
        <w:t xml:space="preserve"> and operated by a </w:t>
      </w:r>
      <w:r w:rsidRPr="00D97EA3">
        <w:rPr>
          <w:b/>
          <w:sz w:val="24"/>
          <w:szCs w:val="24"/>
        </w:rPr>
        <w:t>cloud service provider</w:t>
      </w:r>
      <w:r w:rsidRPr="00D97EA3">
        <w:rPr>
          <w:bCs/>
          <w:sz w:val="24"/>
          <w:szCs w:val="24"/>
        </w:rPr>
        <w:t xml:space="preserve">, and organizations consume resources over the </w:t>
      </w:r>
      <w:r w:rsidRPr="00D97EA3">
        <w:rPr>
          <w:b/>
          <w:sz w:val="24"/>
          <w:szCs w:val="24"/>
        </w:rPr>
        <w:t>internet</w:t>
      </w:r>
      <w:r w:rsidRPr="00D97EA3">
        <w:rPr>
          <w:bCs/>
          <w:sz w:val="24"/>
          <w:szCs w:val="24"/>
        </w:rPr>
        <w:t>.</w:t>
      </w:r>
    </w:p>
    <w:p w14:paraId="55E44217" w14:textId="13BA6F22" w:rsidR="00D97EA3" w:rsidRDefault="00D97EA3" w:rsidP="00D97EA3">
      <w:pPr>
        <w:pStyle w:val="ListParagraph"/>
        <w:rPr>
          <w:sz w:val="24"/>
          <w:szCs w:val="24"/>
        </w:rPr>
      </w:pPr>
    </w:p>
    <w:p w14:paraId="0819512E" w14:textId="796C1D5A" w:rsidR="00D97EA3" w:rsidRDefault="00D97EA3" w:rsidP="00D97EA3">
      <w:pPr>
        <w:pStyle w:val="ListParagraph"/>
        <w:rPr>
          <w:sz w:val="24"/>
          <w:szCs w:val="24"/>
        </w:rPr>
      </w:pPr>
      <w:r w:rsidRPr="00D97EA3">
        <w:rPr>
          <w:sz w:val="24"/>
          <w:szCs w:val="24"/>
        </w:rPr>
        <w:t xml:space="preserve">The organization does </w:t>
      </w:r>
      <w:r w:rsidRPr="00D97EA3">
        <w:rPr>
          <w:b/>
          <w:bCs/>
          <w:sz w:val="24"/>
          <w:szCs w:val="24"/>
        </w:rPr>
        <w:t>not own the physical data center infrastructure</w:t>
      </w:r>
      <w:r w:rsidRPr="00D97EA3">
        <w:rPr>
          <w:sz w:val="24"/>
          <w:szCs w:val="24"/>
        </w:rPr>
        <w:t>.</w:t>
      </w:r>
    </w:p>
    <w:p w14:paraId="58C3BBCA" w14:textId="77777777" w:rsidR="00FE51AB" w:rsidRDefault="00FE51AB" w:rsidP="00D97EA3">
      <w:pPr>
        <w:pStyle w:val="ListParagraph"/>
        <w:rPr>
          <w:sz w:val="24"/>
          <w:szCs w:val="24"/>
        </w:rPr>
      </w:pPr>
    </w:p>
    <w:p w14:paraId="30C844FF" w14:textId="44AADA66" w:rsidR="00D97EA3" w:rsidRPr="00FE51AB" w:rsidRDefault="00FE51AB" w:rsidP="00D97EA3">
      <w:pPr>
        <w:pStyle w:val="ListParagraph"/>
        <w:rPr>
          <w:b/>
          <w:bCs/>
          <w:sz w:val="24"/>
          <w:szCs w:val="24"/>
        </w:rPr>
      </w:pPr>
      <w:r w:rsidRPr="00FE51AB">
        <w:rPr>
          <w:b/>
          <w:bCs/>
          <w:sz w:val="24"/>
          <w:szCs w:val="24"/>
        </w:rPr>
        <w:t>Architecture</w:t>
      </w:r>
    </w:p>
    <w:p w14:paraId="73CDF5E1" w14:textId="504AD05C" w:rsidR="00D97EA3" w:rsidRDefault="00D97EA3" w:rsidP="00D97EA3">
      <w:pPr>
        <w:pStyle w:val="ListParagraph"/>
        <w:rPr>
          <w:sz w:val="24"/>
          <w:szCs w:val="24"/>
        </w:rPr>
      </w:pPr>
      <w:r w:rsidRPr="00D97EA3">
        <w:rPr>
          <w:noProof/>
          <w:sz w:val="24"/>
          <w:szCs w:val="24"/>
        </w:rPr>
        <w:drawing>
          <wp:inline distT="0" distB="0" distL="0" distR="0" wp14:anchorId="61283642" wp14:editId="5EB65DD6">
            <wp:extent cx="4388076" cy="2540131"/>
            <wp:effectExtent l="0" t="0" r="0" b="0"/>
            <wp:docPr id="86321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102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15EC" w14:textId="77777777" w:rsidR="00FE51AB" w:rsidRDefault="00FE51AB" w:rsidP="00D97EA3">
      <w:pPr>
        <w:pStyle w:val="ListParagraph"/>
        <w:rPr>
          <w:sz w:val="24"/>
          <w:szCs w:val="24"/>
        </w:rPr>
      </w:pPr>
    </w:p>
    <w:p w14:paraId="02397BC4" w14:textId="77777777" w:rsidR="00FE51AB" w:rsidRPr="00FE51AB" w:rsidRDefault="00FE51AB" w:rsidP="00FE51AB">
      <w:pPr>
        <w:pStyle w:val="ListParagraph"/>
        <w:rPr>
          <w:b/>
          <w:bCs/>
          <w:sz w:val="24"/>
          <w:szCs w:val="24"/>
          <w:lang w:val="en-IN"/>
        </w:rPr>
      </w:pPr>
      <w:r w:rsidRPr="00FE51AB">
        <w:rPr>
          <w:b/>
          <w:bCs/>
          <w:sz w:val="24"/>
          <w:szCs w:val="24"/>
          <w:lang w:val="en-IN"/>
        </w:rPr>
        <w:t>Example – Banking</w:t>
      </w:r>
    </w:p>
    <w:p w14:paraId="724DB2D7" w14:textId="77777777" w:rsidR="00FE51AB" w:rsidRDefault="00FE51AB" w:rsidP="00FE51AB">
      <w:pPr>
        <w:pStyle w:val="ListParagraph"/>
        <w:rPr>
          <w:sz w:val="24"/>
          <w:szCs w:val="24"/>
          <w:lang w:val="en-IN"/>
        </w:rPr>
      </w:pPr>
      <w:r w:rsidRPr="00FE51AB">
        <w:rPr>
          <w:sz w:val="24"/>
          <w:szCs w:val="24"/>
          <w:lang w:val="en-IN"/>
        </w:rPr>
        <w:t xml:space="preserve">Suppose a bank develops a </w:t>
      </w:r>
      <w:r w:rsidRPr="00FE51AB">
        <w:rPr>
          <w:b/>
          <w:bCs/>
          <w:sz w:val="24"/>
          <w:szCs w:val="24"/>
          <w:lang w:val="en-IN"/>
        </w:rPr>
        <w:t>mobile banking application</w:t>
      </w:r>
      <w:r w:rsidRPr="00FE51AB">
        <w:rPr>
          <w:sz w:val="24"/>
          <w:szCs w:val="24"/>
          <w:lang w:val="en-IN"/>
        </w:rPr>
        <w:t>.</w:t>
      </w:r>
    </w:p>
    <w:p w14:paraId="453DB192" w14:textId="77777777" w:rsidR="00E977E5" w:rsidRDefault="00E977E5" w:rsidP="00FE51AB">
      <w:pPr>
        <w:pStyle w:val="ListParagraph"/>
        <w:rPr>
          <w:sz w:val="24"/>
          <w:szCs w:val="24"/>
          <w:lang w:val="en-IN"/>
        </w:rPr>
      </w:pPr>
    </w:p>
    <w:p w14:paraId="75B7D918" w14:textId="77777777" w:rsidR="00FE51AB" w:rsidRPr="00FE51AB" w:rsidRDefault="00FE51AB" w:rsidP="00FE51AB">
      <w:pPr>
        <w:pStyle w:val="ListParagraph"/>
        <w:rPr>
          <w:sz w:val="24"/>
          <w:szCs w:val="24"/>
          <w:lang w:val="en-IN"/>
        </w:rPr>
      </w:pPr>
    </w:p>
    <w:p w14:paraId="3DEC82CB" w14:textId="5381CF79" w:rsidR="00FE51AB" w:rsidRDefault="00FE51AB" w:rsidP="00D97EA3">
      <w:pPr>
        <w:pStyle w:val="ListParagraph"/>
        <w:rPr>
          <w:sz w:val="24"/>
          <w:szCs w:val="24"/>
        </w:rPr>
      </w:pPr>
      <w:r w:rsidRPr="00FE51AB">
        <w:rPr>
          <w:noProof/>
          <w:sz w:val="24"/>
          <w:szCs w:val="24"/>
        </w:rPr>
        <w:drawing>
          <wp:inline distT="0" distB="0" distL="0" distR="0" wp14:anchorId="36012FFF" wp14:editId="129975C6">
            <wp:extent cx="5866502" cy="5438831"/>
            <wp:effectExtent l="0" t="0" r="0" b="0"/>
            <wp:docPr id="138645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543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5842" cy="54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4FC4" w14:textId="77777777" w:rsidR="00FE51AB" w:rsidRDefault="00FE51AB" w:rsidP="00D97EA3">
      <w:pPr>
        <w:pStyle w:val="ListParagraph"/>
        <w:rPr>
          <w:sz w:val="24"/>
          <w:szCs w:val="24"/>
        </w:rPr>
      </w:pPr>
    </w:p>
    <w:p w14:paraId="489CBAA0" w14:textId="77777777" w:rsidR="00FE51AB" w:rsidRDefault="00FE51AB" w:rsidP="00D97EA3">
      <w:pPr>
        <w:pStyle w:val="ListParagraph"/>
        <w:rPr>
          <w:sz w:val="24"/>
          <w:szCs w:val="24"/>
        </w:rPr>
      </w:pPr>
    </w:p>
    <w:p w14:paraId="17B5C6B4" w14:textId="77777777" w:rsidR="00E977E5" w:rsidRDefault="00E977E5" w:rsidP="00D97EA3">
      <w:pPr>
        <w:pStyle w:val="ListParagraph"/>
        <w:rPr>
          <w:sz w:val="24"/>
          <w:szCs w:val="24"/>
        </w:rPr>
      </w:pPr>
    </w:p>
    <w:p w14:paraId="6A7B607C" w14:textId="77777777" w:rsidR="00E977E5" w:rsidRDefault="00E977E5" w:rsidP="00D97EA3">
      <w:pPr>
        <w:pStyle w:val="ListParagraph"/>
        <w:rPr>
          <w:sz w:val="24"/>
          <w:szCs w:val="24"/>
        </w:rPr>
      </w:pPr>
    </w:p>
    <w:p w14:paraId="75DC3063" w14:textId="77777777" w:rsidR="00E977E5" w:rsidRDefault="00E977E5" w:rsidP="00D97EA3">
      <w:pPr>
        <w:pStyle w:val="ListParagraph"/>
        <w:rPr>
          <w:sz w:val="24"/>
          <w:szCs w:val="24"/>
        </w:rPr>
      </w:pPr>
    </w:p>
    <w:p w14:paraId="7B96DBC9" w14:textId="77777777" w:rsidR="00E977E5" w:rsidRDefault="00E977E5" w:rsidP="00D97EA3">
      <w:pPr>
        <w:pStyle w:val="ListParagraph"/>
        <w:rPr>
          <w:sz w:val="24"/>
          <w:szCs w:val="24"/>
        </w:rPr>
      </w:pPr>
    </w:p>
    <w:p w14:paraId="2B0DD9FA" w14:textId="77777777" w:rsidR="00E977E5" w:rsidRDefault="00E977E5" w:rsidP="00D97EA3">
      <w:pPr>
        <w:pStyle w:val="ListParagraph"/>
        <w:rPr>
          <w:sz w:val="24"/>
          <w:szCs w:val="24"/>
        </w:rPr>
      </w:pPr>
    </w:p>
    <w:p w14:paraId="5D4B70A6" w14:textId="77777777" w:rsidR="00E977E5" w:rsidRDefault="00E977E5" w:rsidP="00D97EA3">
      <w:pPr>
        <w:pStyle w:val="ListParagraph"/>
        <w:rPr>
          <w:sz w:val="24"/>
          <w:szCs w:val="24"/>
        </w:rPr>
      </w:pPr>
    </w:p>
    <w:p w14:paraId="170B140D" w14:textId="77777777" w:rsidR="00E977E5" w:rsidRDefault="00E977E5" w:rsidP="00D97EA3">
      <w:pPr>
        <w:pStyle w:val="ListParagraph"/>
        <w:rPr>
          <w:sz w:val="24"/>
          <w:szCs w:val="24"/>
        </w:rPr>
      </w:pPr>
    </w:p>
    <w:p w14:paraId="4EC089D8" w14:textId="77777777" w:rsidR="00E977E5" w:rsidRDefault="00E977E5" w:rsidP="00D97EA3">
      <w:pPr>
        <w:pStyle w:val="ListParagraph"/>
        <w:rPr>
          <w:sz w:val="24"/>
          <w:szCs w:val="24"/>
        </w:rPr>
      </w:pPr>
    </w:p>
    <w:p w14:paraId="62856D1A" w14:textId="77777777" w:rsidR="00E977E5" w:rsidRDefault="00E977E5" w:rsidP="00D97EA3">
      <w:pPr>
        <w:pStyle w:val="ListParagraph"/>
        <w:rPr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4118"/>
        <w:gridCol w:w="2882"/>
      </w:tblGrid>
      <w:tr w:rsidR="00E977E5" w:rsidRPr="00E977E5" w14:paraId="590769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7199F" w14:textId="77777777" w:rsidR="00E977E5" w:rsidRPr="00E977E5" w:rsidRDefault="00E977E5" w:rsidP="00E977E5">
            <w:pPr>
              <w:pStyle w:val="ListParagraph"/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C0EB544" w14:textId="77777777" w:rsidR="00E977E5" w:rsidRPr="00E977E5" w:rsidRDefault="00E977E5" w:rsidP="00E977E5">
            <w:pPr>
              <w:pStyle w:val="ListParagraph"/>
              <w:rPr>
                <w:b/>
                <w:bCs/>
                <w:sz w:val="24"/>
                <w:szCs w:val="24"/>
                <w:lang w:val="en-IN"/>
              </w:rPr>
            </w:pPr>
            <w:r w:rsidRPr="00E977E5">
              <w:rPr>
                <w:b/>
                <w:bCs/>
                <w:sz w:val="24"/>
                <w:szCs w:val="24"/>
                <w:lang w:val="en-IN"/>
              </w:rPr>
              <w:t>DDoS Protection</w:t>
            </w:r>
          </w:p>
        </w:tc>
        <w:tc>
          <w:tcPr>
            <w:tcW w:w="0" w:type="auto"/>
            <w:vAlign w:val="center"/>
            <w:hideMark/>
          </w:tcPr>
          <w:p w14:paraId="4B4CB6A3" w14:textId="77777777" w:rsidR="00E977E5" w:rsidRPr="00E977E5" w:rsidRDefault="00E977E5" w:rsidP="00E977E5">
            <w:pPr>
              <w:pStyle w:val="ListParagraph"/>
              <w:rPr>
                <w:b/>
                <w:bCs/>
                <w:sz w:val="24"/>
                <w:szCs w:val="24"/>
                <w:lang w:val="en-IN"/>
              </w:rPr>
            </w:pPr>
            <w:r w:rsidRPr="00E977E5">
              <w:rPr>
                <w:b/>
                <w:bCs/>
                <w:sz w:val="24"/>
                <w:szCs w:val="24"/>
                <w:lang w:val="en-IN"/>
              </w:rPr>
              <w:t>WAF</w:t>
            </w:r>
          </w:p>
        </w:tc>
      </w:tr>
      <w:tr w:rsidR="00E977E5" w:rsidRPr="00E977E5" w14:paraId="34F58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D9485" w14:textId="77777777" w:rsidR="00E977E5" w:rsidRPr="00E977E5" w:rsidRDefault="00E977E5" w:rsidP="00E977E5">
            <w:pPr>
              <w:pStyle w:val="ListParagraph"/>
              <w:rPr>
                <w:b/>
                <w:bCs/>
                <w:sz w:val="24"/>
                <w:szCs w:val="24"/>
                <w:lang w:val="en-IN"/>
              </w:rPr>
            </w:pPr>
            <w:r w:rsidRPr="00E977E5">
              <w:rPr>
                <w:b/>
                <w:bCs/>
                <w:sz w:val="24"/>
                <w:szCs w:val="24"/>
                <w:lang w:val="en-IN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7D1764BD" w14:textId="77777777" w:rsidR="00E977E5" w:rsidRPr="00E977E5" w:rsidRDefault="00E977E5" w:rsidP="00E977E5">
            <w:pPr>
              <w:pStyle w:val="ListParagraph"/>
              <w:rPr>
                <w:sz w:val="24"/>
                <w:szCs w:val="24"/>
                <w:lang w:val="en-IN"/>
              </w:rPr>
            </w:pPr>
            <w:r w:rsidRPr="00E977E5">
              <w:rPr>
                <w:sz w:val="24"/>
                <w:szCs w:val="24"/>
                <w:lang w:val="en-IN"/>
              </w:rPr>
              <w:t>Distributed Denial-of-Service Protection</w:t>
            </w:r>
          </w:p>
        </w:tc>
        <w:tc>
          <w:tcPr>
            <w:tcW w:w="0" w:type="auto"/>
            <w:vAlign w:val="center"/>
            <w:hideMark/>
          </w:tcPr>
          <w:p w14:paraId="0580B03B" w14:textId="77777777" w:rsidR="00E977E5" w:rsidRPr="00E977E5" w:rsidRDefault="00E977E5" w:rsidP="00E977E5">
            <w:pPr>
              <w:pStyle w:val="ListParagraph"/>
              <w:rPr>
                <w:sz w:val="24"/>
                <w:szCs w:val="24"/>
                <w:lang w:val="en-IN"/>
              </w:rPr>
            </w:pPr>
            <w:r w:rsidRPr="00E977E5">
              <w:rPr>
                <w:sz w:val="24"/>
                <w:szCs w:val="24"/>
                <w:lang w:val="en-IN"/>
              </w:rPr>
              <w:t>Web Application Firewall</w:t>
            </w:r>
          </w:p>
        </w:tc>
      </w:tr>
      <w:tr w:rsidR="00E977E5" w:rsidRPr="00E977E5" w14:paraId="51256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D6DBA" w14:textId="77777777" w:rsidR="00E977E5" w:rsidRPr="00E977E5" w:rsidRDefault="00E977E5" w:rsidP="00E977E5">
            <w:pPr>
              <w:pStyle w:val="ListParagraph"/>
              <w:rPr>
                <w:b/>
                <w:bCs/>
                <w:sz w:val="24"/>
                <w:szCs w:val="24"/>
                <w:lang w:val="en-IN"/>
              </w:rPr>
            </w:pPr>
            <w:r w:rsidRPr="00E977E5">
              <w:rPr>
                <w:b/>
                <w:bCs/>
                <w:sz w:val="24"/>
                <w:szCs w:val="24"/>
                <w:lang w:val="en-IN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74774F42" w14:textId="77777777" w:rsidR="00E977E5" w:rsidRPr="00E977E5" w:rsidRDefault="00E977E5" w:rsidP="00E977E5">
            <w:pPr>
              <w:pStyle w:val="ListParagraph"/>
              <w:rPr>
                <w:sz w:val="24"/>
                <w:szCs w:val="24"/>
                <w:lang w:val="en-IN"/>
              </w:rPr>
            </w:pPr>
            <w:r w:rsidRPr="00E977E5">
              <w:rPr>
                <w:sz w:val="24"/>
                <w:szCs w:val="24"/>
                <w:lang w:val="en-IN"/>
              </w:rPr>
              <w:t>Protect availability from traffic floods</w:t>
            </w:r>
          </w:p>
        </w:tc>
        <w:tc>
          <w:tcPr>
            <w:tcW w:w="0" w:type="auto"/>
            <w:vAlign w:val="center"/>
            <w:hideMark/>
          </w:tcPr>
          <w:p w14:paraId="20289D40" w14:textId="77777777" w:rsidR="00E977E5" w:rsidRPr="00E977E5" w:rsidRDefault="00E977E5" w:rsidP="00E977E5">
            <w:pPr>
              <w:pStyle w:val="ListParagraph"/>
              <w:rPr>
                <w:sz w:val="24"/>
                <w:szCs w:val="24"/>
                <w:lang w:val="en-IN"/>
              </w:rPr>
            </w:pPr>
            <w:r w:rsidRPr="00E977E5">
              <w:rPr>
                <w:sz w:val="24"/>
                <w:szCs w:val="24"/>
                <w:lang w:val="en-IN"/>
              </w:rPr>
              <w:t>Protect web apps from malicious requests</w:t>
            </w:r>
          </w:p>
        </w:tc>
      </w:tr>
      <w:tr w:rsidR="00E977E5" w:rsidRPr="00E977E5" w14:paraId="4994D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9B723" w14:textId="77777777" w:rsidR="00E977E5" w:rsidRPr="00E977E5" w:rsidRDefault="00E977E5" w:rsidP="00E977E5">
            <w:pPr>
              <w:pStyle w:val="ListParagraph"/>
              <w:rPr>
                <w:b/>
                <w:bCs/>
                <w:sz w:val="24"/>
                <w:szCs w:val="24"/>
                <w:lang w:val="en-IN"/>
              </w:rPr>
            </w:pPr>
            <w:r w:rsidRPr="00E977E5">
              <w:rPr>
                <w:b/>
                <w:bCs/>
                <w:sz w:val="24"/>
                <w:szCs w:val="24"/>
                <w:lang w:val="en-IN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7B237FEB" w14:textId="77777777" w:rsidR="00E977E5" w:rsidRPr="00E977E5" w:rsidRDefault="00E977E5" w:rsidP="00E977E5">
            <w:pPr>
              <w:pStyle w:val="ListParagraph"/>
              <w:rPr>
                <w:sz w:val="24"/>
                <w:szCs w:val="24"/>
                <w:lang w:val="en-IN"/>
              </w:rPr>
            </w:pPr>
            <w:r w:rsidRPr="00E977E5">
              <w:rPr>
                <w:sz w:val="24"/>
                <w:szCs w:val="24"/>
                <w:lang w:val="en-IN"/>
              </w:rPr>
              <w:t>Network/transport and volumetric attacks, plus certain protocol attacks</w:t>
            </w:r>
          </w:p>
        </w:tc>
        <w:tc>
          <w:tcPr>
            <w:tcW w:w="0" w:type="auto"/>
            <w:vAlign w:val="center"/>
            <w:hideMark/>
          </w:tcPr>
          <w:p w14:paraId="1BEF6225" w14:textId="77777777" w:rsidR="00E977E5" w:rsidRPr="00E977E5" w:rsidRDefault="00E977E5" w:rsidP="00E977E5">
            <w:pPr>
              <w:pStyle w:val="ListParagraph"/>
              <w:rPr>
                <w:sz w:val="24"/>
                <w:szCs w:val="24"/>
                <w:lang w:val="en-IN"/>
              </w:rPr>
            </w:pPr>
            <w:r w:rsidRPr="00E977E5">
              <w:rPr>
                <w:sz w:val="24"/>
                <w:szCs w:val="24"/>
                <w:lang w:val="en-IN"/>
              </w:rPr>
              <w:t>HTTP/HTTPS application-layer traffic</w:t>
            </w:r>
          </w:p>
        </w:tc>
      </w:tr>
      <w:tr w:rsidR="00E977E5" w:rsidRPr="00E977E5" w14:paraId="73BC0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5F83F" w14:textId="77777777" w:rsidR="00E977E5" w:rsidRPr="00E977E5" w:rsidRDefault="00E977E5" w:rsidP="00E977E5">
            <w:pPr>
              <w:pStyle w:val="ListParagraph"/>
              <w:rPr>
                <w:b/>
                <w:bCs/>
                <w:sz w:val="24"/>
                <w:szCs w:val="24"/>
                <w:lang w:val="en-IN"/>
              </w:rPr>
            </w:pPr>
            <w:r w:rsidRPr="00E977E5">
              <w:rPr>
                <w:b/>
                <w:bCs/>
                <w:sz w:val="24"/>
                <w:szCs w:val="24"/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8E17CF4" w14:textId="77777777" w:rsidR="00E977E5" w:rsidRPr="00E977E5" w:rsidRDefault="00E977E5" w:rsidP="00E977E5">
            <w:pPr>
              <w:pStyle w:val="ListParagraph"/>
              <w:rPr>
                <w:sz w:val="24"/>
                <w:szCs w:val="24"/>
                <w:lang w:val="en-IN"/>
              </w:rPr>
            </w:pPr>
            <w:r w:rsidRPr="00E977E5">
              <w:rPr>
                <w:sz w:val="24"/>
                <w:szCs w:val="24"/>
                <w:lang w:val="en-IN"/>
              </w:rPr>
              <w:t>Millions of requests/packets flooding an endpoint</w:t>
            </w:r>
          </w:p>
        </w:tc>
        <w:tc>
          <w:tcPr>
            <w:tcW w:w="0" w:type="auto"/>
            <w:vAlign w:val="center"/>
            <w:hideMark/>
          </w:tcPr>
          <w:p w14:paraId="3D835E0E" w14:textId="77777777" w:rsidR="00E977E5" w:rsidRPr="00E977E5" w:rsidRDefault="00E977E5" w:rsidP="00E977E5">
            <w:pPr>
              <w:pStyle w:val="ListParagraph"/>
              <w:rPr>
                <w:sz w:val="24"/>
                <w:szCs w:val="24"/>
                <w:lang w:val="en-IN"/>
              </w:rPr>
            </w:pPr>
            <w:r w:rsidRPr="00E977E5">
              <w:rPr>
                <w:sz w:val="24"/>
                <w:szCs w:val="24"/>
                <w:lang w:val="en-IN"/>
              </w:rPr>
              <w:t>SQL injection / XSS</w:t>
            </w:r>
          </w:p>
        </w:tc>
      </w:tr>
      <w:tr w:rsidR="00E977E5" w:rsidRPr="00E977E5" w14:paraId="59BA2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F8A18" w14:textId="77777777" w:rsidR="00E977E5" w:rsidRPr="00E977E5" w:rsidRDefault="00E977E5" w:rsidP="00E977E5">
            <w:pPr>
              <w:pStyle w:val="ListParagraph"/>
              <w:rPr>
                <w:b/>
                <w:bCs/>
                <w:sz w:val="24"/>
                <w:szCs w:val="24"/>
                <w:lang w:val="en-IN"/>
              </w:rPr>
            </w:pPr>
            <w:r w:rsidRPr="00E977E5">
              <w:rPr>
                <w:b/>
                <w:bCs/>
                <w:sz w:val="24"/>
                <w:szCs w:val="24"/>
                <w:lang w:val="en-IN"/>
              </w:rPr>
              <w:t>Typical Azure services</w:t>
            </w:r>
          </w:p>
        </w:tc>
        <w:tc>
          <w:tcPr>
            <w:tcW w:w="0" w:type="auto"/>
            <w:vAlign w:val="center"/>
            <w:hideMark/>
          </w:tcPr>
          <w:p w14:paraId="768181F9" w14:textId="77777777" w:rsidR="00E977E5" w:rsidRPr="00E977E5" w:rsidRDefault="00E977E5" w:rsidP="00E977E5">
            <w:pPr>
              <w:pStyle w:val="ListParagraph"/>
              <w:rPr>
                <w:sz w:val="24"/>
                <w:szCs w:val="24"/>
                <w:lang w:val="en-IN"/>
              </w:rPr>
            </w:pPr>
            <w:r w:rsidRPr="00E977E5">
              <w:rPr>
                <w:sz w:val="24"/>
                <w:szCs w:val="24"/>
                <w:lang w:val="en-IN"/>
              </w:rPr>
              <w:t>Azure DDoS Protection</w:t>
            </w:r>
          </w:p>
        </w:tc>
        <w:tc>
          <w:tcPr>
            <w:tcW w:w="0" w:type="auto"/>
            <w:vAlign w:val="center"/>
            <w:hideMark/>
          </w:tcPr>
          <w:p w14:paraId="616423B1" w14:textId="77777777" w:rsidR="00E977E5" w:rsidRPr="00E977E5" w:rsidRDefault="00E977E5" w:rsidP="00E977E5">
            <w:pPr>
              <w:pStyle w:val="ListParagraph"/>
              <w:rPr>
                <w:sz w:val="24"/>
                <w:szCs w:val="24"/>
                <w:lang w:val="en-IN"/>
              </w:rPr>
            </w:pPr>
            <w:r w:rsidRPr="00E977E5">
              <w:rPr>
                <w:sz w:val="24"/>
                <w:szCs w:val="24"/>
                <w:lang w:val="en-IN"/>
              </w:rPr>
              <w:t>Application Gateway WAF, Front Door WAF</w:t>
            </w:r>
          </w:p>
        </w:tc>
      </w:tr>
    </w:tbl>
    <w:p w14:paraId="5806E4E3" w14:textId="77777777" w:rsidR="00E977E5" w:rsidRDefault="00E977E5" w:rsidP="00D97EA3">
      <w:pPr>
        <w:pStyle w:val="ListParagraph"/>
        <w:rPr>
          <w:b/>
          <w:bCs/>
          <w:sz w:val="24"/>
          <w:szCs w:val="24"/>
        </w:rPr>
      </w:pPr>
    </w:p>
    <w:p w14:paraId="0ED6D55F" w14:textId="77777777" w:rsidR="00E977E5" w:rsidRPr="00E977E5" w:rsidRDefault="00E977E5" w:rsidP="00E977E5">
      <w:pPr>
        <w:pStyle w:val="ListParagraph"/>
        <w:rPr>
          <w:b/>
          <w:bCs/>
          <w:sz w:val="24"/>
          <w:szCs w:val="24"/>
          <w:lang w:val="en-IN"/>
        </w:rPr>
      </w:pPr>
      <w:r w:rsidRPr="00E977E5">
        <w:rPr>
          <w:b/>
          <w:bCs/>
          <w:sz w:val="24"/>
          <w:szCs w:val="24"/>
          <w:lang w:val="en-IN"/>
        </w:rPr>
        <w:t>Advantages</w:t>
      </w:r>
    </w:p>
    <w:p w14:paraId="62C44705" w14:textId="77777777" w:rsidR="00E977E5" w:rsidRPr="00E977E5" w:rsidRDefault="00E977E5" w:rsidP="00E977E5">
      <w:pPr>
        <w:pStyle w:val="ListParagraph"/>
        <w:numPr>
          <w:ilvl w:val="0"/>
          <w:numId w:val="3"/>
        </w:numPr>
        <w:rPr>
          <w:sz w:val="24"/>
          <w:szCs w:val="24"/>
          <w:lang w:val="en-IN"/>
        </w:rPr>
      </w:pPr>
      <w:r w:rsidRPr="00E977E5">
        <w:rPr>
          <w:sz w:val="24"/>
          <w:szCs w:val="24"/>
          <w:lang w:val="en-IN"/>
        </w:rPr>
        <w:t>Lower upfront infrastructure cost</w:t>
      </w:r>
    </w:p>
    <w:p w14:paraId="1EE57CC9" w14:textId="77777777" w:rsidR="00E977E5" w:rsidRPr="00E977E5" w:rsidRDefault="00E977E5" w:rsidP="00E977E5">
      <w:pPr>
        <w:pStyle w:val="ListParagraph"/>
        <w:numPr>
          <w:ilvl w:val="0"/>
          <w:numId w:val="3"/>
        </w:numPr>
        <w:rPr>
          <w:sz w:val="24"/>
          <w:szCs w:val="24"/>
          <w:lang w:val="en-IN"/>
        </w:rPr>
      </w:pPr>
      <w:r w:rsidRPr="00E977E5">
        <w:rPr>
          <w:sz w:val="24"/>
          <w:szCs w:val="24"/>
          <w:lang w:val="en-IN"/>
        </w:rPr>
        <w:t>Fast provisioning</w:t>
      </w:r>
    </w:p>
    <w:p w14:paraId="64F0E90F" w14:textId="77777777" w:rsidR="00E977E5" w:rsidRPr="00E977E5" w:rsidRDefault="00E977E5" w:rsidP="00E977E5">
      <w:pPr>
        <w:pStyle w:val="ListParagraph"/>
        <w:numPr>
          <w:ilvl w:val="0"/>
          <w:numId w:val="3"/>
        </w:numPr>
        <w:rPr>
          <w:sz w:val="24"/>
          <w:szCs w:val="24"/>
          <w:lang w:val="en-IN"/>
        </w:rPr>
      </w:pPr>
      <w:r w:rsidRPr="00E977E5">
        <w:rPr>
          <w:sz w:val="24"/>
          <w:szCs w:val="24"/>
          <w:lang w:val="en-IN"/>
        </w:rPr>
        <w:t>Highly scalable</w:t>
      </w:r>
    </w:p>
    <w:p w14:paraId="0929CD94" w14:textId="77777777" w:rsidR="00E977E5" w:rsidRPr="00E977E5" w:rsidRDefault="00E977E5" w:rsidP="00E977E5">
      <w:pPr>
        <w:pStyle w:val="ListParagraph"/>
        <w:numPr>
          <w:ilvl w:val="0"/>
          <w:numId w:val="3"/>
        </w:numPr>
        <w:rPr>
          <w:sz w:val="24"/>
          <w:szCs w:val="24"/>
          <w:lang w:val="en-IN"/>
        </w:rPr>
      </w:pPr>
      <w:r w:rsidRPr="00E977E5">
        <w:rPr>
          <w:sz w:val="24"/>
          <w:szCs w:val="24"/>
          <w:lang w:val="en-IN"/>
        </w:rPr>
        <w:t>Global availability</w:t>
      </w:r>
    </w:p>
    <w:p w14:paraId="23C0542D" w14:textId="77777777" w:rsidR="00E977E5" w:rsidRPr="00E977E5" w:rsidRDefault="00E977E5" w:rsidP="00E977E5">
      <w:pPr>
        <w:pStyle w:val="ListParagraph"/>
        <w:numPr>
          <w:ilvl w:val="0"/>
          <w:numId w:val="3"/>
        </w:numPr>
        <w:rPr>
          <w:sz w:val="24"/>
          <w:szCs w:val="24"/>
          <w:lang w:val="en-IN"/>
        </w:rPr>
      </w:pPr>
      <w:r w:rsidRPr="00E977E5">
        <w:rPr>
          <w:sz w:val="24"/>
          <w:szCs w:val="24"/>
          <w:lang w:val="en-IN"/>
        </w:rPr>
        <w:t>Pay-as-you-go</w:t>
      </w:r>
    </w:p>
    <w:p w14:paraId="2469F8AC" w14:textId="77777777" w:rsidR="00E977E5" w:rsidRPr="00E977E5" w:rsidRDefault="00E977E5" w:rsidP="00E977E5">
      <w:pPr>
        <w:pStyle w:val="ListParagraph"/>
        <w:numPr>
          <w:ilvl w:val="0"/>
          <w:numId w:val="3"/>
        </w:numPr>
        <w:rPr>
          <w:sz w:val="24"/>
          <w:szCs w:val="24"/>
          <w:lang w:val="en-IN"/>
        </w:rPr>
      </w:pPr>
      <w:r w:rsidRPr="00E977E5">
        <w:rPr>
          <w:sz w:val="24"/>
          <w:szCs w:val="24"/>
          <w:lang w:val="en-IN"/>
        </w:rPr>
        <w:t>Managed services</w:t>
      </w:r>
    </w:p>
    <w:p w14:paraId="5C859213" w14:textId="77777777" w:rsidR="00FE51AB" w:rsidRDefault="00FE51AB" w:rsidP="00D97EA3">
      <w:pPr>
        <w:pStyle w:val="ListParagraph"/>
        <w:rPr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FE51AB" w:rsidRPr="00FE51AB" w14:paraId="35B04818" w14:textId="77777777" w:rsidTr="00E977E5">
        <w:trPr>
          <w:tblHeader/>
          <w:tblCellSpacing w:w="15" w:type="dxa"/>
        </w:trPr>
        <w:tc>
          <w:tcPr>
            <w:tcW w:w="0" w:type="auto"/>
            <w:vAlign w:val="center"/>
          </w:tcPr>
          <w:p w14:paraId="636AD5C9" w14:textId="6CAF1030" w:rsidR="00FE51AB" w:rsidRPr="00FE51AB" w:rsidRDefault="00FE51AB" w:rsidP="00FE51AB">
            <w:pPr>
              <w:pStyle w:val="ListParagraph"/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149866E6" w14:textId="6438A8C2" w:rsidR="00FE51AB" w:rsidRPr="00FE51AB" w:rsidRDefault="00FE51AB" w:rsidP="00FE51AB">
            <w:pPr>
              <w:pStyle w:val="ListParagraph"/>
              <w:rPr>
                <w:b/>
                <w:bCs/>
                <w:sz w:val="24"/>
                <w:szCs w:val="24"/>
                <w:lang w:val="en-IN"/>
              </w:rPr>
            </w:pPr>
          </w:p>
        </w:tc>
      </w:tr>
      <w:tr w:rsidR="00FE51AB" w:rsidRPr="00FE51AB" w14:paraId="07AF9184" w14:textId="77777777" w:rsidTr="00E977E5">
        <w:trPr>
          <w:tblCellSpacing w:w="15" w:type="dxa"/>
        </w:trPr>
        <w:tc>
          <w:tcPr>
            <w:tcW w:w="0" w:type="auto"/>
            <w:vAlign w:val="center"/>
          </w:tcPr>
          <w:p w14:paraId="46CA7F95" w14:textId="71530CF2" w:rsidR="00FE51AB" w:rsidRPr="00FE51AB" w:rsidRDefault="00FE51AB" w:rsidP="00FE51AB">
            <w:pPr>
              <w:pStyle w:val="ListParagraph"/>
              <w:rPr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618D602D" w14:textId="130CE8FE" w:rsidR="00FE51AB" w:rsidRPr="00FE51AB" w:rsidRDefault="00FE51AB" w:rsidP="00FE51AB">
            <w:pPr>
              <w:pStyle w:val="ListParagraph"/>
              <w:rPr>
                <w:sz w:val="24"/>
                <w:szCs w:val="24"/>
                <w:lang w:val="en-IN"/>
              </w:rPr>
            </w:pPr>
          </w:p>
        </w:tc>
      </w:tr>
      <w:tr w:rsidR="00FE51AB" w:rsidRPr="00FE51AB" w14:paraId="3CD1F926" w14:textId="77777777" w:rsidTr="00E977E5">
        <w:trPr>
          <w:tblCellSpacing w:w="15" w:type="dxa"/>
        </w:trPr>
        <w:tc>
          <w:tcPr>
            <w:tcW w:w="0" w:type="auto"/>
            <w:vAlign w:val="center"/>
          </w:tcPr>
          <w:p w14:paraId="756E2F65" w14:textId="085C2507" w:rsidR="00FE51AB" w:rsidRPr="00FE51AB" w:rsidRDefault="00FE51AB" w:rsidP="00FE51AB">
            <w:pPr>
              <w:pStyle w:val="ListParagraph"/>
              <w:rPr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1F1D299C" w14:textId="1A24945B" w:rsidR="00FE51AB" w:rsidRPr="00FE51AB" w:rsidRDefault="00FE51AB" w:rsidP="00FE51AB">
            <w:pPr>
              <w:pStyle w:val="ListParagraph"/>
              <w:rPr>
                <w:sz w:val="24"/>
                <w:szCs w:val="24"/>
                <w:lang w:val="en-IN"/>
              </w:rPr>
            </w:pPr>
          </w:p>
        </w:tc>
      </w:tr>
      <w:tr w:rsidR="00FE51AB" w:rsidRPr="00FE51AB" w14:paraId="333EC958" w14:textId="77777777" w:rsidTr="00E977E5">
        <w:trPr>
          <w:tblCellSpacing w:w="15" w:type="dxa"/>
        </w:trPr>
        <w:tc>
          <w:tcPr>
            <w:tcW w:w="0" w:type="auto"/>
            <w:vAlign w:val="center"/>
          </w:tcPr>
          <w:p w14:paraId="5E4FF87A" w14:textId="2D757022" w:rsidR="00FE51AB" w:rsidRPr="00FE51AB" w:rsidRDefault="00FE51AB" w:rsidP="00FE51AB">
            <w:pPr>
              <w:pStyle w:val="ListParagraph"/>
              <w:rPr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3CFC39B6" w14:textId="52053956" w:rsidR="00FE51AB" w:rsidRPr="00FE51AB" w:rsidRDefault="00FE51AB" w:rsidP="00FE51AB">
            <w:pPr>
              <w:pStyle w:val="ListParagraph"/>
              <w:rPr>
                <w:sz w:val="24"/>
                <w:szCs w:val="24"/>
                <w:lang w:val="en-IN"/>
              </w:rPr>
            </w:pPr>
          </w:p>
        </w:tc>
      </w:tr>
      <w:tr w:rsidR="00FE51AB" w:rsidRPr="00FE51AB" w14:paraId="6F813CF4" w14:textId="77777777" w:rsidTr="00E977E5">
        <w:trPr>
          <w:tblCellSpacing w:w="15" w:type="dxa"/>
        </w:trPr>
        <w:tc>
          <w:tcPr>
            <w:tcW w:w="0" w:type="auto"/>
            <w:vAlign w:val="center"/>
          </w:tcPr>
          <w:p w14:paraId="0ABF00BA" w14:textId="0FC8DF35" w:rsidR="00FE51AB" w:rsidRPr="00FE51AB" w:rsidRDefault="00FE51AB" w:rsidP="00FE51AB">
            <w:pPr>
              <w:pStyle w:val="ListParagraph"/>
              <w:rPr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5C8B852F" w14:textId="0D5BA4AB" w:rsidR="00FE51AB" w:rsidRPr="00FE51AB" w:rsidRDefault="00FE51AB" w:rsidP="00FE51AB">
            <w:pPr>
              <w:pStyle w:val="ListParagraph"/>
              <w:rPr>
                <w:sz w:val="24"/>
                <w:szCs w:val="24"/>
                <w:lang w:val="en-IN"/>
              </w:rPr>
            </w:pPr>
          </w:p>
        </w:tc>
      </w:tr>
      <w:tr w:rsidR="00FE51AB" w:rsidRPr="00FE51AB" w14:paraId="13B58C3C" w14:textId="77777777" w:rsidTr="00E977E5">
        <w:trPr>
          <w:tblCellSpacing w:w="15" w:type="dxa"/>
        </w:trPr>
        <w:tc>
          <w:tcPr>
            <w:tcW w:w="0" w:type="auto"/>
            <w:vAlign w:val="center"/>
          </w:tcPr>
          <w:p w14:paraId="4C0C5786" w14:textId="16E70540" w:rsidR="00FE51AB" w:rsidRPr="00FE51AB" w:rsidRDefault="00FE51AB" w:rsidP="00FE51AB">
            <w:pPr>
              <w:pStyle w:val="ListParagraph"/>
              <w:rPr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10868553" w14:textId="2827B8BD" w:rsidR="00FE51AB" w:rsidRPr="00FE51AB" w:rsidRDefault="00FE51AB" w:rsidP="00FE51AB">
            <w:pPr>
              <w:pStyle w:val="ListParagraph"/>
              <w:rPr>
                <w:sz w:val="24"/>
                <w:szCs w:val="24"/>
                <w:lang w:val="en-IN"/>
              </w:rPr>
            </w:pPr>
          </w:p>
        </w:tc>
      </w:tr>
    </w:tbl>
    <w:p w14:paraId="3F8C836B" w14:textId="77777777" w:rsidR="00FE51AB" w:rsidRDefault="00FE51AB" w:rsidP="00D97EA3">
      <w:pPr>
        <w:pStyle w:val="ListParagraph"/>
        <w:rPr>
          <w:sz w:val="24"/>
          <w:szCs w:val="24"/>
        </w:rPr>
      </w:pPr>
    </w:p>
    <w:p w14:paraId="5D27CD13" w14:textId="77777777" w:rsidR="00E977E5" w:rsidRDefault="00E977E5" w:rsidP="00D97EA3">
      <w:pPr>
        <w:pStyle w:val="ListParagraph"/>
        <w:rPr>
          <w:sz w:val="24"/>
          <w:szCs w:val="24"/>
        </w:rPr>
      </w:pPr>
    </w:p>
    <w:p w14:paraId="0C281C06" w14:textId="77777777" w:rsidR="00D97EA3" w:rsidRPr="00931B64" w:rsidRDefault="00D97EA3" w:rsidP="00D97EA3">
      <w:pPr>
        <w:pStyle w:val="ListParagraph"/>
        <w:rPr>
          <w:sz w:val="24"/>
          <w:szCs w:val="24"/>
        </w:rPr>
      </w:pPr>
    </w:p>
    <w:p w14:paraId="3F5EA755" w14:textId="24781599" w:rsidR="00D97EA3" w:rsidRDefault="00D97EA3" w:rsidP="00D97EA3">
      <w:pPr>
        <w:pStyle w:val="ListParagraph"/>
        <w:rPr>
          <w:b/>
          <w:sz w:val="24"/>
          <w:szCs w:val="24"/>
        </w:rPr>
      </w:pPr>
      <w:r w:rsidRPr="002A6C90">
        <w:rPr>
          <w:b/>
          <w:sz w:val="24"/>
          <w:szCs w:val="24"/>
          <w:highlight w:val="yellow"/>
        </w:rPr>
        <w:lastRenderedPageBreak/>
        <w:t>Private Cloud</w:t>
      </w:r>
      <w:r>
        <w:rPr>
          <w:b/>
          <w:sz w:val="24"/>
          <w:szCs w:val="24"/>
        </w:rPr>
        <w:t xml:space="preserve"> </w:t>
      </w:r>
    </w:p>
    <w:p w14:paraId="2D46459E" w14:textId="526B5035" w:rsidR="00D97EA3" w:rsidRDefault="000961EC" w:rsidP="00D97EA3">
      <w:pPr>
        <w:pStyle w:val="ListParagraph"/>
        <w:rPr>
          <w:bCs/>
          <w:sz w:val="24"/>
          <w:szCs w:val="24"/>
        </w:rPr>
      </w:pPr>
      <w:r w:rsidRPr="00D86CA9">
        <w:rPr>
          <w:bCs/>
          <w:sz w:val="24"/>
          <w:szCs w:val="24"/>
        </w:rPr>
        <w:t xml:space="preserve">It is a </w:t>
      </w:r>
      <w:r w:rsidRPr="00D86CA9">
        <w:rPr>
          <w:b/>
          <w:sz w:val="24"/>
          <w:szCs w:val="24"/>
        </w:rPr>
        <w:t>cloud environment</w:t>
      </w:r>
      <w:r w:rsidRPr="00D86CA9">
        <w:rPr>
          <w:bCs/>
          <w:sz w:val="24"/>
          <w:szCs w:val="24"/>
        </w:rPr>
        <w:t xml:space="preserve"> dedicated to </w:t>
      </w:r>
      <w:r w:rsidRPr="00D86CA9">
        <w:rPr>
          <w:b/>
          <w:sz w:val="24"/>
          <w:szCs w:val="24"/>
        </w:rPr>
        <w:t>one organization</w:t>
      </w:r>
      <w:r w:rsidRPr="00D86CA9">
        <w:rPr>
          <w:bCs/>
          <w:sz w:val="24"/>
          <w:szCs w:val="24"/>
        </w:rPr>
        <w:t>.</w:t>
      </w:r>
    </w:p>
    <w:p w14:paraId="1106D3F3" w14:textId="77777777" w:rsidR="00D86CA9" w:rsidRDefault="00D86CA9" w:rsidP="00D97EA3">
      <w:pPr>
        <w:pStyle w:val="ListParagraph"/>
        <w:rPr>
          <w:bCs/>
          <w:sz w:val="24"/>
          <w:szCs w:val="24"/>
        </w:rPr>
      </w:pPr>
    </w:p>
    <w:p w14:paraId="05C6436E" w14:textId="1E9DAE48" w:rsidR="003C6192" w:rsidRPr="00D86CA9" w:rsidRDefault="003C6192" w:rsidP="00D97EA3">
      <w:pPr>
        <w:pStyle w:val="ListParagraph"/>
        <w:rPr>
          <w:bCs/>
          <w:sz w:val="24"/>
          <w:szCs w:val="24"/>
        </w:rPr>
      </w:pPr>
      <w:r w:rsidRPr="003C6192">
        <w:rPr>
          <w:bCs/>
          <w:sz w:val="24"/>
          <w:szCs w:val="24"/>
        </w:rPr>
        <w:t>The infrastructure hosted</w:t>
      </w:r>
      <w:r>
        <w:rPr>
          <w:bCs/>
          <w:sz w:val="24"/>
          <w:szCs w:val="24"/>
        </w:rPr>
        <w:t>,</w:t>
      </w:r>
    </w:p>
    <w:p w14:paraId="693BD0DC" w14:textId="50D03AE8" w:rsidR="002532A9" w:rsidRPr="002532A9" w:rsidRDefault="002532A9" w:rsidP="002532A9">
      <w:pPr>
        <w:pStyle w:val="ListParagraph"/>
        <w:numPr>
          <w:ilvl w:val="0"/>
          <w:numId w:val="4"/>
        </w:numPr>
        <w:rPr>
          <w:sz w:val="24"/>
          <w:szCs w:val="24"/>
          <w:lang w:val="en-IN"/>
        </w:rPr>
      </w:pPr>
      <w:r w:rsidRPr="002532A9">
        <w:rPr>
          <w:sz w:val="24"/>
          <w:szCs w:val="24"/>
          <w:lang w:val="en-IN"/>
        </w:rPr>
        <w:t>On the organization's premises</w:t>
      </w:r>
    </w:p>
    <w:p w14:paraId="36C87AB7" w14:textId="472E9D6E" w:rsidR="002532A9" w:rsidRPr="002532A9" w:rsidRDefault="002532A9" w:rsidP="002532A9">
      <w:pPr>
        <w:pStyle w:val="ListParagraph"/>
        <w:numPr>
          <w:ilvl w:val="0"/>
          <w:numId w:val="4"/>
        </w:numPr>
        <w:rPr>
          <w:sz w:val="24"/>
          <w:szCs w:val="24"/>
          <w:lang w:val="en-IN"/>
        </w:rPr>
      </w:pPr>
      <w:r w:rsidRPr="002532A9">
        <w:rPr>
          <w:sz w:val="24"/>
          <w:szCs w:val="24"/>
          <w:lang w:val="en-IN"/>
        </w:rPr>
        <w:t>In a dedicated data centre</w:t>
      </w:r>
    </w:p>
    <w:p w14:paraId="471880A8" w14:textId="71DD17CE" w:rsidR="00D97EA3" w:rsidRDefault="002532A9" w:rsidP="002532A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532A9">
        <w:rPr>
          <w:sz w:val="24"/>
          <w:szCs w:val="24"/>
          <w:lang w:val="en-IN"/>
        </w:rPr>
        <w:t>By a third-party provider</w:t>
      </w:r>
    </w:p>
    <w:p w14:paraId="120C8ED1" w14:textId="77777777" w:rsidR="00D97EA3" w:rsidRDefault="00D97EA3" w:rsidP="00D97EA3">
      <w:pPr>
        <w:pStyle w:val="ListParagraph"/>
        <w:rPr>
          <w:sz w:val="24"/>
          <w:szCs w:val="24"/>
        </w:rPr>
      </w:pPr>
      <w:r w:rsidRPr="00931B64">
        <w:rPr>
          <w:sz w:val="24"/>
          <w:szCs w:val="24"/>
        </w:rPr>
        <w:t xml:space="preserve">In this type of cloud, major control is over the infrastructure so </w:t>
      </w:r>
      <w:r>
        <w:rPr>
          <w:sz w:val="24"/>
          <w:szCs w:val="24"/>
        </w:rPr>
        <w:t>security-related</w:t>
      </w:r>
      <w:r w:rsidRPr="00931B64">
        <w:rPr>
          <w:sz w:val="24"/>
          <w:szCs w:val="24"/>
        </w:rPr>
        <w:t xml:space="preserve"> issues are minimized.</w:t>
      </w:r>
    </w:p>
    <w:p w14:paraId="527768A2" w14:textId="77777777" w:rsidR="00A127DF" w:rsidRDefault="00A127DF" w:rsidP="00D97EA3">
      <w:pPr>
        <w:pStyle w:val="ListParagraph"/>
        <w:rPr>
          <w:sz w:val="24"/>
          <w:szCs w:val="24"/>
        </w:rPr>
      </w:pPr>
    </w:p>
    <w:p w14:paraId="7C0347EA" w14:textId="4DBEDA3F" w:rsidR="00A127DF" w:rsidRDefault="00A127DF" w:rsidP="00D97EA3">
      <w:pPr>
        <w:pStyle w:val="ListParagraph"/>
        <w:rPr>
          <w:sz w:val="24"/>
          <w:szCs w:val="24"/>
        </w:rPr>
      </w:pPr>
      <w:r w:rsidRPr="00A127DF">
        <w:rPr>
          <w:sz w:val="24"/>
          <w:szCs w:val="24"/>
        </w:rPr>
        <w:t>Unlike public cloud, the infrastructure is not shared as a general cloud environment with other organizations.</w:t>
      </w:r>
    </w:p>
    <w:p w14:paraId="5E18784D" w14:textId="77777777" w:rsidR="007B44D8" w:rsidRDefault="007B44D8" w:rsidP="00D97EA3">
      <w:pPr>
        <w:pStyle w:val="ListParagraph"/>
        <w:rPr>
          <w:sz w:val="24"/>
          <w:szCs w:val="24"/>
        </w:rPr>
      </w:pPr>
    </w:p>
    <w:p w14:paraId="0F2B8256" w14:textId="61D8B7E6" w:rsidR="007B44D8" w:rsidRPr="007B44D8" w:rsidRDefault="007B44D8" w:rsidP="00D97EA3">
      <w:pPr>
        <w:pStyle w:val="ListParagraph"/>
        <w:rPr>
          <w:b/>
          <w:bCs/>
          <w:sz w:val="24"/>
          <w:szCs w:val="24"/>
        </w:rPr>
      </w:pPr>
      <w:r w:rsidRPr="007B44D8">
        <w:rPr>
          <w:b/>
          <w:bCs/>
          <w:sz w:val="24"/>
          <w:szCs w:val="24"/>
        </w:rPr>
        <w:t>Architecture</w:t>
      </w:r>
    </w:p>
    <w:p w14:paraId="13F94A56" w14:textId="77777777" w:rsidR="007B44D8" w:rsidRDefault="007B44D8" w:rsidP="00D97EA3">
      <w:pPr>
        <w:pStyle w:val="ListParagraph"/>
        <w:rPr>
          <w:sz w:val="24"/>
          <w:szCs w:val="24"/>
        </w:rPr>
      </w:pPr>
    </w:p>
    <w:p w14:paraId="2F34C69B" w14:textId="44A0EBEA" w:rsidR="007B44D8" w:rsidRDefault="007B44D8" w:rsidP="00D97EA3">
      <w:pPr>
        <w:pStyle w:val="ListParagraph"/>
        <w:rPr>
          <w:sz w:val="24"/>
          <w:szCs w:val="24"/>
        </w:rPr>
      </w:pPr>
      <w:r w:rsidRPr="007B44D8">
        <w:rPr>
          <w:noProof/>
          <w:sz w:val="24"/>
          <w:szCs w:val="24"/>
        </w:rPr>
        <w:drawing>
          <wp:inline distT="0" distB="0" distL="0" distR="0" wp14:anchorId="6C87396F" wp14:editId="1AB357D4">
            <wp:extent cx="4057859" cy="2673487"/>
            <wp:effectExtent l="0" t="0" r="0" b="0"/>
            <wp:docPr id="55856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677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F9CFB" w14:textId="77777777" w:rsidR="00D97EA3" w:rsidRDefault="00D97EA3" w:rsidP="00D97EA3">
      <w:pPr>
        <w:pStyle w:val="ListParagraph"/>
        <w:rPr>
          <w:sz w:val="24"/>
          <w:szCs w:val="24"/>
        </w:rPr>
      </w:pPr>
    </w:p>
    <w:p w14:paraId="1914CBC4" w14:textId="77777777" w:rsidR="002B428C" w:rsidRDefault="002B428C" w:rsidP="00651B11">
      <w:pPr>
        <w:pStyle w:val="ListParagraph"/>
        <w:rPr>
          <w:b/>
          <w:bCs/>
          <w:sz w:val="24"/>
          <w:szCs w:val="24"/>
          <w:lang w:val="en-IN"/>
        </w:rPr>
      </w:pPr>
    </w:p>
    <w:p w14:paraId="39C940D0" w14:textId="77777777" w:rsidR="002B428C" w:rsidRDefault="002B428C" w:rsidP="00651B11">
      <w:pPr>
        <w:pStyle w:val="ListParagraph"/>
        <w:rPr>
          <w:b/>
          <w:bCs/>
          <w:sz w:val="24"/>
          <w:szCs w:val="24"/>
          <w:lang w:val="en-IN"/>
        </w:rPr>
      </w:pPr>
    </w:p>
    <w:p w14:paraId="35019EC4" w14:textId="77777777" w:rsidR="002B428C" w:rsidRDefault="002B428C" w:rsidP="00651B11">
      <w:pPr>
        <w:pStyle w:val="ListParagraph"/>
        <w:rPr>
          <w:b/>
          <w:bCs/>
          <w:sz w:val="24"/>
          <w:szCs w:val="24"/>
          <w:lang w:val="en-IN"/>
        </w:rPr>
      </w:pPr>
    </w:p>
    <w:p w14:paraId="6CFD5ABD" w14:textId="77777777" w:rsidR="002B428C" w:rsidRDefault="002B428C" w:rsidP="00651B11">
      <w:pPr>
        <w:pStyle w:val="ListParagraph"/>
        <w:rPr>
          <w:b/>
          <w:bCs/>
          <w:sz w:val="24"/>
          <w:szCs w:val="24"/>
          <w:lang w:val="en-IN"/>
        </w:rPr>
      </w:pPr>
    </w:p>
    <w:p w14:paraId="5D983C9A" w14:textId="77777777" w:rsidR="002B428C" w:rsidRDefault="002B428C" w:rsidP="00651B11">
      <w:pPr>
        <w:pStyle w:val="ListParagraph"/>
        <w:rPr>
          <w:b/>
          <w:bCs/>
          <w:sz w:val="24"/>
          <w:szCs w:val="24"/>
          <w:lang w:val="en-IN"/>
        </w:rPr>
      </w:pPr>
    </w:p>
    <w:p w14:paraId="748EDF47" w14:textId="77777777" w:rsidR="002B428C" w:rsidRDefault="002B428C" w:rsidP="00651B11">
      <w:pPr>
        <w:pStyle w:val="ListParagraph"/>
        <w:rPr>
          <w:b/>
          <w:bCs/>
          <w:sz w:val="24"/>
          <w:szCs w:val="24"/>
          <w:lang w:val="en-IN"/>
        </w:rPr>
      </w:pPr>
    </w:p>
    <w:p w14:paraId="5546F0E5" w14:textId="77777777" w:rsidR="002B428C" w:rsidRDefault="002B428C" w:rsidP="00651B11">
      <w:pPr>
        <w:pStyle w:val="ListParagraph"/>
        <w:rPr>
          <w:b/>
          <w:bCs/>
          <w:sz w:val="24"/>
          <w:szCs w:val="24"/>
          <w:lang w:val="en-IN"/>
        </w:rPr>
      </w:pPr>
    </w:p>
    <w:p w14:paraId="63AB0314" w14:textId="77777777" w:rsidR="002B428C" w:rsidRDefault="002B428C" w:rsidP="00651B11">
      <w:pPr>
        <w:pStyle w:val="ListParagraph"/>
        <w:rPr>
          <w:b/>
          <w:bCs/>
          <w:sz w:val="24"/>
          <w:szCs w:val="24"/>
          <w:lang w:val="en-IN"/>
        </w:rPr>
      </w:pPr>
    </w:p>
    <w:p w14:paraId="0D92BECC" w14:textId="77777777" w:rsidR="002B428C" w:rsidRDefault="002B428C" w:rsidP="00651B11">
      <w:pPr>
        <w:pStyle w:val="ListParagraph"/>
        <w:rPr>
          <w:b/>
          <w:bCs/>
          <w:sz w:val="24"/>
          <w:szCs w:val="24"/>
          <w:lang w:val="en-IN"/>
        </w:rPr>
      </w:pPr>
    </w:p>
    <w:p w14:paraId="27CA1D54" w14:textId="77777777" w:rsidR="002B428C" w:rsidRDefault="002B428C" w:rsidP="00651B11">
      <w:pPr>
        <w:pStyle w:val="ListParagraph"/>
        <w:rPr>
          <w:b/>
          <w:bCs/>
          <w:sz w:val="24"/>
          <w:szCs w:val="24"/>
          <w:lang w:val="en-IN"/>
        </w:rPr>
      </w:pPr>
    </w:p>
    <w:p w14:paraId="4F296B3A" w14:textId="77777777" w:rsidR="002B428C" w:rsidRDefault="002B428C" w:rsidP="00651B11">
      <w:pPr>
        <w:pStyle w:val="ListParagraph"/>
        <w:rPr>
          <w:b/>
          <w:bCs/>
          <w:sz w:val="24"/>
          <w:szCs w:val="24"/>
          <w:lang w:val="en-IN"/>
        </w:rPr>
      </w:pPr>
    </w:p>
    <w:p w14:paraId="33EC0DDD" w14:textId="77777777" w:rsidR="002B428C" w:rsidRDefault="002B428C" w:rsidP="00651B11">
      <w:pPr>
        <w:pStyle w:val="ListParagraph"/>
        <w:rPr>
          <w:b/>
          <w:bCs/>
          <w:sz w:val="24"/>
          <w:szCs w:val="24"/>
          <w:lang w:val="en-IN"/>
        </w:rPr>
      </w:pPr>
    </w:p>
    <w:p w14:paraId="7CB4A1F9" w14:textId="030362A5" w:rsidR="00651B11" w:rsidRPr="00651B11" w:rsidRDefault="00651B11" w:rsidP="00651B11">
      <w:pPr>
        <w:pStyle w:val="ListParagraph"/>
        <w:rPr>
          <w:b/>
          <w:bCs/>
          <w:sz w:val="24"/>
          <w:szCs w:val="24"/>
          <w:lang w:val="en-IN"/>
        </w:rPr>
      </w:pPr>
      <w:r w:rsidRPr="00651B11">
        <w:rPr>
          <w:b/>
          <w:bCs/>
          <w:sz w:val="24"/>
          <w:szCs w:val="24"/>
          <w:lang w:val="en-IN"/>
        </w:rPr>
        <w:lastRenderedPageBreak/>
        <w:t>Example – Bank</w:t>
      </w:r>
    </w:p>
    <w:p w14:paraId="38B6B9E1" w14:textId="77777777" w:rsidR="00651B11" w:rsidRPr="00651B11" w:rsidRDefault="00651B11" w:rsidP="00651B11">
      <w:pPr>
        <w:pStyle w:val="ListParagraph"/>
        <w:rPr>
          <w:sz w:val="24"/>
          <w:szCs w:val="24"/>
          <w:lang w:val="en-IN"/>
        </w:rPr>
      </w:pPr>
      <w:r w:rsidRPr="00651B11">
        <w:rPr>
          <w:sz w:val="24"/>
          <w:szCs w:val="24"/>
          <w:lang w:val="en-IN"/>
        </w:rPr>
        <w:t>A large bank may maintain its own private cloud for highly controlled workloads.</w:t>
      </w:r>
    </w:p>
    <w:p w14:paraId="2B8CE7C9" w14:textId="77777777" w:rsidR="00651B11" w:rsidRDefault="00651B11" w:rsidP="00D97EA3">
      <w:pPr>
        <w:pStyle w:val="ListParagraph"/>
        <w:rPr>
          <w:sz w:val="24"/>
          <w:szCs w:val="24"/>
        </w:rPr>
      </w:pPr>
    </w:p>
    <w:p w14:paraId="0649698B" w14:textId="77777777" w:rsidR="00052BDE" w:rsidRDefault="00052BDE" w:rsidP="00D97EA3">
      <w:pPr>
        <w:pStyle w:val="ListParagraph"/>
        <w:rPr>
          <w:sz w:val="24"/>
          <w:szCs w:val="24"/>
        </w:rPr>
      </w:pPr>
    </w:p>
    <w:p w14:paraId="29040551" w14:textId="3B6E4BE6" w:rsidR="00052BDE" w:rsidRDefault="002B428C" w:rsidP="00052BDE">
      <w:pPr>
        <w:pStyle w:val="ListParagraph"/>
        <w:rPr>
          <w:b/>
          <w:bCs/>
          <w:sz w:val="24"/>
          <w:szCs w:val="24"/>
          <w:lang w:val="en-IN"/>
        </w:rPr>
      </w:pPr>
      <w:r w:rsidRPr="002B428C">
        <w:rPr>
          <w:b/>
          <w:bCs/>
          <w:noProof/>
          <w:sz w:val="24"/>
          <w:szCs w:val="24"/>
          <w:lang w:val="en-IN"/>
        </w:rPr>
        <w:drawing>
          <wp:inline distT="0" distB="0" distL="0" distR="0" wp14:anchorId="116281B6" wp14:editId="330094D9">
            <wp:extent cx="5731510" cy="3814445"/>
            <wp:effectExtent l="0" t="0" r="2540" b="0"/>
            <wp:docPr id="3728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9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0125F" w14:textId="77777777" w:rsidR="00052BDE" w:rsidRDefault="00052BDE" w:rsidP="00052BDE">
      <w:pPr>
        <w:pStyle w:val="ListParagraph"/>
        <w:rPr>
          <w:b/>
          <w:bCs/>
          <w:sz w:val="24"/>
          <w:szCs w:val="24"/>
          <w:lang w:val="en-IN"/>
        </w:rPr>
      </w:pPr>
    </w:p>
    <w:p w14:paraId="75F36A2B" w14:textId="77777777" w:rsidR="00052BDE" w:rsidRDefault="00052BDE" w:rsidP="00052BDE">
      <w:pPr>
        <w:pStyle w:val="ListParagraph"/>
        <w:rPr>
          <w:b/>
          <w:bCs/>
          <w:sz w:val="24"/>
          <w:szCs w:val="24"/>
          <w:lang w:val="en-IN"/>
        </w:rPr>
      </w:pPr>
    </w:p>
    <w:p w14:paraId="0F865F22" w14:textId="572F175A" w:rsidR="00052BDE" w:rsidRPr="00052BDE" w:rsidRDefault="00052BDE" w:rsidP="00052BDE">
      <w:pPr>
        <w:pStyle w:val="ListParagraph"/>
        <w:rPr>
          <w:b/>
          <w:bCs/>
          <w:sz w:val="24"/>
          <w:szCs w:val="24"/>
          <w:lang w:val="en-IN"/>
        </w:rPr>
      </w:pPr>
      <w:r w:rsidRPr="00052BDE">
        <w:rPr>
          <w:b/>
          <w:bCs/>
          <w:sz w:val="24"/>
          <w:szCs w:val="24"/>
          <w:lang w:val="en-IN"/>
        </w:rPr>
        <w:t>Advantages</w:t>
      </w:r>
    </w:p>
    <w:p w14:paraId="30FC4F0E" w14:textId="77777777" w:rsidR="00052BDE" w:rsidRPr="00052BDE" w:rsidRDefault="00052BDE" w:rsidP="00052BDE">
      <w:pPr>
        <w:pStyle w:val="ListParagraph"/>
        <w:numPr>
          <w:ilvl w:val="0"/>
          <w:numId w:val="5"/>
        </w:numPr>
        <w:rPr>
          <w:sz w:val="24"/>
          <w:szCs w:val="24"/>
          <w:lang w:val="en-IN"/>
        </w:rPr>
      </w:pPr>
      <w:r w:rsidRPr="00052BDE">
        <w:rPr>
          <w:sz w:val="24"/>
          <w:szCs w:val="24"/>
          <w:lang w:val="en-IN"/>
        </w:rPr>
        <w:t>Greater infrastructure control</w:t>
      </w:r>
    </w:p>
    <w:p w14:paraId="5A718C4C" w14:textId="77777777" w:rsidR="00052BDE" w:rsidRPr="00052BDE" w:rsidRDefault="00052BDE" w:rsidP="00052BDE">
      <w:pPr>
        <w:pStyle w:val="ListParagraph"/>
        <w:numPr>
          <w:ilvl w:val="0"/>
          <w:numId w:val="5"/>
        </w:numPr>
        <w:rPr>
          <w:sz w:val="24"/>
          <w:szCs w:val="24"/>
          <w:lang w:val="en-IN"/>
        </w:rPr>
      </w:pPr>
      <w:r w:rsidRPr="00052BDE">
        <w:rPr>
          <w:sz w:val="24"/>
          <w:szCs w:val="24"/>
          <w:lang w:val="en-IN"/>
        </w:rPr>
        <w:t>Dedicated environment</w:t>
      </w:r>
    </w:p>
    <w:p w14:paraId="51203300" w14:textId="77777777" w:rsidR="00052BDE" w:rsidRPr="00052BDE" w:rsidRDefault="00052BDE" w:rsidP="00052BDE">
      <w:pPr>
        <w:pStyle w:val="ListParagraph"/>
        <w:numPr>
          <w:ilvl w:val="0"/>
          <w:numId w:val="5"/>
        </w:numPr>
        <w:rPr>
          <w:sz w:val="24"/>
          <w:szCs w:val="24"/>
          <w:lang w:val="en-IN"/>
        </w:rPr>
      </w:pPr>
      <w:r w:rsidRPr="00052BDE">
        <w:rPr>
          <w:sz w:val="24"/>
          <w:szCs w:val="24"/>
          <w:lang w:val="en-IN"/>
        </w:rPr>
        <w:t>Custom security policies</w:t>
      </w:r>
    </w:p>
    <w:p w14:paraId="5B515659" w14:textId="77777777" w:rsidR="00052BDE" w:rsidRPr="00052BDE" w:rsidRDefault="00052BDE" w:rsidP="00052BDE">
      <w:pPr>
        <w:pStyle w:val="ListParagraph"/>
        <w:numPr>
          <w:ilvl w:val="0"/>
          <w:numId w:val="5"/>
        </w:numPr>
        <w:rPr>
          <w:sz w:val="24"/>
          <w:szCs w:val="24"/>
          <w:lang w:val="en-IN"/>
        </w:rPr>
      </w:pPr>
      <w:r w:rsidRPr="00052BDE">
        <w:rPr>
          <w:sz w:val="24"/>
          <w:szCs w:val="24"/>
          <w:lang w:val="en-IN"/>
        </w:rPr>
        <w:t>Strong governance</w:t>
      </w:r>
    </w:p>
    <w:p w14:paraId="5A6A7BE2" w14:textId="77777777" w:rsidR="00052BDE" w:rsidRPr="00052BDE" w:rsidRDefault="00052BDE" w:rsidP="00052BDE">
      <w:pPr>
        <w:pStyle w:val="ListParagraph"/>
        <w:numPr>
          <w:ilvl w:val="0"/>
          <w:numId w:val="5"/>
        </w:numPr>
        <w:rPr>
          <w:sz w:val="24"/>
          <w:szCs w:val="24"/>
          <w:lang w:val="en-IN"/>
        </w:rPr>
      </w:pPr>
      <w:r w:rsidRPr="00052BDE">
        <w:rPr>
          <w:sz w:val="24"/>
          <w:szCs w:val="24"/>
          <w:lang w:val="en-IN"/>
        </w:rPr>
        <w:t>Can support strict compliance requirements</w:t>
      </w:r>
    </w:p>
    <w:p w14:paraId="421F67FD" w14:textId="77777777" w:rsidR="00052BDE" w:rsidRDefault="00052BDE" w:rsidP="00052BDE">
      <w:pPr>
        <w:pStyle w:val="ListParagraph"/>
        <w:numPr>
          <w:ilvl w:val="0"/>
          <w:numId w:val="5"/>
        </w:numPr>
        <w:rPr>
          <w:sz w:val="24"/>
          <w:szCs w:val="24"/>
          <w:lang w:val="en-IN"/>
        </w:rPr>
      </w:pPr>
      <w:r w:rsidRPr="00052BDE">
        <w:rPr>
          <w:sz w:val="24"/>
          <w:szCs w:val="24"/>
          <w:lang w:val="en-IN"/>
        </w:rPr>
        <w:t>Custom network architecture</w:t>
      </w:r>
    </w:p>
    <w:p w14:paraId="72C5F4B4" w14:textId="77777777" w:rsidR="00052BDE" w:rsidRPr="00052BDE" w:rsidRDefault="00052BDE" w:rsidP="00052BDE">
      <w:pPr>
        <w:pStyle w:val="ListParagraph"/>
        <w:rPr>
          <w:sz w:val="24"/>
          <w:szCs w:val="24"/>
          <w:lang w:val="en-IN"/>
        </w:rPr>
      </w:pPr>
    </w:p>
    <w:p w14:paraId="49E53B69" w14:textId="77777777" w:rsidR="00052BDE" w:rsidRPr="00052BDE" w:rsidRDefault="00052BDE" w:rsidP="00052BDE">
      <w:pPr>
        <w:pStyle w:val="ListParagraph"/>
        <w:rPr>
          <w:b/>
          <w:bCs/>
          <w:sz w:val="24"/>
          <w:szCs w:val="24"/>
          <w:lang w:val="en-IN"/>
        </w:rPr>
      </w:pPr>
      <w:r w:rsidRPr="00052BDE">
        <w:rPr>
          <w:b/>
          <w:bCs/>
          <w:sz w:val="24"/>
          <w:szCs w:val="24"/>
          <w:lang w:val="en-IN"/>
        </w:rPr>
        <w:t>Challenges</w:t>
      </w:r>
    </w:p>
    <w:p w14:paraId="7A251790" w14:textId="77777777" w:rsidR="00052BDE" w:rsidRPr="00052BDE" w:rsidRDefault="00052BDE" w:rsidP="00052BDE">
      <w:pPr>
        <w:pStyle w:val="ListParagraph"/>
        <w:numPr>
          <w:ilvl w:val="0"/>
          <w:numId w:val="6"/>
        </w:numPr>
        <w:rPr>
          <w:sz w:val="24"/>
          <w:szCs w:val="24"/>
          <w:lang w:val="en-IN"/>
        </w:rPr>
      </w:pPr>
      <w:r w:rsidRPr="00052BDE">
        <w:rPr>
          <w:sz w:val="24"/>
          <w:szCs w:val="24"/>
          <w:lang w:val="en-IN"/>
        </w:rPr>
        <w:t>Higher infrastructure cost</w:t>
      </w:r>
    </w:p>
    <w:p w14:paraId="7C05E924" w14:textId="77777777" w:rsidR="00052BDE" w:rsidRPr="00052BDE" w:rsidRDefault="00052BDE" w:rsidP="00052BDE">
      <w:pPr>
        <w:pStyle w:val="ListParagraph"/>
        <w:numPr>
          <w:ilvl w:val="0"/>
          <w:numId w:val="6"/>
        </w:numPr>
        <w:rPr>
          <w:sz w:val="24"/>
          <w:szCs w:val="24"/>
          <w:lang w:val="en-IN"/>
        </w:rPr>
      </w:pPr>
      <w:r w:rsidRPr="00052BDE">
        <w:rPr>
          <w:sz w:val="24"/>
          <w:szCs w:val="24"/>
          <w:lang w:val="en-IN"/>
        </w:rPr>
        <w:t>Requires skilled IT teams</w:t>
      </w:r>
    </w:p>
    <w:p w14:paraId="09CE17C5" w14:textId="77777777" w:rsidR="00052BDE" w:rsidRPr="00052BDE" w:rsidRDefault="00052BDE" w:rsidP="00052BDE">
      <w:pPr>
        <w:pStyle w:val="ListParagraph"/>
        <w:numPr>
          <w:ilvl w:val="0"/>
          <w:numId w:val="6"/>
        </w:numPr>
        <w:rPr>
          <w:sz w:val="24"/>
          <w:szCs w:val="24"/>
          <w:lang w:val="en-IN"/>
        </w:rPr>
      </w:pPr>
      <w:r w:rsidRPr="00052BDE">
        <w:rPr>
          <w:sz w:val="24"/>
          <w:szCs w:val="24"/>
          <w:lang w:val="en-IN"/>
        </w:rPr>
        <w:t>Hardware lifecycle management</w:t>
      </w:r>
    </w:p>
    <w:p w14:paraId="4272A6A0" w14:textId="77777777" w:rsidR="00052BDE" w:rsidRPr="00052BDE" w:rsidRDefault="00052BDE" w:rsidP="00052BDE">
      <w:pPr>
        <w:pStyle w:val="ListParagraph"/>
        <w:numPr>
          <w:ilvl w:val="0"/>
          <w:numId w:val="6"/>
        </w:numPr>
        <w:rPr>
          <w:sz w:val="24"/>
          <w:szCs w:val="24"/>
          <w:lang w:val="en-IN"/>
        </w:rPr>
      </w:pPr>
      <w:r w:rsidRPr="00052BDE">
        <w:rPr>
          <w:sz w:val="24"/>
          <w:szCs w:val="24"/>
          <w:lang w:val="en-IN"/>
        </w:rPr>
        <w:t>Scaling can require additional infrastructure</w:t>
      </w:r>
    </w:p>
    <w:p w14:paraId="67E37187" w14:textId="77777777" w:rsidR="00052BDE" w:rsidRDefault="00052BDE" w:rsidP="00D97EA3">
      <w:pPr>
        <w:pStyle w:val="ListParagraph"/>
        <w:rPr>
          <w:sz w:val="24"/>
          <w:szCs w:val="24"/>
        </w:rPr>
      </w:pPr>
    </w:p>
    <w:p w14:paraId="5CB8FD1F" w14:textId="77777777" w:rsidR="00651B11" w:rsidRDefault="00651B11" w:rsidP="00D97EA3">
      <w:pPr>
        <w:pStyle w:val="ListParagraph"/>
        <w:rPr>
          <w:sz w:val="24"/>
          <w:szCs w:val="24"/>
        </w:rPr>
      </w:pPr>
    </w:p>
    <w:p w14:paraId="7C1BE2CC" w14:textId="77777777" w:rsidR="000D0B8E" w:rsidRDefault="000D0B8E" w:rsidP="00D97EA3">
      <w:pPr>
        <w:pStyle w:val="ListParagraph"/>
        <w:rPr>
          <w:sz w:val="24"/>
          <w:szCs w:val="24"/>
        </w:rPr>
      </w:pPr>
    </w:p>
    <w:p w14:paraId="139FEC9F" w14:textId="77777777" w:rsidR="000D0B8E" w:rsidRPr="00931B64" w:rsidRDefault="000D0B8E" w:rsidP="00D97EA3">
      <w:pPr>
        <w:pStyle w:val="ListParagraph"/>
        <w:rPr>
          <w:sz w:val="24"/>
          <w:szCs w:val="24"/>
        </w:rPr>
      </w:pPr>
    </w:p>
    <w:p w14:paraId="65C5ED5F" w14:textId="77777777" w:rsidR="00D97EA3" w:rsidRDefault="00D97EA3" w:rsidP="00D97EA3">
      <w:pPr>
        <w:pStyle w:val="ListParagraph"/>
        <w:rPr>
          <w:b/>
          <w:sz w:val="24"/>
          <w:szCs w:val="24"/>
        </w:rPr>
      </w:pPr>
      <w:r w:rsidRPr="002A6C90">
        <w:rPr>
          <w:b/>
          <w:sz w:val="24"/>
          <w:szCs w:val="24"/>
          <w:highlight w:val="yellow"/>
        </w:rPr>
        <w:lastRenderedPageBreak/>
        <w:t>Hybrid Cloud</w:t>
      </w:r>
    </w:p>
    <w:p w14:paraId="75304B72" w14:textId="77777777" w:rsidR="00D97EA3" w:rsidRDefault="00D97EA3" w:rsidP="00D97EA3">
      <w:pPr>
        <w:pStyle w:val="ListParagraph"/>
        <w:rPr>
          <w:b/>
          <w:sz w:val="24"/>
          <w:szCs w:val="24"/>
        </w:rPr>
      </w:pPr>
    </w:p>
    <w:p w14:paraId="58CB50DE" w14:textId="15A50C60" w:rsidR="00D97EA3" w:rsidRDefault="00D97EA3" w:rsidP="00D97EA3">
      <w:pPr>
        <w:pStyle w:val="ListParagraph"/>
        <w:rPr>
          <w:bCs/>
          <w:sz w:val="24"/>
          <w:szCs w:val="24"/>
        </w:rPr>
      </w:pPr>
      <w:r w:rsidRPr="00931B64">
        <w:rPr>
          <w:sz w:val="24"/>
          <w:szCs w:val="24"/>
        </w:rPr>
        <w:t xml:space="preserve">A hybrid cloud is </w:t>
      </w:r>
      <w:r>
        <w:rPr>
          <w:sz w:val="24"/>
          <w:szCs w:val="24"/>
        </w:rPr>
        <w:t>a</w:t>
      </w:r>
      <w:r w:rsidRPr="00931B64">
        <w:rPr>
          <w:sz w:val="24"/>
          <w:szCs w:val="24"/>
        </w:rPr>
        <w:t xml:space="preserve"> </w:t>
      </w:r>
      <w:r w:rsidRPr="00213161">
        <w:rPr>
          <w:b/>
          <w:bCs/>
          <w:sz w:val="24"/>
          <w:szCs w:val="24"/>
        </w:rPr>
        <w:t>combination of both private and public clouds</w:t>
      </w:r>
      <w:r w:rsidR="00213161">
        <w:rPr>
          <w:sz w:val="24"/>
          <w:szCs w:val="24"/>
        </w:rPr>
        <w:t xml:space="preserve">, </w:t>
      </w:r>
      <w:r w:rsidR="00213161" w:rsidRPr="00213161">
        <w:rPr>
          <w:bCs/>
          <w:sz w:val="24"/>
          <w:szCs w:val="24"/>
        </w:rPr>
        <w:t>allowing workloads and data to operate across both environments.</w:t>
      </w:r>
    </w:p>
    <w:p w14:paraId="2BFC6CD5" w14:textId="77777777" w:rsidR="007B5766" w:rsidRDefault="007B5766" w:rsidP="00D97EA3">
      <w:pPr>
        <w:pStyle w:val="ListParagraph"/>
        <w:rPr>
          <w:bCs/>
          <w:sz w:val="24"/>
          <w:szCs w:val="24"/>
        </w:rPr>
      </w:pPr>
    </w:p>
    <w:p w14:paraId="13DAA8B0" w14:textId="17A19D1E" w:rsidR="007B5766" w:rsidRPr="007B5766" w:rsidRDefault="007B5766" w:rsidP="00D97EA3">
      <w:pPr>
        <w:pStyle w:val="ListParagraph"/>
        <w:rPr>
          <w:b/>
          <w:sz w:val="24"/>
          <w:szCs w:val="24"/>
        </w:rPr>
      </w:pPr>
      <w:r w:rsidRPr="007B5766">
        <w:rPr>
          <w:b/>
          <w:sz w:val="24"/>
          <w:szCs w:val="24"/>
        </w:rPr>
        <w:t>Architecture</w:t>
      </w:r>
    </w:p>
    <w:p w14:paraId="0AEA499D" w14:textId="77777777" w:rsidR="00D97EA3" w:rsidRDefault="00D97EA3" w:rsidP="00D97EA3">
      <w:pPr>
        <w:pStyle w:val="ListParagraph"/>
        <w:rPr>
          <w:sz w:val="24"/>
          <w:szCs w:val="24"/>
        </w:rPr>
      </w:pPr>
    </w:p>
    <w:p w14:paraId="051E2E0E" w14:textId="7B21548F" w:rsidR="007B5766" w:rsidRDefault="007B5766" w:rsidP="00D97EA3">
      <w:pPr>
        <w:pStyle w:val="ListParagraph"/>
        <w:rPr>
          <w:sz w:val="24"/>
          <w:szCs w:val="24"/>
        </w:rPr>
      </w:pPr>
      <w:r w:rsidRPr="007B5766">
        <w:rPr>
          <w:noProof/>
          <w:sz w:val="24"/>
          <w:szCs w:val="24"/>
        </w:rPr>
        <w:drawing>
          <wp:inline distT="0" distB="0" distL="0" distR="0" wp14:anchorId="48B5DE72" wp14:editId="68150AB7">
            <wp:extent cx="5731510" cy="3828415"/>
            <wp:effectExtent l="0" t="0" r="2540" b="635"/>
            <wp:docPr id="103895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549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F180" w14:textId="77777777" w:rsidR="007B5766" w:rsidRDefault="007B5766" w:rsidP="00D97EA3">
      <w:pPr>
        <w:pStyle w:val="ListParagraph"/>
        <w:rPr>
          <w:sz w:val="24"/>
          <w:szCs w:val="24"/>
        </w:rPr>
      </w:pPr>
    </w:p>
    <w:p w14:paraId="05356431" w14:textId="1E532FC7" w:rsidR="007B5766" w:rsidRDefault="007B5766" w:rsidP="007B5766">
      <w:pPr>
        <w:pStyle w:val="ListParagraph"/>
        <w:rPr>
          <w:sz w:val="24"/>
          <w:szCs w:val="24"/>
          <w:lang w:val="en-IN"/>
        </w:rPr>
      </w:pPr>
      <w:r w:rsidRPr="007B5766">
        <w:rPr>
          <w:b/>
          <w:bCs/>
          <w:sz w:val="24"/>
          <w:szCs w:val="24"/>
          <w:lang w:val="en-IN"/>
        </w:rPr>
        <w:t>Banking Example</w:t>
      </w:r>
      <w:r>
        <w:rPr>
          <w:b/>
          <w:bCs/>
          <w:sz w:val="24"/>
          <w:szCs w:val="24"/>
          <w:lang w:val="en-IN"/>
        </w:rPr>
        <w:t xml:space="preserve">, </w:t>
      </w:r>
      <w:r w:rsidR="0053051A" w:rsidRPr="007B5766">
        <w:rPr>
          <w:sz w:val="24"/>
          <w:szCs w:val="24"/>
          <w:lang w:val="en-IN"/>
        </w:rPr>
        <w:t>imagine</w:t>
      </w:r>
      <w:r w:rsidRPr="007B5766">
        <w:rPr>
          <w:sz w:val="24"/>
          <w:szCs w:val="24"/>
          <w:lang w:val="en-IN"/>
        </w:rPr>
        <w:t xml:space="preserve"> a bank has:</w:t>
      </w:r>
    </w:p>
    <w:p w14:paraId="1F15B1C7" w14:textId="77777777" w:rsidR="007B5766" w:rsidRPr="007B5766" w:rsidRDefault="007B5766" w:rsidP="007B5766">
      <w:pPr>
        <w:pStyle w:val="ListParagraph"/>
        <w:rPr>
          <w:sz w:val="24"/>
          <w:szCs w:val="24"/>
          <w:lang w:val="en-IN"/>
        </w:rPr>
      </w:pPr>
    </w:p>
    <w:p w14:paraId="6C5166C4" w14:textId="77777777" w:rsidR="007B5766" w:rsidRPr="007B5766" w:rsidRDefault="007B5766" w:rsidP="007B5766">
      <w:pPr>
        <w:pStyle w:val="ListParagraph"/>
        <w:rPr>
          <w:sz w:val="24"/>
          <w:szCs w:val="24"/>
          <w:lang w:val="en-IN"/>
        </w:rPr>
      </w:pPr>
      <w:r w:rsidRPr="007B5766">
        <w:rPr>
          <w:b/>
          <w:bCs/>
          <w:sz w:val="24"/>
          <w:szCs w:val="24"/>
          <w:lang w:val="en-IN"/>
        </w:rPr>
        <w:t>Private Cloud:</w:t>
      </w:r>
    </w:p>
    <w:p w14:paraId="09E06B89" w14:textId="77777777" w:rsidR="007B5766" w:rsidRPr="007B5766" w:rsidRDefault="007B5766" w:rsidP="007B5766">
      <w:pPr>
        <w:pStyle w:val="ListParagraph"/>
        <w:numPr>
          <w:ilvl w:val="0"/>
          <w:numId w:val="7"/>
        </w:numPr>
        <w:rPr>
          <w:sz w:val="24"/>
          <w:szCs w:val="24"/>
          <w:lang w:val="en-IN"/>
        </w:rPr>
      </w:pPr>
      <w:r w:rsidRPr="007B5766">
        <w:rPr>
          <w:sz w:val="24"/>
          <w:szCs w:val="24"/>
          <w:lang w:val="en-IN"/>
        </w:rPr>
        <w:t>Customer master data</w:t>
      </w:r>
    </w:p>
    <w:p w14:paraId="018A23D7" w14:textId="77777777" w:rsidR="007B5766" w:rsidRPr="007B5766" w:rsidRDefault="007B5766" w:rsidP="007B5766">
      <w:pPr>
        <w:pStyle w:val="ListParagraph"/>
        <w:numPr>
          <w:ilvl w:val="0"/>
          <w:numId w:val="7"/>
        </w:numPr>
        <w:rPr>
          <w:sz w:val="24"/>
          <w:szCs w:val="24"/>
          <w:lang w:val="en-IN"/>
        </w:rPr>
      </w:pPr>
      <w:r w:rsidRPr="007B5766">
        <w:rPr>
          <w:sz w:val="24"/>
          <w:szCs w:val="24"/>
          <w:lang w:val="en-IN"/>
        </w:rPr>
        <w:t>Core banking</w:t>
      </w:r>
    </w:p>
    <w:p w14:paraId="2B8DA402" w14:textId="77777777" w:rsidR="007B5766" w:rsidRPr="007B5766" w:rsidRDefault="007B5766" w:rsidP="007B5766">
      <w:pPr>
        <w:pStyle w:val="ListParagraph"/>
        <w:numPr>
          <w:ilvl w:val="0"/>
          <w:numId w:val="7"/>
        </w:numPr>
        <w:rPr>
          <w:sz w:val="24"/>
          <w:szCs w:val="24"/>
          <w:lang w:val="en-IN"/>
        </w:rPr>
      </w:pPr>
      <w:r w:rsidRPr="007B5766">
        <w:rPr>
          <w:sz w:val="24"/>
          <w:szCs w:val="24"/>
          <w:lang w:val="en-IN"/>
        </w:rPr>
        <w:t>Payment processing</w:t>
      </w:r>
    </w:p>
    <w:p w14:paraId="73D99D58" w14:textId="77777777" w:rsidR="007B5766" w:rsidRDefault="007B5766" w:rsidP="007B5766">
      <w:pPr>
        <w:pStyle w:val="ListParagraph"/>
        <w:numPr>
          <w:ilvl w:val="0"/>
          <w:numId w:val="7"/>
        </w:numPr>
        <w:rPr>
          <w:sz w:val="24"/>
          <w:szCs w:val="24"/>
          <w:lang w:val="en-IN"/>
        </w:rPr>
      </w:pPr>
      <w:r w:rsidRPr="007B5766">
        <w:rPr>
          <w:sz w:val="24"/>
          <w:szCs w:val="24"/>
          <w:lang w:val="en-IN"/>
        </w:rPr>
        <w:t>Highly sensitive workloads</w:t>
      </w:r>
    </w:p>
    <w:p w14:paraId="475F9B16" w14:textId="77777777" w:rsidR="007B5766" w:rsidRPr="007B5766" w:rsidRDefault="007B5766" w:rsidP="007B5766">
      <w:pPr>
        <w:pStyle w:val="ListParagraph"/>
        <w:rPr>
          <w:sz w:val="24"/>
          <w:szCs w:val="24"/>
          <w:lang w:val="en-IN"/>
        </w:rPr>
      </w:pPr>
    </w:p>
    <w:p w14:paraId="7E761C48" w14:textId="77777777" w:rsidR="007B5766" w:rsidRPr="007B5766" w:rsidRDefault="007B5766" w:rsidP="007B5766">
      <w:pPr>
        <w:pStyle w:val="ListParagraph"/>
        <w:rPr>
          <w:sz w:val="24"/>
          <w:szCs w:val="24"/>
          <w:lang w:val="en-IN"/>
        </w:rPr>
      </w:pPr>
      <w:r w:rsidRPr="007B5766">
        <w:rPr>
          <w:b/>
          <w:bCs/>
          <w:sz w:val="24"/>
          <w:szCs w:val="24"/>
          <w:lang w:val="en-IN"/>
        </w:rPr>
        <w:t>Public Cloud:</w:t>
      </w:r>
    </w:p>
    <w:p w14:paraId="1428008D" w14:textId="77777777" w:rsidR="007B5766" w:rsidRPr="007B5766" w:rsidRDefault="007B5766" w:rsidP="007B5766">
      <w:pPr>
        <w:pStyle w:val="ListParagraph"/>
        <w:numPr>
          <w:ilvl w:val="0"/>
          <w:numId w:val="8"/>
        </w:numPr>
        <w:rPr>
          <w:sz w:val="24"/>
          <w:szCs w:val="24"/>
          <w:lang w:val="en-IN"/>
        </w:rPr>
      </w:pPr>
      <w:r w:rsidRPr="007B5766">
        <w:rPr>
          <w:sz w:val="24"/>
          <w:szCs w:val="24"/>
          <w:lang w:val="en-IN"/>
        </w:rPr>
        <w:t>Mobile application</w:t>
      </w:r>
    </w:p>
    <w:p w14:paraId="5DA9E794" w14:textId="77777777" w:rsidR="007B5766" w:rsidRPr="007B5766" w:rsidRDefault="007B5766" w:rsidP="007B5766">
      <w:pPr>
        <w:pStyle w:val="ListParagraph"/>
        <w:numPr>
          <w:ilvl w:val="0"/>
          <w:numId w:val="8"/>
        </w:numPr>
        <w:rPr>
          <w:sz w:val="24"/>
          <w:szCs w:val="24"/>
          <w:lang w:val="en-IN"/>
        </w:rPr>
      </w:pPr>
      <w:r w:rsidRPr="007B5766">
        <w:rPr>
          <w:sz w:val="24"/>
          <w:szCs w:val="24"/>
          <w:lang w:val="en-IN"/>
        </w:rPr>
        <w:t>Analytics</w:t>
      </w:r>
    </w:p>
    <w:p w14:paraId="5A26081C" w14:textId="77777777" w:rsidR="007B5766" w:rsidRPr="007B5766" w:rsidRDefault="007B5766" w:rsidP="007B5766">
      <w:pPr>
        <w:pStyle w:val="ListParagraph"/>
        <w:numPr>
          <w:ilvl w:val="0"/>
          <w:numId w:val="8"/>
        </w:numPr>
        <w:rPr>
          <w:sz w:val="24"/>
          <w:szCs w:val="24"/>
          <w:lang w:val="en-IN"/>
        </w:rPr>
      </w:pPr>
      <w:r w:rsidRPr="007B5766">
        <w:rPr>
          <w:sz w:val="24"/>
          <w:szCs w:val="24"/>
          <w:lang w:val="en-IN"/>
        </w:rPr>
        <w:t>AI/ML</w:t>
      </w:r>
    </w:p>
    <w:p w14:paraId="0011F0DE" w14:textId="77777777" w:rsidR="007B5766" w:rsidRPr="007B5766" w:rsidRDefault="007B5766" w:rsidP="007B5766">
      <w:pPr>
        <w:pStyle w:val="ListParagraph"/>
        <w:numPr>
          <w:ilvl w:val="0"/>
          <w:numId w:val="8"/>
        </w:numPr>
        <w:rPr>
          <w:sz w:val="24"/>
          <w:szCs w:val="24"/>
          <w:lang w:val="en-IN"/>
        </w:rPr>
      </w:pPr>
      <w:r w:rsidRPr="007B5766">
        <w:rPr>
          <w:sz w:val="24"/>
          <w:szCs w:val="24"/>
          <w:lang w:val="en-IN"/>
        </w:rPr>
        <w:t>Customer notifications</w:t>
      </w:r>
    </w:p>
    <w:p w14:paraId="4B522E31" w14:textId="77777777" w:rsidR="007B5766" w:rsidRPr="007B5766" w:rsidRDefault="007B5766" w:rsidP="007B5766">
      <w:pPr>
        <w:pStyle w:val="ListParagraph"/>
        <w:numPr>
          <w:ilvl w:val="0"/>
          <w:numId w:val="8"/>
        </w:numPr>
        <w:rPr>
          <w:sz w:val="24"/>
          <w:szCs w:val="24"/>
          <w:lang w:val="en-IN"/>
        </w:rPr>
      </w:pPr>
      <w:r w:rsidRPr="007B5766">
        <w:rPr>
          <w:sz w:val="24"/>
          <w:szCs w:val="24"/>
          <w:lang w:val="en-IN"/>
        </w:rPr>
        <w:t>Development/testing</w:t>
      </w:r>
    </w:p>
    <w:p w14:paraId="5BDA1270" w14:textId="77777777" w:rsidR="00D97EA3" w:rsidRDefault="00D97EA3" w:rsidP="00D97EA3">
      <w:pPr>
        <w:pStyle w:val="ListParagraph"/>
        <w:rPr>
          <w:sz w:val="24"/>
          <w:szCs w:val="24"/>
        </w:rPr>
      </w:pPr>
    </w:p>
    <w:p w14:paraId="58023571" w14:textId="77777777" w:rsidR="00D97EA3" w:rsidRDefault="00D97EA3" w:rsidP="00D97EA3">
      <w:pPr>
        <w:pStyle w:val="ListParagraph"/>
        <w:rPr>
          <w:sz w:val="24"/>
          <w:szCs w:val="24"/>
        </w:rPr>
      </w:pPr>
    </w:p>
    <w:p w14:paraId="67C91953" w14:textId="77777777" w:rsidR="00D97EA3" w:rsidRPr="00B231FA" w:rsidRDefault="00D97EA3" w:rsidP="00B231FA">
      <w:pPr>
        <w:pStyle w:val="ListParagraph"/>
        <w:rPr>
          <w:b/>
          <w:sz w:val="36"/>
          <w:szCs w:val="36"/>
        </w:rPr>
      </w:pPr>
      <w:r w:rsidRPr="00B231FA">
        <w:rPr>
          <w:b/>
          <w:sz w:val="36"/>
          <w:szCs w:val="36"/>
        </w:rPr>
        <w:t>Cloud Services (Cloud Service Model)</w:t>
      </w:r>
    </w:p>
    <w:p w14:paraId="28DD66DC" w14:textId="77777777" w:rsidR="00D97EA3" w:rsidRDefault="00D97EA3" w:rsidP="00D97EA3">
      <w:pPr>
        <w:pStyle w:val="ListParagraph"/>
        <w:rPr>
          <w:b/>
          <w:sz w:val="28"/>
          <w:szCs w:val="28"/>
        </w:rPr>
      </w:pPr>
    </w:p>
    <w:p w14:paraId="50BFDA5E" w14:textId="77777777" w:rsidR="00D97EA3" w:rsidRDefault="00D97EA3" w:rsidP="00D97EA3">
      <w:pPr>
        <w:pStyle w:val="ListParagraph"/>
        <w:spacing w:after="0" w:line="240" w:lineRule="auto"/>
        <w:rPr>
          <w:b/>
          <w:sz w:val="28"/>
          <w:szCs w:val="28"/>
        </w:rPr>
      </w:pPr>
      <w:r w:rsidRPr="00DC20AC">
        <w:rPr>
          <w:sz w:val="24"/>
          <w:szCs w:val="24"/>
          <w:highlight w:val="yellow"/>
        </w:rPr>
        <w:t>Cloud services</w:t>
      </w:r>
      <w:r w:rsidRPr="00DC20AC">
        <w:rPr>
          <w:sz w:val="24"/>
          <w:szCs w:val="24"/>
        </w:rPr>
        <w:t xml:space="preserve"> are infrastructure, platforms, or software that are hosted by third-party providers and made available to users through the </w:t>
      </w:r>
      <w:r>
        <w:rPr>
          <w:sz w:val="24"/>
          <w:szCs w:val="24"/>
        </w:rPr>
        <w:t>Internet</w:t>
      </w:r>
      <w:r w:rsidRPr="00DC20AC">
        <w:rPr>
          <w:b/>
          <w:sz w:val="28"/>
          <w:szCs w:val="28"/>
        </w:rPr>
        <w:t xml:space="preserve">. </w:t>
      </w:r>
    </w:p>
    <w:p w14:paraId="6B2916D2" w14:textId="77777777" w:rsidR="00D97EA3" w:rsidRDefault="00D97EA3" w:rsidP="00D97EA3">
      <w:pPr>
        <w:pStyle w:val="ListParagraph"/>
        <w:spacing w:after="0" w:line="240" w:lineRule="auto"/>
        <w:rPr>
          <w:sz w:val="24"/>
          <w:szCs w:val="24"/>
        </w:rPr>
      </w:pPr>
    </w:p>
    <w:p w14:paraId="225D6BDB" w14:textId="77777777" w:rsidR="00D97EA3" w:rsidRDefault="00D97EA3" w:rsidP="00D97EA3">
      <w:pPr>
        <w:pStyle w:val="ListParagraph"/>
        <w:spacing w:after="0" w:line="240" w:lineRule="auto"/>
        <w:rPr>
          <w:sz w:val="24"/>
          <w:szCs w:val="24"/>
        </w:rPr>
      </w:pPr>
      <w:r w:rsidRPr="00170CC2">
        <w:rPr>
          <w:sz w:val="24"/>
          <w:szCs w:val="24"/>
        </w:rPr>
        <w:t xml:space="preserve">There are </w:t>
      </w:r>
      <w:r w:rsidRPr="00377844">
        <w:rPr>
          <w:b/>
          <w:bCs/>
          <w:sz w:val="24"/>
          <w:szCs w:val="24"/>
        </w:rPr>
        <w:t>three types</w:t>
      </w:r>
      <w:r w:rsidRPr="00170CC2">
        <w:rPr>
          <w:sz w:val="24"/>
          <w:szCs w:val="24"/>
        </w:rPr>
        <w:t xml:space="preserve"> of service models in </w:t>
      </w:r>
      <w:r>
        <w:rPr>
          <w:sz w:val="24"/>
          <w:szCs w:val="24"/>
        </w:rPr>
        <w:t xml:space="preserve">the </w:t>
      </w:r>
      <w:r w:rsidRPr="00170CC2">
        <w:rPr>
          <w:sz w:val="24"/>
          <w:szCs w:val="24"/>
        </w:rPr>
        <w:t xml:space="preserve">cloud − </w:t>
      </w:r>
      <w:r w:rsidRPr="00170CC2">
        <w:rPr>
          <w:b/>
          <w:sz w:val="24"/>
          <w:szCs w:val="24"/>
        </w:rPr>
        <w:t>IaaS, PaaS, and SaaS</w:t>
      </w:r>
      <w:r w:rsidRPr="00170CC2">
        <w:rPr>
          <w:sz w:val="24"/>
          <w:szCs w:val="24"/>
        </w:rPr>
        <w:t>.</w:t>
      </w:r>
    </w:p>
    <w:p w14:paraId="29C85199" w14:textId="77777777" w:rsidR="00C20321" w:rsidRDefault="00C20321" w:rsidP="00D97EA3">
      <w:pPr>
        <w:pStyle w:val="ListParagraph"/>
        <w:spacing w:after="0" w:line="240" w:lineRule="auto"/>
        <w:rPr>
          <w:sz w:val="24"/>
          <w:szCs w:val="24"/>
        </w:rPr>
      </w:pPr>
    </w:p>
    <w:p w14:paraId="6459ABD5" w14:textId="158BF284" w:rsidR="00C20321" w:rsidRDefault="00C20321" w:rsidP="00D97EA3">
      <w:pPr>
        <w:pStyle w:val="ListParagraph"/>
        <w:spacing w:after="0" w:line="240" w:lineRule="auto"/>
        <w:rPr>
          <w:sz w:val="24"/>
          <w:szCs w:val="24"/>
        </w:rPr>
      </w:pPr>
      <w:r w:rsidRPr="00C20321">
        <w:rPr>
          <w:sz w:val="24"/>
          <w:szCs w:val="24"/>
        </w:rPr>
        <w:drawing>
          <wp:inline distT="0" distB="0" distL="0" distR="0" wp14:anchorId="34E37FCE" wp14:editId="1DF3B6DA">
            <wp:extent cx="5747367" cy="3816985"/>
            <wp:effectExtent l="0" t="0" r="6350" b="0"/>
            <wp:docPr id="59264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475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4265" cy="382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F63E2" w14:textId="77777777" w:rsidR="00D97EA3" w:rsidRPr="00170CC2" w:rsidRDefault="00D97EA3" w:rsidP="00D97EA3">
      <w:pPr>
        <w:pStyle w:val="ListParagraph"/>
        <w:spacing w:after="0"/>
        <w:rPr>
          <w:sz w:val="24"/>
          <w:szCs w:val="24"/>
        </w:rPr>
      </w:pPr>
    </w:p>
    <w:p w14:paraId="4C2C012C" w14:textId="77777777" w:rsidR="00D97EA3" w:rsidRDefault="00D97EA3" w:rsidP="00D97EA3">
      <w:pPr>
        <w:pStyle w:val="ListParagraph"/>
        <w:spacing w:after="0"/>
        <w:rPr>
          <w:sz w:val="24"/>
          <w:szCs w:val="24"/>
        </w:rPr>
      </w:pPr>
    </w:p>
    <w:p w14:paraId="041F7445" w14:textId="77777777" w:rsidR="00D97EA3" w:rsidRPr="00C53740" w:rsidRDefault="00D97EA3" w:rsidP="00D97EA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51743AF" wp14:editId="288C6984">
            <wp:extent cx="5250339" cy="2495550"/>
            <wp:effectExtent l="19050" t="0" r="7461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626" cy="25023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BC2D1E" w14:textId="77777777" w:rsidR="00D97EA3" w:rsidRDefault="00D97EA3" w:rsidP="00D97EA3">
      <w:pPr>
        <w:pStyle w:val="ListParagraph"/>
        <w:ind w:left="1440"/>
        <w:rPr>
          <w:sz w:val="24"/>
          <w:szCs w:val="24"/>
        </w:rPr>
      </w:pPr>
    </w:p>
    <w:p w14:paraId="5F1BBEA0" w14:textId="77777777" w:rsidR="00D97EA3" w:rsidRDefault="00D97EA3" w:rsidP="00C20321">
      <w:pPr>
        <w:pStyle w:val="ListParagraph"/>
        <w:rPr>
          <w:b/>
          <w:sz w:val="24"/>
          <w:szCs w:val="24"/>
        </w:rPr>
      </w:pPr>
      <w:r w:rsidRPr="0085055E">
        <w:rPr>
          <w:b/>
          <w:sz w:val="28"/>
          <w:szCs w:val="28"/>
        </w:rPr>
        <w:lastRenderedPageBreak/>
        <w:t>Cost Effective Solution Cloud computing</w:t>
      </w:r>
    </w:p>
    <w:p w14:paraId="591DC876" w14:textId="77777777" w:rsidR="00D97EA3" w:rsidRPr="003A1610" w:rsidRDefault="00D97EA3" w:rsidP="003A1610">
      <w:pPr>
        <w:spacing w:after="0"/>
        <w:rPr>
          <w:sz w:val="24"/>
          <w:szCs w:val="24"/>
        </w:rPr>
      </w:pPr>
      <w:r w:rsidRPr="003A1610">
        <w:rPr>
          <w:sz w:val="24"/>
          <w:szCs w:val="24"/>
          <w:highlight w:val="yellow"/>
        </w:rPr>
        <w:t>CAPEX</w:t>
      </w:r>
      <w:r w:rsidRPr="003A1610">
        <w:rPr>
          <w:sz w:val="24"/>
          <w:szCs w:val="24"/>
        </w:rPr>
        <w:t xml:space="preserve"> (Capital Expenditure Expenses), is where you pay for something upfront (of a payment in advance).</w:t>
      </w:r>
    </w:p>
    <w:p w14:paraId="66A03F2A" w14:textId="77777777" w:rsidR="00D97EA3" w:rsidRPr="00B2557F" w:rsidRDefault="00D97EA3" w:rsidP="00D97EA3">
      <w:pPr>
        <w:pStyle w:val="ListParagraph"/>
        <w:spacing w:after="0"/>
        <w:ind w:left="1440"/>
        <w:rPr>
          <w:sz w:val="24"/>
          <w:szCs w:val="24"/>
        </w:rPr>
      </w:pPr>
    </w:p>
    <w:p w14:paraId="2CA42878" w14:textId="5CF85CF5" w:rsidR="00D97EA3" w:rsidRDefault="00D97EA3" w:rsidP="003A1610">
      <w:pPr>
        <w:spacing w:after="0"/>
        <w:rPr>
          <w:sz w:val="24"/>
          <w:szCs w:val="24"/>
        </w:rPr>
      </w:pPr>
      <w:r w:rsidRPr="003A1610">
        <w:rPr>
          <w:sz w:val="24"/>
          <w:szCs w:val="24"/>
          <w:highlight w:val="yellow"/>
        </w:rPr>
        <w:t>OPEX</w:t>
      </w:r>
      <w:r w:rsidRPr="003A1610">
        <w:rPr>
          <w:sz w:val="24"/>
          <w:szCs w:val="24"/>
        </w:rPr>
        <w:t xml:space="preserve"> (Operational Expenditure Expenses), the “Pay-as-you-go” model, you pay for services as you use them.</w:t>
      </w:r>
    </w:p>
    <w:p w14:paraId="38C97DF5" w14:textId="77777777" w:rsidR="00276FEB" w:rsidRDefault="00276FEB" w:rsidP="003A1610">
      <w:pPr>
        <w:spacing w:after="0"/>
        <w:rPr>
          <w:sz w:val="24"/>
          <w:szCs w:val="24"/>
        </w:rPr>
      </w:pPr>
    </w:p>
    <w:p w14:paraId="2C19BF0F" w14:textId="72C35BD7" w:rsidR="00276FEB" w:rsidRDefault="00276FEB" w:rsidP="003A1610">
      <w:pPr>
        <w:spacing w:after="0"/>
        <w:rPr>
          <w:sz w:val="24"/>
          <w:szCs w:val="24"/>
        </w:rPr>
      </w:pPr>
      <w:r w:rsidRPr="00FE5A14">
        <w:drawing>
          <wp:inline distT="0" distB="0" distL="0" distR="0" wp14:anchorId="4BA74C8D" wp14:editId="7646C78A">
            <wp:extent cx="5317030" cy="3467321"/>
            <wp:effectExtent l="0" t="0" r="0" b="0"/>
            <wp:docPr id="1547851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519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1972" cy="348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108C1" w14:textId="77777777" w:rsidR="00276FEB" w:rsidRDefault="00276FEB" w:rsidP="003A1610">
      <w:pPr>
        <w:spacing w:after="0"/>
        <w:rPr>
          <w:sz w:val="24"/>
          <w:szCs w:val="24"/>
        </w:rPr>
      </w:pPr>
    </w:p>
    <w:p w14:paraId="6E731C1A" w14:textId="3EF22074" w:rsidR="00276FEB" w:rsidRDefault="00276FEB" w:rsidP="003A1610">
      <w:pPr>
        <w:spacing w:after="0"/>
        <w:rPr>
          <w:sz w:val="24"/>
          <w:szCs w:val="24"/>
        </w:rPr>
      </w:pPr>
      <w:r w:rsidRPr="00276FEB">
        <w:rPr>
          <w:sz w:val="24"/>
          <w:szCs w:val="24"/>
        </w:rPr>
        <w:drawing>
          <wp:inline distT="0" distB="0" distL="0" distR="0" wp14:anchorId="69D3E80A" wp14:editId="719DC1DC">
            <wp:extent cx="5166075" cy="2251644"/>
            <wp:effectExtent l="0" t="0" r="0" b="0"/>
            <wp:docPr id="12545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11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6488" cy="226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846DF" w14:textId="77777777" w:rsidR="004F5E79" w:rsidRDefault="004F5E79" w:rsidP="004F5E79">
      <w:pPr>
        <w:spacing w:after="0"/>
        <w:rPr>
          <w:b/>
          <w:bCs/>
          <w:sz w:val="24"/>
          <w:szCs w:val="24"/>
          <w:lang w:val="en-IN"/>
        </w:rPr>
      </w:pPr>
    </w:p>
    <w:p w14:paraId="06AAC9A5" w14:textId="77777777" w:rsidR="004F5E79" w:rsidRDefault="004F5E79" w:rsidP="004F5E79">
      <w:pPr>
        <w:spacing w:after="0"/>
        <w:rPr>
          <w:b/>
          <w:bCs/>
          <w:sz w:val="24"/>
          <w:szCs w:val="24"/>
          <w:lang w:val="en-IN"/>
        </w:rPr>
      </w:pPr>
    </w:p>
    <w:p w14:paraId="4DB6D7AF" w14:textId="77777777" w:rsidR="004F5E79" w:rsidRDefault="004F5E79" w:rsidP="004F5E79">
      <w:pPr>
        <w:spacing w:after="0"/>
        <w:rPr>
          <w:b/>
          <w:bCs/>
          <w:sz w:val="24"/>
          <w:szCs w:val="24"/>
          <w:lang w:val="en-IN"/>
        </w:rPr>
      </w:pPr>
    </w:p>
    <w:p w14:paraId="2EC3B1AF" w14:textId="77777777" w:rsidR="004F5E79" w:rsidRDefault="004F5E79" w:rsidP="004F5E79">
      <w:pPr>
        <w:spacing w:after="0"/>
        <w:rPr>
          <w:b/>
          <w:bCs/>
          <w:sz w:val="24"/>
          <w:szCs w:val="24"/>
          <w:lang w:val="en-IN"/>
        </w:rPr>
      </w:pPr>
    </w:p>
    <w:p w14:paraId="00F5C7EA" w14:textId="77777777" w:rsidR="004F5E79" w:rsidRDefault="004F5E79" w:rsidP="004F5E79">
      <w:pPr>
        <w:spacing w:after="0"/>
        <w:rPr>
          <w:b/>
          <w:bCs/>
          <w:sz w:val="24"/>
          <w:szCs w:val="24"/>
          <w:lang w:val="en-IN"/>
        </w:rPr>
      </w:pPr>
    </w:p>
    <w:p w14:paraId="28FAEBCC" w14:textId="24844272" w:rsidR="004F5E79" w:rsidRPr="004F5E79" w:rsidRDefault="004F5E79" w:rsidP="004F5E79">
      <w:pPr>
        <w:spacing w:after="0"/>
        <w:rPr>
          <w:b/>
          <w:bCs/>
          <w:sz w:val="24"/>
          <w:szCs w:val="24"/>
          <w:lang w:val="en-IN"/>
        </w:rPr>
      </w:pPr>
      <w:r w:rsidRPr="004F5E79">
        <w:rPr>
          <w:b/>
          <w:bCs/>
          <w:sz w:val="24"/>
          <w:szCs w:val="24"/>
          <w:lang w:val="en-IN"/>
        </w:rPr>
        <w:lastRenderedPageBreak/>
        <w:t>How IaaS, PaaS and SaaS relate to OPEX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3191"/>
        <w:gridCol w:w="4655"/>
      </w:tblGrid>
      <w:tr w:rsidR="004F5E79" w:rsidRPr="004F5E79" w14:paraId="143E4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4B765" w14:textId="77777777" w:rsidR="004F5E79" w:rsidRPr="004F5E79" w:rsidRDefault="004F5E79" w:rsidP="004F5E79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4F5E79">
              <w:rPr>
                <w:b/>
                <w:bCs/>
                <w:sz w:val="24"/>
                <w:szCs w:val="24"/>
                <w:lang w:val="en-IN"/>
              </w:rPr>
              <w:t>Cloud model</w:t>
            </w:r>
          </w:p>
        </w:tc>
        <w:tc>
          <w:tcPr>
            <w:tcW w:w="0" w:type="auto"/>
            <w:vAlign w:val="center"/>
            <w:hideMark/>
          </w:tcPr>
          <w:p w14:paraId="2A6C5FB4" w14:textId="77777777" w:rsidR="004F5E79" w:rsidRPr="004F5E79" w:rsidRDefault="004F5E79" w:rsidP="004F5E79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4F5E79">
              <w:rPr>
                <w:b/>
                <w:bCs/>
                <w:sz w:val="24"/>
                <w:szCs w:val="24"/>
                <w:lang w:val="en-IN"/>
              </w:rPr>
              <w:t>Example services</w:t>
            </w:r>
          </w:p>
        </w:tc>
        <w:tc>
          <w:tcPr>
            <w:tcW w:w="0" w:type="auto"/>
            <w:vAlign w:val="center"/>
            <w:hideMark/>
          </w:tcPr>
          <w:p w14:paraId="1AA05735" w14:textId="77777777" w:rsidR="004F5E79" w:rsidRPr="004F5E79" w:rsidRDefault="004F5E79" w:rsidP="004F5E79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4F5E79">
              <w:rPr>
                <w:b/>
                <w:bCs/>
                <w:sz w:val="24"/>
                <w:szCs w:val="24"/>
                <w:lang w:val="en-IN"/>
              </w:rPr>
              <w:t>Typical cost approach</w:t>
            </w:r>
          </w:p>
        </w:tc>
      </w:tr>
      <w:tr w:rsidR="004F5E79" w:rsidRPr="004F5E79" w14:paraId="076A8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A30C7" w14:textId="77777777" w:rsidR="004F5E79" w:rsidRPr="004F5E79" w:rsidRDefault="004F5E79" w:rsidP="004F5E79">
            <w:pPr>
              <w:spacing w:after="0"/>
              <w:rPr>
                <w:sz w:val="24"/>
                <w:szCs w:val="24"/>
                <w:lang w:val="en-IN"/>
              </w:rPr>
            </w:pPr>
            <w:r w:rsidRPr="004F5E79">
              <w:rPr>
                <w:sz w:val="24"/>
                <w:szCs w:val="24"/>
                <w:lang w:val="en-IN"/>
              </w:rPr>
              <w:t>IaaS</w:t>
            </w:r>
          </w:p>
        </w:tc>
        <w:tc>
          <w:tcPr>
            <w:tcW w:w="0" w:type="auto"/>
            <w:vAlign w:val="center"/>
            <w:hideMark/>
          </w:tcPr>
          <w:p w14:paraId="202E1564" w14:textId="77777777" w:rsidR="004F5E79" w:rsidRPr="004F5E79" w:rsidRDefault="004F5E79" w:rsidP="004F5E79">
            <w:pPr>
              <w:spacing w:after="0"/>
              <w:rPr>
                <w:sz w:val="24"/>
                <w:szCs w:val="24"/>
                <w:lang w:val="en-IN"/>
              </w:rPr>
            </w:pPr>
            <w:r w:rsidRPr="004F5E79">
              <w:rPr>
                <w:sz w:val="24"/>
                <w:szCs w:val="24"/>
                <w:lang w:val="en-IN"/>
              </w:rPr>
              <w:t>Azure Virtual Machines, AWS EC2</w:t>
            </w:r>
          </w:p>
        </w:tc>
        <w:tc>
          <w:tcPr>
            <w:tcW w:w="0" w:type="auto"/>
            <w:vAlign w:val="center"/>
            <w:hideMark/>
          </w:tcPr>
          <w:p w14:paraId="22F761AA" w14:textId="77777777" w:rsidR="004F5E79" w:rsidRPr="004F5E79" w:rsidRDefault="004F5E79" w:rsidP="004F5E79">
            <w:pPr>
              <w:spacing w:after="0"/>
              <w:rPr>
                <w:sz w:val="24"/>
                <w:szCs w:val="24"/>
                <w:lang w:val="en-IN"/>
              </w:rPr>
            </w:pPr>
            <w:r w:rsidRPr="004F5E79">
              <w:rPr>
                <w:sz w:val="24"/>
                <w:szCs w:val="24"/>
                <w:lang w:val="en-IN"/>
              </w:rPr>
              <w:t>Pay for compute, storage, networking and related services</w:t>
            </w:r>
          </w:p>
        </w:tc>
      </w:tr>
      <w:tr w:rsidR="004F5E79" w:rsidRPr="004F5E79" w14:paraId="378DD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02605" w14:textId="77777777" w:rsidR="004F5E79" w:rsidRPr="004F5E79" w:rsidRDefault="004F5E79" w:rsidP="004F5E79">
            <w:pPr>
              <w:spacing w:after="0"/>
              <w:rPr>
                <w:sz w:val="24"/>
                <w:szCs w:val="24"/>
                <w:lang w:val="en-IN"/>
              </w:rPr>
            </w:pPr>
            <w:r w:rsidRPr="004F5E79">
              <w:rPr>
                <w:sz w:val="24"/>
                <w:szCs w:val="24"/>
                <w:lang w:val="en-IN"/>
              </w:rPr>
              <w:t>PaaS</w:t>
            </w:r>
          </w:p>
        </w:tc>
        <w:tc>
          <w:tcPr>
            <w:tcW w:w="0" w:type="auto"/>
            <w:vAlign w:val="center"/>
            <w:hideMark/>
          </w:tcPr>
          <w:p w14:paraId="63FF3D3F" w14:textId="77777777" w:rsidR="004F5E79" w:rsidRPr="004F5E79" w:rsidRDefault="004F5E79" w:rsidP="004F5E79">
            <w:pPr>
              <w:spacing w:after="0"/>
              <w:rPr>
                <w:sz w:val="24"/>
                <w:szCs w:val="24"/>
                <w:lang w:val="en-IN"/>
              </w:rPr>
            </w:pPr>
            <w:r w:rsidRPr="004F5E79">
              <w:rPr>
                <w:sz w:val="24"/>
                <w:szCs w:val="24"/>
                <w:lang w:val="en-IN"/>
              </w:rPr>
              <w:t>Azure App Service, Azure SQL Database</w:t>
            </w:r>
          </w:p>
        </w:tc>
        <w:tc>
          <w:tcPr>
            <w:tcW w:w="0" w:type="auto"/>
            <w:vAlign w:val="center"/>
            <w:hideMark/>
          </w:tcPr>
          <w:p w14:paraId="51DD72E7" w14:textId="77777777" w:rsidR="004F5E79" w:rsidRPr="004F5E79" w:rsidRDefault="004F5E79" w:rsidP="004F5E79">
            <w:pPr>
              <w:spacing w:after="0"/>
              <w:rPr>
                <w:sz w:val="24"/>
                <w:szCs w:val="24"/>
                <w:lang w:val="en-IN"/>
              </w:rPr>
            </w:pPr>
            <w:r w:rsidRPr="004F5E79">
              <w:rPr>
                <w:sz w:val="24"/>
                <w:szCs w:val="24"/>
                <w:lang w:val="en-IN"/>
              </w:rPr>
              <w:t>Pay for managed platform capacity and usage</w:t>
            </w:r>
          </w:p>
        </w:tc>
      </w:tr>
      <w:tr w:rsidR="004F5E79" w:rsidRPr="004F5E79" w14:paraId="0E63D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42F1D" w14:textId="77777777" w:rsidR="004F5E79" w:rsidRPr="004F5E79" w:rsidRDefault="004F5E79" w:rsidP="004F5E79">
            <w:pPr>
              <w:spacing w:after="0"/>
              <w:rPr>
                <w:sz w:val="24"/>
                <w:szCs w:val="24"/>
                <w:lang w:val="en-IN"/>
              </w:rPr>
            </w:pPr>
            <w:r w:rsidRPr="004F5E79">
              <w:rPr>
                <w:sz w:val="24"/>
                <w:szCs w:val="24"/>
                <w:lang w:val="en-IN"/>
              </w:rPr>
              <w:t>SaaS</w:t>
            </w:r>
          </w:p>
        </w:tc>
        <w:tc>
          <w:tcPr>
            <w:tcW w:w="0" w:type="auto"/>
            <w:vAlign w:val="center"/>
            <w:hideMark/>
          </w:tcPr>
          <w:p w14:paraId="67F05C00" w14:textId="77777777" w:rsidR="004F5E79" w:rsidRPr="004F5E79" w:rsidRDefault="004F5E79" w:rsidP="004F5E79">
            <w:pPr>
              <w:spacing w:after="0"/>
              <w:rPr>
                <w:sz w:val="24"/>
                <w:szCs w:val="24"/>
                <w:lang w:val="en-IN"/>
              </w:rPr>
            </w:pPr>
            <w:r w:rsidRPr="004F5E79">
              <w:rPr>
                <w:sz w:val="24"/>
                <w:szCs w:val="24"/>
                <w:lang w:val="en-IN"/>
              </w:rPr>
              <w:t>Microsoft 365, Salesforce</w:t>
            </w:r>
          </w:p>
        </w:tc>
        <w:tc>
          <w:tcPr>
            <w:tcW w:w="0" w:type="auto"/>
            <w:vAlign w:val="center"/>
            <w:hideMark/>
          </w:tcPr>
          <w:p w14:paraId="0B065E7E" w14:textId="77777777" w:rsidR="004F5E79" w:rsidRPr="004F5E79" w:rsidRDefault="004F5E79" w:rsidP="004F5E79">
            <w:pPr>
              <w:spacing w:after="0"/>
              <w:rPr>
                <w:sz w:val="24"/>
                <w:szCs w:val="24"/>
                <w:lang w:val="en-IN"/>
              </w:rPr>
            </w:pPr>
            <w:r w:rsidRPr="004F5E79">
              <w:rPr>
                <w:sz w:val="24"/>
                <w:szCs w:val="24"/>
                <w:lang w:val="en-IN"/>
              </w:rPr>
              <w:t>Subscription or usage-based pricing</w:t>
            </w:r>
          </w:p>
        </w:tc>
      </w:tr>
      <w:tr w:rsidR="00CA6C19" w:rsidRPr="004F5E79" w14:paraId="3ADEED1F" w14:textId="77777777">
        <w:trPr>
          <w:tblCellSpacing w:w="15" w:type="dxa"/>
        </w:trPr>
        <w:tc>
          <w:tcPr>
            <w:tcW w:w="0" w:type="auto"/>
            <w:vAlign w:val="center"/>
          </w:tcPr>
          <w:p w14:paraId="27C8CBD4" w14:textId="77777777" w:rsidR="00CA6C19" w:rsidRDefault="00CA6C19" w:rsidP="004F5E79">
            <w:pPr>
              <w:spacing w:after="0"/>
              <w:rPr>
                <w:sz w:val="24"/>
                <w:szCs w:val="24"/>
                <w:lang w:val="en-IN"/>
              </w:rPr>
            </w:pPr>
          </w:p>
          <w:p w14:paraId="7C38D7D7" w14:textId="77777777" w:rsidR="00CA6C19" w:rsidRDefault="00CA6C19" w:rsidP="004F5E79">
            <w:pPr>
              <w:spacing w:after="0"/>
              <w:rPr>
                <w:sz w:val="24"/>
                <w:szCs w:val="24"/>
                <w:lang w:val="en-IN"/>
              </w:rPr>
            </w:pPr>
          </w:p>
          <w:p w14:paraId="1B2BB8B0" w14:textId="77777777" w:rsidR="00CA6C19" w:rsidRDefault="00CA6C19" w:rsidP="004F5E79">
            <w:pPr>
              <w:spacing w:after="0"/>
              <w:rPr>
                <w:sz w:val="24"/>
                <w:szCs w:val="24"/>
                <w:lang w:val="en-IN"/>
              </w:rPr>
            </w:pPr>
          </w:p>
          <w:p w14:paraId="53599D6F" w14:textId="77777777" w:rsidR="00CA6C19" w:rsidRPr="004F5E79" w:rsidRDefault="00CA6C19" w:rsidP="004F5E79">
            <w:pPr>
              <w:spacing w:after="0"/>
              <w:rPr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2FF98BD5" w14:textId="77777777" w:rsidR="00CA6C19" w:rsidRPr="004F5E79" w:rsidRDefault="00CA6C19" w:rsidP="004F5E79">
            <w:pPr>
              <w:spacing w:after="0"/>
              <w:rPr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1376426C" w14:textId="77777777" w:rsidR="00CA6C19" w:rsidRPr="004F5E79" w:rsidRDefault="00CA6C19" w:rsidP="004F5E79">
            <w:pPr>
              <w:spacing w:after="0"/>
              <w:rPr>
                <w:sz w:val="24"/>
                <w:szCs w:val="24"/>
                <w:lang w:val="en-IN"/>
              </w:rPr>
            </w:pPr>
          </w:p>
        </w:tc>
      </w:tr>
    </w:tbl>
    <w:p w14:paraId="1C246EC8" w14:textId="7431BA40" w:rsidR="00276FEB" w:rsidRDefault="00276FEB" w:rsidP="003A1610">
      <w:pPr>
        <w:spacing w:after="0"/>
        <w:rPr>
          <w:sz w:val="24"/>
          <w:szCs w:val="24"/>
        </w:rPr>
      </w:pPr>
      <w:r w:rsidRPr="00276FEB">
        <w:rPr>
          <w:sz w:val="24"/>
          <w:szCs w:val="24"/>
        </w:rPr>
        <w:drawing>
          <wp:inline distT="0" distB="0" distL="0" distR="0" wp14:anchorId="32C321D0" wp14:editId="14E62592">
            <wp:extent cx="5237480" cy="1997937"/>
            <wp:effectExtent l="0" t="0" r="1270" b="2540"/>
            <wp:docPr id="48967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751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1501" cy="200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E3A21" w14:textId="77777777" w:rsidR="00276FEB" w:rsidRDefault="00276FEB" w:rsidP="003A1610">
      <w:pPr>
        <w:spacing w:after="0"/>
        <w:rPr>
          <w:sz w:val="24"/>
          <w:szCs w:val="24"/>
        </w:rPr>
      </w:pPr>
    </w:p>
    <w:p w14:paraId="558419AC" w14:textId="28FBAD19" w:rsidR="00276FEB" w:rsidRPr="003A1610" w:rsidRDefault="00276FEB" w:rsidP="003A1610">
      <w:pPr>
        <w:spacing w:after="0"/>
        <w:rPr>
          <w:sz w:val="24"/>
          <w:szCs w:val="24"/>
        </w:rPr>
      </w:pPr>
      <w:r w:rsidRPr="00276FEB">
        <w:rPr>
          <w:sz w:val="24"/>
          <w:szCs w:val="24"/>
        </w:rPr>
        <w:drawing>
          <wp:inline distT="0" distB="0" distL="0" distR="0" wp14:anchorId="5A2C5A9E" wp14:editId="222C2F23">
            <wp:extent cx="5253836" cy="1777556"/>
            <wp:effectExtent l="0" t="0" r="4445" b="0"/>
            <wp:docPr id="197946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602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3003" cy="178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140E3" w14:textId="77777777" w:rsidR="00D97EA3" w:rsidRPr="00B2557F" w:rsidRDefault="00D97EA3" w:rsidP="00D97EA3">
      <w:pPr>
        <w:pStyle w:val="ListParagraph"/>
        <w:spacing w:after="0"/>
        <w:ind w:left="1440" w:hanging="720"/>
        <w:rPr>
          <w:sz w:val="24"/>
          <w:szCs w:val="24"/>
        </w:rPr>
      </w:pPr>
    </w:p>
    <w:p w14:paraId="556DCF27" w14:textId="51B254D7" w:rsidR="005D4DE3" w:rsidRDefault="00AE59D2">
      <w:r w:rsidRPr="00AE59D2">
        <w:lastRenderedPageBreak/>
        <w:drawing>
          <wp:inline distT="0" distB="0" distL="0" distR="0" wp14:anchorId="416D9DD0" wp14:editId="785DCF17">
            <wp:extent cx="5731510" cy="3790315"/>
            <wp:effectExtent l="0" t="0" r="2540" b="635"/>
            <wp:docPr id="62689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937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973F7" w14:textId="77777777" w:rsidR="00CA6C19" w:rsidRDefault="00CA6C19"/>
    <w:p w14:paraId="311C9DEC" w14:textId="047D0B24" w:rsidR="00CA6C19" w:rsidRDefault="00CA6C19">
      <w:r w:rsidRPr="00CA6C19">
        <w:t xml:space="preserve">Cloud does not automatically mean cheaper. </w:t>
      </w:r>
    </w:p>
    <w:p w14:paraId="2F0BB368" w14:textId="3598655D" w:rsidR="00CA6C19" w:rsidRDefault="00CA6C19" w:rsidP="00CA6C19">
      <w:r>
        <w:t>Cloud cost optimization requires right-sizing, shutting down idle resources, selecting suitable pricing plans, using autoscaling, and monitoring consumption.</w:t>
      </w:r>
    </w:p>
    <w:p w14:paraId="421D0B22" w14:textId="77777777" w:rsidR="000606C1" w:rsidRDefault="000606C1" w:rsidP="000606C1">
      <w:r>
        <w:t xml:space="preserve">Key takeaway: CAPEX means investing in infrastructure upfront; </w:t>
      </w:r>
    </w:p>
    <w:p w14:paraId="6F40DD08" w14:textId="77777777" w:rsidR="000606C1" w:rsidRDefault="000606C1" w:rsidP="000606C1">
      <w:r>
        <w:t xml:space="preserve">OPEX means paying ongoing operational costs. </w:t>
      </w:r>
    </w:p>
    <w:p w14:paraId="5C8CE4B9" w14:textId="2A74D4D6" w:rsidR="00CA6C19" w:rsidRDefault="000606C1" w:rsidP="000606C1">
      <w:r>
        <w:t>Public cloud often shifts spending toward OPEX, while private and hybrid environments may involve both CAPEX and OPEX.</w:t>
      </w:r>
    </w:p>
    <w:p w14:paraId="145FDDD6" w14:textId="77777777" w:rsidR="00AE59D2" w:rsidRDefault="00AE59D2"/>
    <w:p w14:paraId="492C5EB2" w14:textId="78FC90B1" w:rsidR="00AE59D2" w:rsidRDefault="00AE59D2"/>
    <w:sectPr w:rsidR="00AE59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11750"/>
    <w:multiLevelType w:val="hybridMultilevel"/>
    <w:tmpl w:val="215ACF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0615C6"/>
    <w:multiLevelType w:val="multilevel"/>
    <w:tmpl w:val="EB64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A1F38"/>
    <w:multiLevelType w:val="multilevel"/>
    <w:tmpl w:val="A966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C73EA"/>
    <w:multiLevelType w:val="hybridMultilevel"/>
    <w:tmpl w:val="3CB680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C46797"/>
    <w:multiLevelType w:val="multilevel"/>
    <w:tmpl w:val="D584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C51024"/>
    <w:multiLevelType w:val="multilevel"/>
    <w:tmpl w:val="C0FE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281F3B"/>
    <w:multiLevelType w:val="hybridMultilevel"/>
    <w:tmpl w:val="9B42DE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711182F"/>
    <w:multiLevelType w:val="multilevel"/>
    <w:tmpl w:val="FE20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990262">
    <w:abstractNumId w:val="0"/>
  </w:num>
  <w:num w:numId="2" w16cid:durableId="1432512326">
    <w:abstractNumId w:val="3"/>
  </w:num>
  <w:num w:numId="3" w16cid:durableId="1199506683">
    <w:abstractNumId w:val="4"/>
  </w:num>
  <w:num w:numId="4" w16cid:durableId="1430350904">
    <w:abstractNumId w:val="6"/>
  </w:num>
  <w:num w:numId="5" w16cid:durableId="2081437764">
    <w:abstractNumId w:val="1"/>
  </w:num>
  <w:num w:numId="6" w16cid:durableId="1733310729">
    <w:abstractNumId w:val="5"/>
  </w:num>
  <w:num w:numId="7" w16cid:durableId="439685582">
    <w:abstractNumId w:val="7"/>
  </w:num>
  <w:num w:numId="8" w16cid:durableId="8136431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EA3"/>
    <w:rsid w:val="00052BDE"/>
    <w:rsid w:val="000606C1"/>
    <w:rsid w:val="000961EC"/>
    <w:rsid w:val="000D0B8E"/>
    <w:rsid w:val="00213161"/>
    <w:rsid w:val="002532A9"/>
    <w:rsid w:val="00276FEB"/>
    <w:rsid w:val="002B428C"/>
    <w:rsid w:val="003A1610"/>
    <w:rsid w:val="003C6192"/>
    <w:rsid w:val="00461BDA"/>
    <w:rsid w:val="004F5E79"/>
    <w:rsid w:val="0053051A"/>
    <w:rsid w:val="005D4DE3"/>
    <w:rsid w:val="00602CC5"/>
    <w:rsid w:val="006076ED"/>
    <w:rsid w:val="00651B11"/>
    <w:rsid w:val="00666CC1"/>
    <w:rsid w:val="007B0D0D"/>
    <w:rsid w:val="007B44D8"/>
    <w:rsid w:val="007B5766"/>
    <w:rsid w:val="00A127DF"/>
    <w:rsid w:val="00A850EA"/>
    <w:rsid w:val="00A91FEA"/>
    <w:rsid w:val="00AE59D2"/>
    <w:rsid w:val="00B231FA"/>
    <w:rsid w:val="00C20321"/>
    <w:rsid w:val="00CA6C19"/>
    <w:rsid w:val="00D86CA9"/>
    <w:rsid w:val="00D97EA3"/>
    <w:rsid w:val="00E977E5"/>
    <w:rsid w:val="00FE51AB"/>
    <w:rsid w:val="00FE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B4341"/>
  <w15:chartTrackingRefBased/>
  <w15:docId w15:val="{2D1EADFC-52E9-433E-A801-3B5594623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EA3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7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E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E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E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E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E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E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E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E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E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11</Pages>
  <Words>659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 Biswal</dc:creator>
  <cp:keywords/>
  <dc:description/>
  <cp:lastModifiedBy>Ranjan Biswal</cp:lastModifiedBy>
  <cp:revision>28</cp:revision>
  <dcterms:created xsi:type="dcterms:W3CDTF">2026-10-08T15:03:00Z</dcterms:created>
  <dcterms:modified xsi:type="dcterms:W3CDTF">2026-10-16T09:40:00Z</dcterms:modified>
</cp:coreProperties>
</file>