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F99" w:rsidRDefault="00995F99" w:rsidP="00995F99">
      <w:pPr>
        <w:pStyle w:val="Heading2"/>
      </w:pPr>
      <w:r>
        <w:t>Potential hardware</w:t>
      </w:r>
    </w:p>
    <w:p w:rsidR="00995F99" w:rsidRPr="002B3F89" w:rsidRDefault="00995F99" w:rsidP="002B3F89">
      <w:pPr>
        <w:pStyle w:val="Heading3"/>
      </w:pPr>
      <w:r w:rsidRPr="002B3F89">
        <w:t>Microsoft Kinect 2 Sensor</w:t>
      </w:r>
    </w:p>
    <w:p w:rsidR="00995F99" w:rsidRPr="004A340E" w:rsidRDefault="00995F99" w:rsidP="00995F99">
      <w:pPr>
        <w:pStyle w:val="ListParagraph"/>
        <w:numPr>
          <w:ilvl w:val="0"/>
          <w:numId w:val="2"/>
        </w:numPr>
        <w:rPr>
          <w:rFonts w:cstheme="minorHAnsi"/>
        </w:rPr>
      </w:pPr>
      <w:r w:rsidRPr="004A340E">
        <w:rPr>
          <w:rFonts w:cstheme="minorHAnsi"/>
        </w:rPr>
        <w:t>30Hz 1080p color camera</w:t>
      </w:r>
    </w:p>
    <w:p w:rsidR="00995F99" w:rsidRPr="004A340E" w:rsidRDefault="00995F99" w:rsidP="00995F99">
      <w:pPr>
        <w:pStyle w:val="ListParagraph"/>
        <w:numPr>
          <w:ilvl w:val="0"/>
          <w:numId w:val="2"/>
        </w:numPr>
        <w:rPr>
          <w:rFonts w:cstheme="minorHAnsi"/>
        </w:rPr>
      </w:pPr>
      <w:r w:rsidRPr="004A340E">
        <w:rPr>
          <w:rFonts w:cstheme="minorHAnsi"/>
        </w:rPr>
        <w:t xml:space="preserve">30Hz </w:t>
      </w:r>
      <w:r w:rsidRPr="004A340E">
        <w:rPr>
          <w:rFonts w:cstheme="minorHAnsi"/>
        </w:rPr>
        <w:t>IR</w:t>
      </w:r>
      <w:r w:rsidRPr="004A340E">
        <w:rPr>
          <w:rFonts w:cstheme="minorHAnsi"/>
        </w:rPr>
        <w:t xml:space="preserve"> camera</w:t>
      </w:r>
    </w:p>
    <w:p w:rsidR="00995F99" w:rsidRPr="004A340E" w:rsidRDefault="00995F99" w:rsidP="00995F99">
      <w:pPr>
        <w:pStyle w:val="ListParagraph"/>
        <w:numPr>
          <w:ilvl w:val="0"/>
          <w:numId w:val="2"/>
        </w:numPr>
        <w:rPr>
          <w:rFonts w:cstheme="minorHAnsi"/>
        </w:rPr>
      </w:pPr>
      <w:r w:rsidRPr="004A340E">
        <w:rPr>
          <w:rFonts w:cstheme="minorHAnsi"/>
        </w:rPr>
        <w:t>Body tracking with 25 joint API</w:t>
      </w:r>
    </w:p>
    <w:p w:rsidR="00995F99" w:rsidRPr="004A340E" w:rsidRDefault="00995F99" w:rsidP="00995F99">
      <w:pPr>
        <w:pStyle w:val="ListParagraph"/>
        <w:numPr>
          <w:ilvl w:val="0"/>
          <w:numId w:val="2"/>
        </w:numPr>
        <w:rPr>
          <w:rFonts w:cstheme="minorHAnsi"/>
        </w:rPr>
      </w:pPr>
      <w:r w:rsidRPr="004A340E">
        <w:rPr>
          <w:rFonts w:cstheme="minorHAnsi"/>
        </w:rPr>
        <w:t>Body tracking is stable within 4.5m of the sensor</w:t>
      </w:r>
    </w:p>
    <w:p w:rsidR="00995F99" w:rsidRPr="004A340E" w:rsidRDefault="00995F99" w:rsidP="00995F99">
      <w:pPr>
        <w:pStyle w:val="ListParagraph"/>
        <w:numPr>
          <w:ilvl w:val="0"/>
          <w:numId w:val="2"/>
        </w:numPr>
        <w:rPr>
          <w:rFonts w:cstheme="minorHAnsi"/>
        </w:rPr>
      </w:pPr>
      <w:r w:rsidRPr="004A340E">
        <w:rPr>
          <w:rFonts w:cstheme="minorHAnsi"/>
        </w:rPr>
        <w:t>8m of depth can be sensed for regular objects</w:t>
      </w:r>
    </w:p>
    <w:p w:rsidR="00995F99" w:rsidRPr="004A340E" w:rsidRDefault="00995F99" w:rsidP="00995F99">
      <w:pPr>
        <w:pStyle w:val="ListParagraph"/>
        <w:numPr>
          <w:ilvl w:val="0"/>
          <w:numId w:val="2"/>
        </w:numPr>
        <w:rPr>
          <w:rFonts w:cstheme="minorHAnsi"/>
        </w:rPr>
      </w:pPr>
      <w:r w:rsidRPr="004A340E">
        <w:rPr>
          <w:rFonts w:cstheme="minorHAnsi"/>
          <w:shd w:val="clear" w:color="auto" w:fill="FFFFFF"/>
        </w:rPr>
        <w:t xml:space="preserve">The new Kinect has a depth image resolution of 512 x 424 pixels with a </w:t>
      </w:r>
      <w:proofErr w:type="spellStart"/>
      <w:r w:rsidRPr="004A340E">
        <w:rPr>
          <w:rFonts w:cstheme="minorHAnsi"/>
          <w:shd w:val="clear" w:color="auto" w:fill="FFFFFF"/>
        </w:rPr>
        <w:t>fov</w:t>
      </w:r>
      <w:proofErr w:type="spellEnd"/>
      <w:r w:rsidRPr="004A340E">
        <w:rPr>
          <w:rFonts w:cstheme="minorHAnsi"/>
          <w:shd w:val="clear" w:color="auto" w:fill="FFFFFF"/>
        </w:rPr>
        <w:t xml:space="preserve"> of 70.6 x 60 degrees resulting in an average of about 7 x 7 pixels per degree. (see source 2)</w:t>
      </w:r>
    </w:p>
    <w:p w:rsidR="00995F99" w:rsidRPr="004A340E" w:rsidRDefault="00995F99" w:rsidP="00995F99">
      <w:pPr>
        <w:pStyle w:val="ListParagraph"/>
        <w:numPr>
          <w:ilvl w:val="0"/>
          <w:numId w:val="2"/>
        </w:numPr>
        <w:rPr>
          <w:rFonts w:cstheme="minorHAnsi"/>
        </w:rPr>
      </w:pPr>
      <w:r w:rsidRPr="004A340E">
        <w:rPr>
          <w:rFonts w:cstheme="minorHAnsi"/>
          <w:shd w:val="clear" w:color="auto" w:fill="FFFFFF"/>
        </w:rPr>
        <w:t xml:space="preserve">The new Kinect has color image resolution of 1920 x 1080 pixels and a </w:t>
      </w:r>
      <w:proofErr w:type="spellStart"/>
      <w:r w:rsidRPr="004A340E">
        <w:rPr>
          <w:rFonts w:cstheme="minorHAnsi"/>
          <w:shd w:val="clear" w:color="auto" w:fill="FFFFFF"/>
        </w:rPr>
        <w:t>fov</w:t>
      </w:r>
      <w:proofErr w:type="spellEnd"/>
      <w:r w:rsidRPr="004A340E">
        <w:rPr>
          <w:rFonts w:cstheme="minorHAnsi"/>
          <w:shd w:val="clear" w:color="auto" w:fill="FFFFFF"/>
        </w:rPr>
        <w:t xml:space="preserve"> of 84.1 x 53.8 resulting in an average of about 22 x 20 pixels per degree. (see source 2)</w:t>
      </w:r>
    </w:p>
    <w:p w:rsidR="00995F99" w:rsidRPr="004A340E" w:rsidRDefault="00995F99" w:rsidP="00995F99">
      <w:pPr>
        <w:pStyle w:val="ListParagraph"/>
        <w:numPr>
          <w:ilvl w:val="0"/>
          <w:numId w:val="2"/>
        </w:numPr>
        <w:rPr>
          <w:rFonts w:cstheme="minorHAnsi"/>
        </w:rPr>
      </w:pPr>
      <w:r w:rsidRPr="004A340E">
        <w:rPr>
          <w:rFonts w:cstheme="minorHAnsi"/>
          <w:shd w:val="clear" w:color="auto" w:fill="FFFFFF"/>
        </w:rPr>
        <w:t>Requires an adapter for use</w:t>
      </w:r>
    </w:p>
    <w:p w:rsidR="00995F99" w:rsidRPr="002B3F89" w:rsidRDefault="0021523A" w:rsidP="00995F99">
      <w:pPr>
        <w:pStyle w:val="ListParagraph"/>
        <w:numPr>
          <w:ilvl w:val="0"/>
          <w:numId w:val="2"/>
        </w:numPr>
        <w:rPr>
          <w:rFonts w:cstheme="minorHAnsi"/>
        </w:rPr>
      </w:pPr>
      <w:r w:rsidRPr="004A340E">
        <w:rPr>
          <w:rFonts w:cstheme="minorHAnsi"/>
          <w:shd w:val="clear" w:color="auto" w:fill="FFFFFF"/>
        </w:rPr>
        <w:t>99.99 + 39.99 USD for sensor and adapter, SDK is free</w:t>
      </w:r>
    </w:p>
    <w:p w:rsidR="002B3F89" w:rsidRPr="002B3F89" w:rsidRDefault="002B3F89" w:rsidP="002B3F89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  <w:shd w:val="clear" w:color="auto" w:fill="FFFFFF"/>
        </w:rPr>
        <w:t>Sensor is currently out of stock on MS website</w:t>
      </w:r>
    </w:p>
    <w:p w:rsidR="002B3F89" w:rsidRPr="004A340E" w:rsidRDefault="002B3F89" w:rsidP="002B3F89">
      <w:pPr>
        <w:pStyle w:val="ListParagraph"/>
        <w:numPr>
          <w:ilvl w:val="0"/>
          <w:numId w:val="2"/>
        </w:numPr>
        <w:rPr>
          <w:rFonts w:cstheme="minorHAnsi"/>
        </w:rPr>
      </w:pPr>
    </w:p>
    <w:p w:rsidR="00995F99" w:rsidRDefault="00995F99" w:rsidP="00995F99">
      <w:pPr>
        <w:rPr>
          <w:rFonts w:cstheme="minorHAnsi"/>
        </w:rPr>
      </w:pPr>
      <w:r>
        <w:rPr>
          <w:rFonts w:cstheme="minorHAnsi"/>
        </w:rPr>
        <w:t>Citations:</w:t>
      </w:r>
    </w:p>
    <w:p w:rsidR="00995F99" w:rsidRDefault="00995F99" w:rsidP="00995F99">
      <w:pPr>
        <w:rPr>
          <w:rFonts w:cstheme="minorHAnsi"/>
        </w:rPr>
      </w:pPr>
      <w:hyperlink r:id="rId5" w:history="1">
        <w:r w:rsidRPr="00C4036E">
          <w:rPr>
            <w:rStyle w:val="Hyperlink"/>
            <w:rFonts w:cstheme="minorHAnsi"/>
          </w:rPr>
          <w:t>http://smeenk.com/kinect-field-of-view-comparison/</w:t>
        </w:r>
      </w:hyperlink>
    </w:p>
    <w:p w:rsidR="00995F99" w:rsidRDefault="00995F99" w:rsidP="00995F99">
      <w:pPr>
        <w:rPr>
          <w:rFonts w:cstheme="minorHAnsi"/>
        </w:rPr>
      </w:pPr>
      <w:hyperlink r:id="rId6" w:history="1">
        <w:r w:rsidRPr="00C4036E">
          <w:rPr>
            <w:rStyle w:val="Hyperlink"/>
            <w:rFonts w:cstheme="minorHAnsi"/>
          </w:rPr>
          <w:t>https://social.msdn.microsoft.com/Forums/en-US/c95d3e40-6ed6-47a1-a206-5ff26c889c29/kinect-v2-maximum-range?forum=kinectv2sdk</w:t>
        </w:r>
      </w:hyperlink>
    </w:p>
    <w:p w:rsidR="00995F99" w:rsidRDefault="004A340E" w:rsidP="00995F99">
      <w:pPr>
        <w:rPr>
          <w:rFonts w:cstheme="minorHAnsi"/>
        </w:rPr>
      </w:pPr>
      <w:hyperlink r:id="rId7" w:history="1">
        <w:r w:rsidRPr="00C4036E">
          <w:rPr>
            <w:rStyle w:val="Hyperlink"/>
            <w:rFonts w:cstheme="minorHAnsi"/>
          </w:rPr>
          <w:t>https://developer.microsoft.com/en-us/windows/kinect/hardware</w:t>
        </w:r>
      </w:hyperlink>
    </w:p>
    <w:p w:rsidR="00731ED8" w:rsidRPr="00731ED8" w:rsidRDefault="00731ED8" w:rsidP="00731ED8">
      <w:pPr>
        <w:pStyle w:val="Heading3"/>
      </w:pPr>
      <w:bookmarkStart w:id="0" w:name="_GoBack"/>
      <w:bookmarkEnd w:id="0"/>
    </w:p>
    <w:p w:rsidR="004A340E" w:rsidRDefault="004A340E" w:rsidP="00995F99">
      <w:pPr>
        <w:rPr>
          <w:rFonts w:cstheme="minorHAnsi"/>
        </w:rPr>
      </w:pPr>
    </w:p>
    <w:p w:rsidR="004A340E" w:rsidRPr="00995F99" w:rsidRDefault="004A340E" w:rsidP="00995F99">
      <w:pPr>
        <w:rPr>
          <w:rFonts w:cstheme="minorHAnsi"/>
        </w:rPr>
      </w:pPr>
    </w:p>
    <w:sectPr w:rsidR="004A340E" w:rsidRPr="00995F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B1C43"/>
    <w:multiLevelType w:val="hybridMultilevel"/>
    <w:tmpl w:val="DDE8C6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81967"/>
    <w:multiLevelType w:val="hybridMultilevel"/>
    <w:tmpl w:val="8FA079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8D7"/>
    <w:rsid w:val="0021523A"/>
    <w:rsid w:val="002B3F89"/>
    <w:rsid w:val="004A340E"/>
    <w:rsid w:val="00731ED8"/>
    <w:rsid w:val="007E625B"/>
    <w:rsid w:val="008268D7"/>
    <w:rsid w:val="00995F99"/>
    <w:rsid w:val="00DC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945FD7-4D88-4281-AF6D-8DE017A57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F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F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5F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F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95F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5F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icrosoft.com/en-us/windows/kinect/hardw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cial.msdn.microsoft.com/Forums/en-US/c95d3e40-6ed6-47a1-a206-5ff26c889c29/kinect-v2-maximum-range?forum=kinectv2sdk" TargetMode="External"/><Relationship Id="rId5" Type="http://schemas.openxmlformats.org/officeDocument/2006/relationships/hyperlink" Target="http://smeenk.com/kinect-field-of-view-comparis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McGee</dc:creator>
  <cp:keywords/>
  <dc:description/>
  <cp:lastModifiedBy>Riley McGee</cp:lastModifiedBy>
  <cp:revision>2</cp:revision>
  <dcterms:created xsi:type="dcterms:W3CDTF">2017-09-14T04:04:00Z</dcterms:created>
  <dcterms:modified xsi:type="dcterms:W3CDTF">2017-09-14T04:04:00Z</dcterms:modified>
</cp:coreProperties>
</file>