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157A" w14:textId="77777777" w:rsidR="00F5355E" w:rsidRDefault="00000000">
      <w:pPr>
        <w:pStyle w:val="Heading1"/>
        <w:jc w:val="center"/>
      </w:pPr>
      <w:r>
        <w:t>Marking Matrix</w:t>
      </w:r>
    </w:p>
    <w:p w14:paraId="2CB1C8A1" w14:textId="77777777" w:rsidR="00F5355E" w:rsidRDefault="00000000">
      <w:r>
        <w:rPr>
          <w:i/>
          <w:iCs/>
          <w:color w:val="666666"/>
        </w:rPr>
        <w:t xml:space="preserve">Fill in or adapt the criteria below to match your assignment. Upload this file as your marking matrix in </w:t>
      </w:r>
      <w:proofErr w:type="spellStart"/>
      <w:r>
        <w:rPr>
          <w:i/>
          <w:iCs/>
          <w:color w:val="666666"/>
        </w:rPr>
        <w:t>OpenMarker</w:t>
      </w:r>
      <w:proofErr w:type="spellEnd"/>
      <w:r>
        <w:rPr>
          <w:i/>
          <w:iCs/>
          <w:color w:val="666666"/>
        </w:rPr>
        <w:t>.</w:t>
      </w:r>
    </w:p>
    <w:p w14:paraId="3B6AA420" w14:textId="77777777" w:rsidR="00F5355E" w:rsidRDefault="00F5355E"/>
    <w:p w14:paraId="4DABF234" w14:textId="37F6628B" w:rsidR="00F5355E" w:rsidRDefault="00000000">
      <w:r>
        <w:t>Assignment Title: [Enter assignment title here]</w:t>
      </w:r>
    </w:p>
    <w:p w14:paraId="147275F4" w14:textId="77777777" w:rsidR="004C211D" w:rsidRDefault="004C211D"/>
    <w:p w14:paraId="58778C1B" w14:textId="0C6DD300" w:rsidR="00F5355E" w:rsidRDefault="00000000">
      <w:pPr>
        <w:pStyle w:val="Heading2"/>
      </w:pPr>
      <w:r>
        <w:t>Mark Scheme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5"/>
        <w:gridCol w:w="2482"/>
        <w:gridCol w:w="2460"/>
        <w:gridCol w:w="2307"/>
      </w:tblGrid>
      <w:tr w:rsidR="00F5355E" w14:paraId="516703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</w:tcPr>
          <w:p w14:paraId="7D46D221" w14:textId="77777777" w:rsidR="00F5355E" w:rsidRDefault="00000000">
            <w:r>
              <w:rPr>
                <w:b/>
                <w:bCs/>
                <w:sz w:val="18"/>
                <w:szCs w:val="18"/>
              </w:rPr>
              <w:t>Grade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</w:tcPr>
          <w:p w14:paraId="20F83287" w14:textId="77777777" w:rsidR="00F5355E" w:rsidRDefault="00000000">
            <w:r>
              <w:rPr>
                <w:b/>
                <w:bCs/>
                <w:sz w:val="18"/>
                <w:szCs w:val="18"/>
              </w:rPr>
              <w:t>Percentage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</w:tcPr>
          <w:p w14:paraId="6CB7264E" w14:textId="77777777" w:rsidR="00F5355E" w:rsidRDefault="00000000">
            <w:r>
              <w:rPr>
                <w:b/>
                <w:bCs/>
                <w:sz w:val="18"/>
                <w:szCs w:val="18"/>
              </w:rPr>
              <w:t>Task 1: [Task Name] [35%]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</w:tcPr>
          <w:p w14:paraId="49456031" w14:textId="77777777" w:rsidR="00F5355E" w:rsidRDefault="00000000">
            <w:r>
              <w:rPr>
                <w:b/>
                <w:bCs/>
                <w:sz w:val="18"/>
                <w:szCs w:val="18"/>
              </w:rPr>
              <w:t>Task 2: [Task Name] [35%]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</w:tcPr>
          <w:p w14:paraId="05881A56" w14:textId="77777777" w:rsidR="00F5355E" w:rsidRDefault="00000000">
            <w:r>
              <w:rPr>
                <w:b/>
                <w:bCs/>
                <w:sz w:val="18"/>
                <w:szCs w:val="18"/>
              </w:rPr>
              <w:t>Task 3: [Task Name] [30%]</w:t>
            </w:r>
          </w:p>
        </w:tc>
      </w:tr>
      <w:tr w:rsidR="00F5355E" w14:paraId="52EC0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F475F4" w14:textId="77777777" w:rsidR="00F5355E" w:rsidRDefault="00000000">
            <w:r>
              <w:rPr>
                <w:sz w:val="18"/>
                <w:szCs w:val="18"/>
              </w:rPr>
              <w:t>Poor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5E0B52" w14:textId="77777777" w:rsidR="00F5355E" w:rsidRDefault="00000000">
            <w:r>
              <w:rPr>
                <w:sz w:val="18"/>
                <w:szCs w:val="18"/>
              </w:rPr>
              <w:t>[0 – 39%]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E54864" w14:textId="77777777" w:rsidR="00F5355E" w:rsidRDefault="00000000">
            <w:r>
              <w:rPr>
                <w:sz w:val="18"/>
                <w:szCs w:val="18"/>
              </w:rPr>
              <w:t>Incomplete or incoherent design. Major errors in topology, addressing, or configuration. Minimal/no evidence of understanding protocols.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170B0E" w14:textId="77777777" w:rsidR="00F5355E" w:rsidRDefault="00000000">
            <w:r>
              <w:rPr>
                <w:sz w:val="18"/>
                <w:szCs w:val="18"/>
              </w:rPr>
              <w:t>Minimal or no testing. Results missing, incorrect, or not explained. No verification of connectivity between sites.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0FF30C" w14:textId="77777777" w:rsidR="00F5355E" w:rsidRDefault="00000000">
            <w:r>
              <w:rPr>
                <w:sz w:val="18"/>
                <w:szCs w:val="18"/>
              </w:rPr>
              <w:t>Unstructured or incomplete report. Missing major sections. Weak/no referencing. Poor academic style.</w:t>
            </w:r>
          </w:p>
        </w:tc>
      </w:tr>
      <w:tr w:rsidR="00F5355E" w14:paraId="28DF1E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E8AD51" w14:textId="77777777" w:rsidR="00F5355E" w:rsidRDefault="00000000">
            <w:r>
              <w:rPr>
                <w:sz w:val="18"/>
                <w:szCs w:val="18"/>
              </w:rPr>
              <w:t>Acceptable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4DD045" w14:textId="77777777" w:rsidR="00F5355E" w:rsidRDefault="00000000">
            <w:r>
              <w:rPr>
                <w:sz w:val="18"/>
                <w:szCs w:val="18"/>
              </w:rPr>
              <w:t>[40 – 49%]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3BCAB9" w14:textId="77777777" w:rsidR="00F5355E" w:rsidRDefault="00000000">
            <w:r>
              <w:rPr>
                <w:sz w:val="18"/>
                <w:szCs w:val="18"/>
              </w:rPr>
              <w:t>Basic design attempted but with errors in topology or addressing. Limited configuration details. Partial application of required protocols.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DCE52A" w14:textId="77777777" w:rsidR="00F5355E" w:rsidRDefault="00000000">
            <w:r>
              <w:rPr>
                <w:sz w:val="18"/>
                <w:szCs w:val="18"/>
              </w:rPr>
              <w:t>At least two tests attempted but limited in scope. Partial connectivity shown. Weak explanation of results.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03A73" w14:textId="77777777" w:rsidR="00F5355E" w:rsidRDefault="00000000">
            <w:r>
              <w:rPr>
                <w:sz w:val="18"/>
                <w:szCs w:val="18"/>
              </w:rPr>
              <w:t>Report follows template loosely but lacks clarity. Some sections missing or superficial. Referencing inconsistent.</w:t>
            </w:r>
          </w:p>
        </w:tc>
      </w:tr>
      <w:tr w:rsidR="00F5355E" w14:paraId="4F039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0F9DA" w14:textId="77777777" w:rsidR="00F5355E" w:rsidRDefault="00000000"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9DD745" w14:textId="77777777" w:rsidR="00F5355E" w:rsidRDefault="00000000">
            <w:r>
              <w:rPr>
                <w:sz w:val="18"/>
                <w:szCs w:val="18"/>
              </w:rPr>
              <w:t>[50 – 59%]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5838F2" w14:textId="77777777" w:rsidR="00F5355E" w:rsidRDefault="00000000">
            <w:r>
              <w:rPr>
                <w:sz w:val="18"/>
                <w:szCs w:val="18"/>
              </w:rPr>
              <w:t>Clear design covering core devices and addressing. Some minor errors or omissions in configuration. Evidence of protocol implementation but not fully tested/consistent.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8D95AC" w14:textId="77777777" w:rsidR="00F5355E" w:rsidRDefault="00000000">
            <w:r>
              <w:rPr>
                <w:sz w:val="18"/>
                <w:szCs w:val="18"/>
              </w:rPr>
              <w:t>Two tests provided including routers/PCs in different cities. Basic explanation of results. Some errors/omissions in verification.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B3C7C5" w14:textId="77777777" w:rsidR="00F5355E" w:rsidRDefault="00000000">
            <w:r>
              <w:rPr>
                <w:sz w:val="18"/>
                <w:szCs w:val="18"/>
              </w:rPr>
              <w:t>Clear structure following template. Adequate detail in most sections. Some evidence of analysis. References included but limited.</w:t>
            </w:r>
          </w:p>
        </w:tc>
      </w:tr>
      <w:tr w:rsidR="00F5355E" w14:paraId="181BBD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4630A3" w14:textId="77777777" w:rsidR="00F5355E" w:rsidRDefault="00000000">
            <w:r>
              <w:rPr>
                <w:sz w:val="18"/>
                <w:szCs w:val="18"/>
              </w:rPr>
              <w:t>Very Good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C4CBA9" w14:textId="77777777" w:rsidR="00F5355E" w:rsidRDefault="00000000">
            <w:r>
              <w:rPr>
                <w:sz w:val="18"/>
                <w:szCs w:val="18"/>
              </w:rPr>
              <w:t>[60 – 69%]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C5E232" w14:textId="77777777" w:rsidR="00F5355E" w:rsidRDefault="00000000">
            <w:r>
              <w:rPr>
                <w:sz w:val="18"/>
                <w:szCs w:val="18"/>
              </w:rPr>
              <w:t>Well-structured design with correct addressing scheme (CIDR), secure device configs (SSH/passwords), and correct use of required protocols. Some areas could be more detailed.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35CCD" w14:textId="77777777" w:rsidR="00F5355E" w:rsidRDefault="00000000">
            <w:r>
              <w:rPr>
                <w:sz w:val="18"/>
                <w:szCs w:val="18"/>
              </w:rPr>
              <w:t>Multiple tests conducted with screenshots/output. Connectivity across sites demonstrated. Results explained with some discussion.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8BE6A2" w14:textId="77777777" w:rsidR="00F5355E" w:rsidRDefault="00000000">
            <w:r>
              <w:rPr>
                <w:sz w:val="18"/>
                <w:szCs w:val="18"/>
              </w:rPr>
              <w:t>Well-written and structured report. Clear explanation of design/testing with supporting figures. References correctly used. Some critical reflection included.</w:t>
            </w:r>
          </w:p>
        </w:tc>
      </w:tr>
      <w:tr w:rsidR="00F5355E" w14:paraId="7F8D4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45943C" w14:textId="77777777" w:rsidR="00F5355E" w:rsidRDefault="00000000">
            <w:r>
              <w:rPr>
                <w:sz w:val="18"/>
                <w:szCs w:val="18"/>
              </w:rPr>
              <w:t>Excellent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4B317" w14:textId="77777777" w:rsidR="00F5355E" w:rsidRDefault="00000000">
            <w:r>
              <w:rPr>
                <w:sz w:val="18"/>
                <w:szCs w:val="18"/>
              </w:rPr>
              <w:t>[70 – 79%]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74568" w14:textId="77777777" w:rsidR="00F5355E" w:rsidRDefault="00000000">
            <w:r>
              <w:rPr>
                <w:sz w:val="18"/>
                <w:szCs w:val="18"/>
              </w:rPr>
              <w:t>Comprehensive design with accurate configurations across devices. Efficient addressing plan, evidence of security best practices, and well-documented protocol implementation.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DE8EA1" w14:textId="77777777" w:rsidR="00F5355E" w:rsidRDefault="00000000">
            <w:r>
              <w:rPr>
                <w:sz w:val="18"/>
                <w:szCs w:val="18"/>
              </w:rPr>
              <w:t>Extensive, well-structured testing showing thorough coverage. All required protocols verified. Clear interpretation of test results.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12AD3F" w14:textId="77777777" w:rsidR="00F5355E" w:rsidRDefault="00000000">
            <w:r>
              <w:rPr>
                <w:sz w:val="18"/>
                <w:szCs w:val="18"/>
              </w:rPr>
              <w:t>Professionally presented report. Strong integration of design/testing evidence. Critical discussion and evaluation present. Good academic style and referencing.</w:t>
            </w:r>
          </w:p>
        </w:tc>
      </w:tr>
      <w:tr w:rsidR="00F5355E" w14:paraId="40438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CD8C9F" w14:textId="77777777" w:rsidR="00F5355E" w:rsidRDefault="00000000">
            <w:r>
              <w:rPr>
                <w:sz w:val="18"/>
                <w:szCs w:val="18"/>
              </w:rPr>
              <w:t>Outstanding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989B96" w14:textId="77777777" w:rsidR="00F5355E" w:rsidRDefault="00000000">
            <w:r>
              <w:rPr>
                <w:sz w:val="18"/>
                <w:szCs w:val="18"/>
              </w:rPr>
              <w:t>[80 – 100%]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958B95" w14:textId="77777777" w:rsidR="00F5355E" w:rsidRDefault="00000000">
            <w:r>
              <w:rPr>
                <w:sz w:val="18"/>
                <w:szCs w:val="18"/>
              </w:rPr>
              <w:t>Professional-level design with excellent clarity and justification. Fully optimised addressing, secure and scalable configuration. Creative enhancements beyond brief.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188E8C" w14:textId="77777777" w:rsidR="00F5355E" w:rsidRDefault="00000000">
            <w:r>
              <w:rPr>
                <w:sz w:val="18"/>
                <w:szCs w:val="18"/>
              </w:rPr>
              <w:t>Professional test strategy with comprehensive evidence (screenshots, logs, analysis). Critical evaluation of test outcomes. Use of advanced verification beyond brief.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216C45" w14:textId="77777777" w:rsidR="00F5355E" w:rsidRDefault="00000000">
            <w:r>
              <w:rPr>
                <w:sz w:val="18"/>
                <w:szCs w:val="18"/>
              </w:rPr>
              <w:t>High-quality report. Excellent clarity, justification, and critical evaluation. Strong visuals/diagrams, flawless academic writing, and comprehensive referencing.</w:t>
            </w:r>
          </w:p>
        </w:tc>
      </w:tr>
    </w:tbl>
    <w:p w14:paraId="792B2A31" w14:textId="77777777" w:rsidR="00F5355E" w:rsidRDefault="00F5355E"/>
    <w:p w14:paraId="07FE9D3B" w14:textId="77777777" w:rsidR="00F5355E" w:rsidRDefault="00000000">
      <w:r>
        <w:rPr>
          <w:i/>
          <w:iCs/>
          <w:color w:val="666666"/>
        </w:rPr>
        <w:t>Department: [Enter department name here]</w:t>
      </w:r>
    </w:p>
    <w:p w14:paraId="4DE284A0" w14:textId="77777777" w:rsidR="00F5355E" w:rsidRDefault="00F5355E"/>
    <w:p w14:paraId="0606BDB4" w14:textId="77777777" w:rsidR="00F5355E" w:rsidRDefault="00000000">
      <w:pPr>
        <w:pStyle w:val="Heading2"/>
      </w:pPr>
      <w:r>
        <w:t>Additional Notes</w:t>
      </w:r>
    </w:p>
    <w:p w14:paraId="4BA8521F" w14:textId="77777777" w:rsidR="00F5355E" w:rsidRDefault="00000000">
      <w:r>
        <w:rPr>
          <w:color w:val="444444"/>
        </w:rPr>
        <w:t>Add any extra instructions, context, or special considerations for the AI marker here.</w:t>
      </w:r>
    </w:p>
    <w:sectPr w:rsidR="00F535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E4120"/>
    <w:multiLevelType w:val="hybridMultilevel"/>
    <w:tmpl w:val="C1EACCEE"/>
    <w:lvl w:ilvl="0" w:tplc="6FBCEC76">
      <w:start w:val="1"/>
      <w:numFmt w:val="bullet"/>
      <w:lvlText w:val="●"/>
      <w:lvlJc w:val="left"/>
      <w:pPr>
        <w:ind w:left="720" w:hanging="360"/>
      </w:pPr>
    </w:lvl>
    <w:lvl w:ilvl="1" w:tplc="00F40152">
      <w:start w:val="1"/>
      <w:numFmt w:val="bullet"/>
      <w:lvlText w:val="○"/>
      <w:lvlJc w:val="left"/>
      <w:pPr>
        <w:ind w:left="1440" w:hanging="360"/>
      </w:pPr>
    </w:lvl>
    <w:lvl w:ilvl="2" w:tplc="2712218C">
      <w:start w:val="1"/>
      <w:numFmt w:val="bullet"/>
      <w:lvlText w:val="■"/>
      <w:lvlJc w:val="left"/>
      <w:pPr>
        <w:ind w:left="2160" w:hanging="360"/>
      </w:pPr>
    </w:lvl>
    <w:lvl w:ilvl="3" w:tplc="4C3853D6">
      <w:start w:val="1"/>
      <w:numFmt w:val="bullet"/>
      <w:lvlText w:val="●"/>
      <w:lvlJc w:val="left"/>
      <w:pPr>
        <w:ind w:left="2880" w:hanging="360"/>
      </w:pPr>
    </w:lvl>
    <w:lvl w:ilvl="4" w:tplc="A72CCC9C">
      <w:start w:val="1"/>
      <w:numFmt w:val="bullet"/>
      <w:lvlText w:val="○"/>
      <w:lvlJc w:val="left"/>
      <w:pPr>
        <w:ind w:left="3600" w:hanging="360"/>
      </w:pPr>
    </w:lvl>
    <w:lvl w:ilvl="5" w:tplc="08B6777A">
      <w:start w:val="1"/>
      <w:numFmt w:val="bullet"/>
      <w:lvlText w:val="■"/>
      <w:lvlJc w:val="left"/>
      <w:pPr>
        <w:ind w:left="4320" w:hanging="360"/>
      </w:pPr>
    </w:lvl>
    <w:lvl w:ilvl="6" w:tplc="FB186216">
      <w:start w:val="1"/>
      <w:numFmt w:val="bullet"/>
      <w:lvlText w:val="●"/>
      <w:lvlJc w:val="left"/>
      <w:pPr>
        <w:ind w:left="5040" w:hanging="360"/>
      </w:pPr>
    </w:lvl>
    <w:lvl w:ilvl="7" w:tplc="6A024CAC">
      <w:start w:val="1"/>
      <w:numFmt w:val="bullet"/>
      <w:lvlText w:val="●"/>
      <w:lvlJc w:val="left"/>
      <w:pPr>
        <w:ind w:left="5760" w:hanging="360"/>
      </w:pPr>
    </w:lvl>
    <w:lvl w:ilvl="8" w:tplc="CA1873A6">
      <w:start w:val="1"/>
      <w:numFmt w:val="bullet"/>
      <w:lvlText w:val="●"/>
      <w:lvlJc w:val="left"/>
      <w:pPr>
        <w:ind w:left="6480" w:hanging="360"/>
      </w:pPr>
    </w:lvl>
  </w:abstractNum>
  <w:num w:numId="1" w16cid:durableId="523206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5E"/>
    <w:rsid w:val="00322462"/>
    <w:rsid w:val="004C211D"/>
    <w:rsid w:val="00F5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AA7D"/>
  <w15:docId w15:val="{8BC6E5E3-8A72-4DB3-B583-07F66261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Dalex Davis</cp:lastModifiedBy>
  <cp:revision>2</cp:revision>
  <dcterms:created xsi:type="dcterms:W3CDTF">2026-03-27T15:05:00Z</dcterms:created>
  <dcterms:modified xsi:type="dcterms:W3CDTF">2026-03-31T18:44:00Z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0622e002-ee99-4dfb-84ad-10ea5440ea17</vt:lpwstr>
  </property>
</Properties>
</file>