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1、常用数据结构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最常见key-value结构。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key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MSET key1 value1 key2 value2... 一次存储多个key-value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MGET key1 key2... 一次获取多个key-value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 哈希表，会不有重复的field。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 key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HSET key field value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HGETALL key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HDEL key field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HKEYS key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list 列表，并非传统先进先出的列表，是一个前后都可以插入数据的双端列表。类似于数据结构中的双向链表。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LPUSH key value 列表首部加入元素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RPUSH key value 列表尾部加入元素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LLEN key列表长度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LPOP key 弹出列表首部元素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RPOP key 弹出列表尾部元素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LRANGE key start end 输出列表中下标从start到end的元素，下标从0开始。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 集合，成员是唯一的，集合本身无序。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SADD key value1 value2... 向集合中加入一个或者多个成员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SREM key value1 value2... 移除集合中的一个或者多个成员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SMEMBERS key 返回集合中的所有成员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SISMEMBER key value 判断value是不是集合成员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sorted set 有序集合，通过score字段进行排序。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常用命令：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ZADD key score1 value1 score2 value2... 向有序集合中加入一个或多个成员，或者更新成员分数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ZCOUNT key min max 获取有序集合中指定分数区间的成员个数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ZRANK key value 返回有序集合中指定成员的索引，索引从0开始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ZSCORE key value 返回有序集合中成员的分数值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ZREM key value1 value2... 移除有序集合中一个或者多个成员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事务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发布订阅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管道pipeline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数据持久化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两种方式：snapshotting和append-only file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snapshotting（快照）：设置n秒内超过m个key被修改就自动做快照。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append-only file（AOF）：redis每收到一条写命令都将修改的内容写入到文件中。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可以指定强制写入硬盘的时机：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appendfsync </w:t>
      </w:r>
      <w:r>
        <w:rPr>
          <w:rFonts w:hint="eastAsia"/>
          <w:lang w:val="en-US" w:eastAsia="zh-CN"/>
        </w:rPr>
        <w:t>alway，收到写命令立即写入磁盘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everysec，每秒写磁盘一次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appendfsync no，不强制，依赖操作系统策略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数据过期机制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定期删除+惰性删除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定期删除：redis默认100ms随机抽取一些key进行检查，发现过期就删除。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惰性删除：在get操作的时候判断key是否过期，如过期就删除。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内存淘汰机制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6种内存淘汰机制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no-envication 内存不足，写入操作报错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allkeys-lru 内存不足，在key空间内移除使用最少的key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allrandom-lru 随机删除几个key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voliate-lru 在设置过期时间的key空间中，删除使用最少的key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voliate-random 在设置过期时间的key空间中，随机删除key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vliate-ttl 在设置过期时间的key空间中， 删除更早过期时间的key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Redis-Sentinel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CE559"/>
    <w:multiLevelType w:val="singleLevel"/>
    <w:tmpl w:val="2F9CE559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34C5"/>
    <w:rsid w:val="11DE4FBD"/>
    <w:rsid w:val="1D1A295C"/>
    <w:rsid w:val="26C15FFD"/>
    <w:rsid w:val="29947461"/>
    <w:rsid w:val="38164578"/>
    <w:rsid w:val="5F792E03"/>
    <w:rsid w:val="5FE91B5C"/>
    <w:rsid w:val="77D6266D"/>
    <w:rsid w:val="7AE15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xut</dc:creator>
  <cp:lastModifiedBy>raynor</cp:lastModifiedBy>
  <dcterms:modified xsi:type="dcterms:W3CDTF">2019-02-25T10:07:40Z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