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53unhm1493197123683"/>
      <w:bookmarkEnd w:id="0"/>
      <w:r>
        <w:t>1、如果dict = {1:'a', 2:'b', 3:'c', 3:1}，出现这种写法，相同的key对应不同的value，那么后面的value会覆盖掉前面的value</w:t>
      </w:r>
    </w:p>
    <w:p>
      <w:bookmarkStart w:id="1" w:name="20hucf1493202881959"/>
      <w:bookmarkEnd w:id="1"/>
      <w:r>
        <w:t>最终字典为{1:'a', 2:'b', 3:1}</w:t>
      </w:r>
    </w:p>
    <w:p>
      <w:bookmarkStart w:id="2" w:name="99pujg1493202793029"/>
      <w:bookmarkEnd w:id="2"/>
    </w:p>
    <w:p>
      <w:bookmarkStart w:id="3" w:name="24cklf1493202792302"/>
      <w:bookmarkEnd w:id="3"/>
      <w:r>
        <w:t>2、字典格式化字符串</w:t>
      </w:r>
    </w:p>
    <w:p>
      <w:bookmarkStart w:id="4" w:name="28untd1493197141500"/>
      <w:bookmarkEnd w:id="4"/>
      <w:r>
        <w:t>对于key值是字符串类型的字典，可以采用下面的方式输出</w:t>
      </w:r>
    </w:p>
    <w:p>
      <w:bookmarkStart w:id="5" w:name="89zgcw1493197162497"/>
      <w:bookmarkEnd w:id="5"/>
      <w:r>
        <w:t>dict = {‘a':'1', 'b':'2', 'c':'3'}</w:t>
      </w:r>
    </w:p>
    <w:p>
      <w:bookmarkStart w:id="6" w:name="50skyr1493197189330"/>
      <w:bookmarkEnd w:id="6"/>
      <w:r>
        <w:t>print "value %(a)s" %dict==&gt;"value 1"</w:t>
      </w:r>
    </w:p>
    <w:p>
      <w:bookmarkStart w:id="7" w:name="90zrqp1493197244196"/>
      <w:bookmarkEnd w:id="7"/>
      <w:r>
        <w:t>如果value是整形的，可以写成print "value %(a)d" %dict</w:t>
      </w:r>
    </w:p>
    <w:p>
      <w:bookmarkStart w:id="8" w:name="76utdy1493197271761"/>
      <w:bookmarkEnd w:id="8"/>
      <w:r>
        <w:t>但是如果key值类型不是字符串类型的，就不能使用这种方式输出</w:t>
      </w:r>
    </w:p>
    <w:p>
      <w:bookmarkStart w:id="9" w:name="67nhgo1493199100424"/>
      <w:bookmarkEnd w:id="9"/>
    </w:p>
    <w:p>
      <w:bookmarkStart w:id="10" w:name="93rsvn1493199100569"/>
      <w:bookmarkEnd w:id="10"/>
      <w:r>
        <w:t>3、copy方法</w:t>
      </w:r>
    </w:p>
    <w:p>
      <w:bookmarkStart w:id="11" w:name="99erut1493199107185"/>
      <w:bookmarkEnd w:id="11"/>
      <w:r>
        <w:t>字典浅拷贝</w:t>
      </w:r>
    </w:p>
    <w:p>
      <w:bookmarkStart w:id="12" w:name="62owju1493199380899"/>
      <w:bookmarkEnd w:id="12"/>
      <w:r>
        <w:drawing>
          <wp:inline distT="0" distB="0" distL="0" distR="0">
            <wp:extent cx="3302000" cy="2299335"/>
            <wp:effectExtent l="0" t="0" r="12700" b="5715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29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3" w:name="76godc1493199400098"/>
      <w:bookmarkEnd w:id="13"/>
    </w:p>
    <w:p>
      <w:bookmarkStart w:id="14" w:name="81wpty1493199400098"/>
      <w:bookmarkEnd w:id="14"/>
      <w:r>
        <w:drawing>
          <wp:inline distT="0" distB="0" distL="0" distR="0">
            <wp:extent cx="1892300" cy="1616075"/>
            <wp:effectExtent l="0" t="0" r="12700" b="3175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61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5" w:name="55judu1493199225530"/>
      <w:bookmarkEnd w:id="15"/>
      <w:r>
        <w:t>拷贝之后x和y所有的key和value地址都是一样的，但是x和y却是两个不同的字典。由于有这个特性，就产生了下面几个结果。</w:t>
      </w:r>
    </w:p>
    <w:p>
      <w:bookmarkStart w:id="16" w:name="74pueh1493199319454"/>
      <w:bookmarkEnd w:id="16"/>
      <w:r>
        <w:drawing>
          <wp:inline distT="0" distB="0" distL="0" distR="0">
            <wp:extent cx="3225800" cy="2159635"/>
            <wp:effectExtent l="0" t="0" r="12700" b="12065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16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7" w:name="47rtre1493199325693"/>
      <w:bookmarkEnd w:id="17"/>
    </w:p>
    <w:p>
      <w:bookmarkStart w:id="18" w:name="66osnr1493199325693"/>
      <w:bookmarkEnd w:id="18"/>
      <w:r>
        <w:drawing>
          <wp:inline distT="0" distB="0" distL="0" distR="0">
            <wp:extent cx="2425700" cy="1607185"/>
            <wp:effectExtent l="0" t="0" r="12700" b="12065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60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9" w:name="61uzxj1493199325693"/>
      <w:bookmarkEnd w:id="19"/>
      <w:r>
        <w:t>改变了y某一个value的值，x的不会变，因为修改y某一个value值实际上是创建了一个新的内存空间。并没有在原有value的地址上修改。</w:t>
      </w:r>
    </w:p>
    <w:p>
      <w:bookmarkStart w:id="20" w:name="10llgu1493199521185"/>
      <w:bookmarkEnd w:id="20"/>
      <w:r>
        <w:t>如果给y新增了一对key-value，x也不会改变，因为x和y是两个不同的数组。</w:t>
      </w:r>
    </w:p>
    <w:p>
      <w:bookmarkStart w:id="21" w:name="92pcsh1493199596148"/>
      <w:bookmarkEnd w:id="21"/>
      <w:r>
        <w:t>将y中的某一个key删除，x也不会改变。</w:t>
      </w:r>
    </w:p>
    <w:p>
      <w:bookmarkStart w:id="22" w:name="45zzcn1493199610892"/>
      <w:bookmarkEnd w:id="22"/>
      <w:r>
        <w:t>但是如果修改了y['3']这个value，x就跟一起改变。</w:t>
      </w:r>
    </w:p>
    <w:p>
      <w:bookmarkStart w:id="23" w:name="96nfrx1493199716932"/>
      <w:bookmarkEnd w:id="23"/>
      <w:r>
        <w:drawing>
          <wp:inline distT="0" distB="0" distL="0" distR="0">
            <wp:extent cx="3340100" cy="2512060"/>
            <wp:effectExtent l="0" t="0" r="12700" b="2540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51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4" w:name="78dwlb1493199723539"/>
      <w:bookmarkEnd w:id="24"/>
    </w:p>
    <w:p>
      <w:bookmarkStart w:id="25" w:name="62gspy1493199723539"/>
      <w:bookmarkEnd w:id="25"/>
      <w:r>
        <w:drawing>
          <wp:inline distT="0" distB="0" distL="0" distR="0">
            <wp:extent cx="2120900" cy="1711325"/>
            <wp:effectExtent l="0" t="0" r="12700" b="3175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71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6" w:name="2gqqz1493199723539"/>
      <w:bookmarkEnd w:id="26"/>
      <w:r>
        <w:t>同样y['3'][0] = 5或者y['3'].remove(2)也都会改变x里面的值。</w:t>
      </w:r>
    </w:p>
    <w:p>
      <w:bookmarkStart w:id="27" w:name="35mcuy1493199842998"/>
      <w:bookmarkEnd w:id="27"/>
      <w:r>
        <w:t>因为x和y里面的这个列表实际上是指向同一内存的，y对这个列表的任何操作，都是对该内存的值做了修改，所以x也会一起变。</w:t>
      </w:r>
    </w:p>
    <w:p>
      <w:pPr>
        <w:rPr>
          <w:rFonts w:hint="eastAsia"/>
          <w:lang w:eastAsia="zh-CN"/>
        </w:rPr>
      </w:pPr>
      <w:bookmarkStart w:id="28" w:name="2ldft1493199911204"/>
      <w:bookmarkEnd w:id="28"/>
      <w:r>
        <w:t>如果不是列表而是字典，也会产生同样的效果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、dict.fromkeys([...])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根据指定的key创造一个新的字典，每个key对应的value默认值为None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方法入参是一个列表，将列表里面的每一个成员作为新字典的key。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也可以根据需要指定默认的value，dict.fromkeys([...], 'unset')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5</w:t>
      </w:r>
      <w:bookmarkStart w:id="30" w:name="_GoBack"/>
      <w:bookmarkEnd w:id="30"/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、dict.get()和dict[key]和dict.setdefault()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dict.get()好处在如果输入一个不存在的key，不会报错，而是返回None。如果用dict[key]这种方法如果key不存在程序就会报错。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dict.get(key, value)可以指定当key不存在时，方法的返回值value，默认是None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dict.setdefault和dict.get()类似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当输入一个不存在的key，dict.setdefault(key, value)方法会返回value，默认是None，同时还会将这个key-value新增到字典里。而dict.get()只会返回，不会修改原有字典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lang w:eastAsia="zh-CN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如果输入的key是存在的，那么dict.setdefault会返回其对应的value值，而且不会修改已有的值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bookmarkStart w:id="29" w:name="41xvrr1493199822551"/>
      <w:bookmarkEnd w:id="29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4E7417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Office_10.1.0.7023_F1E327BC-269C-435d-A152-05C5408002CA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2017-12-30T02:23:00Z</dcterms:created>
  <dc:creator>Apache POI</dc:creator>
  <cp:lastModifiedBy>Raynor</cp:lastModifiedBy>
  <dcterms:modified xsi:type="dcterms:W3CDTF">2017-12-30T02:25:13Z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