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7D25C" w14:textId="14C3590A" w:rsidR="00794B0D" w:rsidRDefault="00794B0D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9F04C9">
        <w:rPr>
          <w:rStyle w:val="Heading1Char"/>
        </w:rPr>
        <w:t>Anonymized Name:</w:t>
      </w:r>
      <w:r>
        <w:rPr>
          <w:rFonts w:ascii="Arial" w:hAnsi="Arial" w:cs="Arial"/>
          <w:sz w:val="25"/>
          <w:szCs w:val="2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5"/>
          <w:szCs w:val="25"/>
          <w:shd w:val="clear" w:color="auto" w:fill="FFFFFF"/>
        </w:rPr>
        <w:t>TheDebugger</w:t>
      </w:r>
      <w:proofErr w:type="spellEnd"/>
    </w:p>
    <w:p w14:paraId="503D6A8A" w14:textId="77777777" w:rsidR="00CE4F9E" w:rsidRDefault="00CE4F9E">
      <w:pPr>
        <w:rPr>
          <w:rFonts w:ascii="Arial" w:hAnsi="Arial" w:cs="Arial"/>
          <w:sz w:val="25"/>
          <w:szCs w:val="25"/>
          <w:shd w:val="clear" w:color="auto" w:fill="FFFFFF"/>
        </w:rPr>
      </w:pPr>
    </w:p>
    <w:p w14:paraId="4D796F0F" w14:textId="58FEBF85" w:rsidR="00CE4F9E" w:rsidRPr="00DF10AB" w:rsidRDefault="00CE4F9E">
      <w:pPr>
        <w:rPr>
          <w:rFonts w:ascii="Menlo" w:hAnsi="Menlo" w:cs="Menlo"/>
          <w:color w:val="E1E4E8"/>
          <w:sz w:val="18"/>
          <w:szCs w:val="18"/>
        </w:rPr>
      </w:pPr>
      <w:r w:rsidRPr="009F04C9">
        <w:rPr>
          <w:rStyle w:val="Heading1Char"/>
        </w:rPr>
        <w:t>MSE:</w:t>
      </w:r>
      <w:r w:rsidR="00DF10AB" w:rsidRPr="00DF10AB">
        <w:rPr>
          <w:rFonts w:ascii="Menlo" w:hAnsi="Menlo" w:cs="Menlo"/>
          <w:color w:val="E1E4E8"/>
          <w:sz w:val="18"/>
          <w:szCs w:val="18"/>
        </w:rPr>
        <w:t xml:space="preserve"> </w:t>
      </w:r>
      <w:r w:rsidR="00DF10AB">
        <w:rPr>
          <w:rFonts w:ascii="Arial" w:hAnsi="Arial" w:cs="Arial"/>
          <w:sz w:val="25"/>
          <w:szCs w:val="25"/>
          <w:shd w:val="clear" w:color="auto" w:fill="FFFFFF"/>
        </w:rPr>
        <w:t>0.015556287973209721</w:t>
      </w:r>
    </w:p>
    <w:p w14:paraId="78F70BAA" w14:textId="4AF129D4" w:rsidR="00CE4F9E" w:rsidRPr="00DF10AB" w:rsidRDefault="00CE4F9E">
      <w:pPr>
        <w:rPr>
          <w:rFonts w:ascii="Arial" w:eastAsia="Times New Roman" w:hAnsi="Arial" w:cs="Arial"/>
          <w:color w:val="E1E4E8"/>
          <w:kern w:val="0"/>
          <w:sz w:val="20"/>
          <w:szCs w:val="20"/>
          <w14:ligatures w14:val="none"/>
        </w:rPr>
      </w:pPr>
      <w:r w:rsidRPr="009F04C9">
        <w:rPr>
          <w:rStyle w:val="Heading1Char"/>
        </w:rPr>
        <w:t>R^2:</w:t>
      </w:r>
      <w:r w:rsidR="00DF10AB">
        <w:rPr>
          <w:rFonts w:ascii="Arial" w:hAnsi="Arial" w:cs="Arial"/>
          <w:sz w:val="25"/>
          <w:szCs w:val="25"/>
          <w:shd w:val="clear" w:color="auto" w:fill="FFFFFF"/>
        </w:rPr>
        <w:t xml:space="preserve">  0.9558079143797128</w:t>
      </w:r>
    </w:p>
    <w:p w14:paraId="5FA69E93" w14:textId="77777777" w:rsidR="00CE4F9E" w:rsidRDefault="00CE4F9E">
      <w:pPr>
        <w:rPr>
          <w:rFonts w:ascii="Arial" w:hAnsi="Arial" w:cs="Arial"/>
          <w:sz w:val="25"/>
          <w:szCs w:val="25"/>
          <w:shd w:val="clear" w:color="auto" w:fill="FFFFFF"/>
        </w:rPr>
      </w:pPr>
    </w:p>
    <w:p w14:paraId="256E86DE" w14:textId="3BC6D4DC" w:rsidR="00CE4F9E" w:rsidRDefault="00CE4F9E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9F04C9">
        <w:rPr>
          <w:rStyle w:val="Heading1Char"/>
        </w:rPr>
        <w:t>Algorithm Used:</w:t>
      </w:r>
      <w:r>
        <w:rPr>
          <w:rFonts w:ascii="Arial" w:hAnsi="Arial" w:cs="Arial"/>
          <w:sz w:val="25"/>
          <w:szCs w:val="25"/>
          <w:shd w:val="clear" w:color="auto" w:fill="FFFFFF"/>
        </w:rPr>
        <w:t xml:space="preserve"> Bagging</w:t>
      </w:r>
    </w:p>
    <w:p w14:paraId="1C414F02" w14:textId="77777777" w:rsidR="00CE4F9E" w:rsidRDefault="00CE4F9E">
      <w:pPr>
        <w:rPr>
          <w:rFonts w:ascii="Arial" w:hAnsi="Arial" w:cs="Arial"/>
          <w:sz w:val="25"/>
          <w:szCs w:val="25"/>
          <w:shd w:val="clear" w:color="auto" w:fill="FFFFFF"/>
        </w:rPr>
      </w:pPr>
    </w:p>
    <w:p w14:paraId="34E05E22" w14:textId="6BC28C49" w:rsidR="00CE4F9E" w:rsidRDefault="00CE4F9E" w:rsidP="009F04C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Question 2:</w:t>
      </w:r>
    </w:p>
    <w:p w14:paraId="67C53D08" w14:textId="6B360708" w:rsidR="00794B0D" w:rsidRDefault="00E53D64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E53D64">
        <w:rPr>
          <w:rFonts w:ascii="Arial" w:hAnsi="Arial" w:cs="Arial"/>
          <w:sz w:val="25"/>
          <w:szCs w:val="25"/>
          <w:shd w:val="clear" w:color="auto" w:fill="FFFFFF"/>
        </w:rPr>
        <w:drawing>
          <wp:inline distT="0" distB="0" distL="0" distR="0" wp14:anchorId="12B8AD7A" wp14:editId="4F57E906">
            <wp:extent cx="4517571" cy="4609767"/>
            <wp:effectExtent l="0" t="0" r="3810" b="635"/>
            <wp:docPr id="641589915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9915" name="Picture 1" descr="A graph of blue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9110" cy="46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EE5" w14:textId="77777777" w:rsidR="00082EC3" w:rsidRDefault="00082EC3">
      <w:pPr>
        <w:rPr>
          <w:rFonts w:ascii="Arial" w:hAnsi="Arial" w:cs="Arial"/>
          <w:sz w:val="25"/>
          <w:szCs w:val="25"/>
          <w:shd w:val="clear" w:color="auto" w:fill="FFFFFF"/>
        </w:rPr>
      </w:pPr>
    </w:p>
    <w:p w14:paraId="1EE1273F" w14:textId="0113C1E2" w:rsidR="00CE4F9E" w:rsidRDefault="00082EC3">
      <w:pPr>
        <w:rPr>
          <w:rFonts w:ascii="Arial" w:hAnsi="Arial" w:cs="Arial"/>
          <w:sz w:val="25"/>
          <w:szCs w:val="25"/>
          <w:shd w:val="clear" w:color="auto" w:fill="FFFFFF"/>
        </w:rPr>
      </w:pPr>
      <w:r>
        <w:rPr>
          <w:rFonts w:ascii="Arial" w:hAnsi="Arial" w:cs="Arial"/>
          <w:sz w:val="25"/>
          <w:szCs w:val="25"/>
          <w:shd w:val="clear" w:color="auto" w:fill="FFFFFF"/>
        </w:rPr>
        <w:t xml:space="preserve">This pattern shows that most of the data follows a very straight line which implies a high accuracy, but the left tail looks slightly wider/spread out which implies this model is </w:t>
      </w:r>
      <w:r w:rsidR="00DF10AB">
        <w:rPr>
          <w:rFonts w:ascii="Arial" w:hAnsi="Arial" w:cs="Arial"/>
          <w:sz w:val="25"/>
          <w:szCs w:val="25"/>
          <w:shd w:val="clear" w:color="auto" w:fill="FFFFFF"/>
        </w:rPr>
        <w:t xml:space="preserve">slightly </w:t>
      </w:r>
      <w:r>
        <w:rPr>
          <w:rFonts w:ascii="Arial" w:hAnsi="Arial" w:cs="Arial"/>
          <w:sz w:val="25"/>
          <w:szCs w:val="25"/>
          <w:shd w:val="clear" w:color="auto" w:fill="FFFFFF"/>
        </w:rPr>
        <w:t>worse at predicting or less accurate for cars of lower prices in the region 8-9.5</w:t>
      </w:r>
      <w:r w:rsidR="001E0BE9">
        <w:rPr>
          <w:rFonts w:ascii="Arial" w:hAnsi="Arial" w:cs="Arial"/>
          <w:sz w:val="25"/>
          <w:szCs w:val="25"/>
          <w:shd w:val="clear" w:color="auto" w:fill="FFFFFF"/>
        </w:rPr>
        <w:t xml:space="preserve"> on the log scale</w:t>
      </w:r>
      <w:r>
        <w:rPr>
          <w:rFonts w:ascii="Arial" w:hAnsi="Arial" w:cs="Arial"/>
          <w:sz w:val="25"/>
          <w:szCs w:val="25"/>
          <w:shd w:val="clear" w:color="auto" w:fill="FFFFFF"/>
        </w:rPr>
        <w:t xml:space="preserve">. </w:t>
      </w:r>
      <w:r w:rsidR="00E53D64">
        <w:rPr>
          <w:rFonts w:ascii="Arial" w:hAnsi="Arial" w:cs="Arial"/>
          <w:sz w:val="25"/>
          <w:szCs w:val="25"/>
          <w:shd w:val="clear" w:color="auto" w:fill="FFFFFF"/>
        </w:rPr>
        <w:t>It also looks slightly below the line (predicted=observed or y=x) for the region from the bottom left to (10,10) which implies that it underestimates the car prices when they are lower</w:t>
      </w:r>
      <w:r w:rsidR="00A4265E">
        <w:rPr>
          <w:rFonts w:ascii="Arial" w:hAnsi="Arial" w:cs="Arial"/>
          <w:sz w:val="25"/>
          <w:szCs w:val="25"/>
          <w:shd w:val="clear" w:color="auto" w:fill="FFFFFF"/>
        </w:rPr>
        <w:t xml:space="preserve"> and conversely, does better for more expensive cars.</w:t>
      </w:r>
    </w:p>
    <w:p w14:paraId="3D4ACF90" w14:textId="77777777" w:rsidR="00795F40" w:rsidRDefault="00795F40">
      <w:pPr>
        <w:rPr>
          <w:rFonts w:ascii="Arial" w:hAnsi="Arial" w:cs="Arial"/>
          <w:sz w:val="25"/>
          <w:szCs w:val="25"/>
          <w:shd w:val="clear" w:color="auto" w:fill="FFFFFF"/>
        </w:rPr>
      </w:pPr>
    </w:p>
    <w:p w14:paraId="44227567" w14:textId="1D8FFEB5" w:rsidR="00794B0D" w:rsidRDefault="00CE4F9E" w:rsidP="009F04C9">
      <w:pPr>
        <w:pStyle w:val="Heading2"/>
        <w:rPr>
          <w:rFonts w:ascii="Arial" w:hAnsi="Arial" w:cs="Arial"/>
          <w:sz w:val="25"/>
          <w:szCs w:val="25"/>
          <w:shd w:val="clear" w:color="auto" w:fill="FFFFFF"/>
        </w:rPr>
      </w:pPr>
      <w:r w:rsidRPr="009F04C9">
        <w:rPr>
          <w:rStyle w:val="Heading1Char"/>
        </w:rPr>
        <w:lastRenderedPageBreak/>
        <w:t>Question 3:</w:t>
      </w:r>
      <w:r w:rsidR="00795F40" w:rsidRPr="009F04C9">
        <w:rPr>
          <w:rStyle w:val="Heading1Char"/>
        </w:rPr>
        <w:t xml:space="preserve"> </w:t>
      </w:r>
      <w:proofErr w:type="spellStart"/>
      <w:r w:rsidR="00795F40" w:rsidRPr="009F04C9">
        <w:rPr>
          <w:rStyle w:val="Heading1Char"/>
        </w:rPr>
        <w:t>ChatGPT</w:t>
      </w:r>
      <w:proofErr w:type="spellEnd"/>
      <w:r w:rsidR="00795F40" w:rsidRPr="009F04C9">
        <w:rPr>
          <w:rStyle w:val="Heading1Char"/>
        </w:rPr>
        <w:t xml:space="preserve"> Interactions assisting me in finishing the assignment</w:t>
      </w:r>
      <w:r w:rsidR="00795F40">
        <w:rPr>
          <w:rFonts w:ascii="Arial" w:hAnsi="Arial" w:cs="Arial"/>
          <w:noProof/>
          <w:sz w:val="25"/>
          <w:szCs w:val="25"/>
          <w:shd w:val="clear" w:color="auto" w:fill="FFFFFF"/>
        </w:rPr>
        <w:drawing>
          <wp:inline distT="0" distB="0" distL="0" distR="0" wp14:anchorId="4DA26664" wp14:editId="77FD2F04">
            <wp:extent cx="5205046" cy="3056296"/>
            <wp:effectExtent l="0" t="0" r="2540" b="4445"/>
            <wp:docPr id="9293793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7933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00" cy="30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40">
        <w:rPr>
          <w:rFonts w:ascii="Arial" w:hAnsi="Arial" w:cs="Arial"/>
          <w:noProof/>
          <w:sz w:val="25"/>
          <w:szCs w:val="25"/>
          <w:shd w:val="clear" w:color="auto" w:fill="FFFFFF"/>
        </w:rPr>
        <w:drawing>
          <wp:inline distT="0" distB="0" distL="0" distR="0" wp14:anchorId="19D94781" wp14:editId="50701C5E">
            <wp:extent cx="4624754" cy="3968592"/>
            <wp:effectExtent l="0" t="0" r="0" b="0"/>
            <wp:docPr id="118748804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8043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91" cy="398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8A54" w14:textId="61DC1A4C" w:rsidR="00795F40" w:rsidRDefault="00795F40">
      <w:pPr>
        <w:rPr>
          <w:rFonts w:ascii="Arial" w:hAnsi="Arial" w:cs="Arial"/>
          <w:sz w:val="25"/>
          <w:szCs w:val="25"/>
          <w:shd w:val="clear" w:color="auto" w:fill="FFFFFF"/>
        </w:rPr>
      </w:pPr>
      <w:r>
        <w:rPr>
          <w:rFonts w:ascii="Arial" w:hAnsi="Arial" w:cs="Arial"/>
          <w:noProof/>
          <w:sz w:val="25"/>
          <w:szCs w:val="25"/>
          <w:shd w:val="clear" w:color="auto" w:fill="FFFFFF"/>
        </w:rPr>
        <w:lastRenderedPageBreak/>
        <w:drawing>
          <wp:inline distT="0" distB="0" distL="0" distR="0" wp14:anchorId="2AA0A501" wp14:editId="628CD910">
            <wp:extent cx="3921369" cy="3054981"/>
            <wp:effectExtent l="0" t="0" r="3175" b="6350"/>
            <wp:docPr id="465760656" name="Picture 6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0656" name="Picture 6" descr="A screenshot of a te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7" cy="30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5"/>
          <w:szCs w:val="25"/>
          <w:shd w:val="clear" w:color="auto" w:fill="FFFFFF"/>
        </w:rPr>
        <w:drawing>
          <wp:inline distT="0" distB="0" distL="0" distR="0" wp14:anchorId="327D4B41" wp14:editId="57A7FC74">
            <wp:extent cx="3898580" cy="3622431"/>
            <wp:effectExtent l="0" t="0" r="635" b="0"/>
            <wp:docPr id="63089517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5174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04" cy="36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5"/>
          <w:szCs w:val="25"/>
          <w:shd w:val="clear" w:color="auto" w:fill="FFFFFF"/>
        </w:rPr>
        <w:drawing>
          <wp:inline distT="0" distB="0" distL="0" distR="0" wp14:anchorId="33C50794" wp14:editId="0A8CD3DA">
            <wp:extent cx="5240215" cy="1339166"/>
            <wp:effectExtent l="0" t="0" r="0" b="0"/>
            <wp:docPr id="857565467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65467" name="Picture 8" descr="A computer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695" cy="13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6A87" w14:textId="08C3227F" w:rsidR="00794B0D" w:rsidRDefault="00795F40">
      <w:pPr>
        <w:rPr>
          <w:rFonts w:ascii="Arial" w:hAnsi="Arial" w:cs="Arial"/>
          <w:sz w:val="25"/>
          <w:szCs w:val="25"/>
          <w:shd w:val="clear" w:color="auto" w:fill="FFFFFF"/>
        </w:rPr>
      </w:pPr>
      <w:r>
        <w:rPr>
          <w:rFonts w:ascii="Arial" w:hAnsi="Arial" w:cs="Arial"/>
          <w:noProof/>
          <w:sz w:val="25"/>
          <w:szCs w:val="25"/>
          <w:shd w:val="clear" w:color="auto" w:fill="FFFFFF"/>
        </w:rPr>
        <w:lastRenderedPageBreak/>
        <w:drawing>
          <wp:inline distT="0" distB="0" distL="0" distR="0" wp14:anchorId="4FAEA8A8" wp14:editId="25C4D0D9">
            <wp:extent cx="5796915" cy="3785956"/>
            <wp:effectExtent l="0" t="0" r="0" b="0"/>
            <wp:docPr id="845179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7923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6" cy="38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5"/>
          <w:szCs w:val="25"/>
          <w:shd w:val="clear" w:color="auto" w:fill="FFFFFF"/>
        </w:rPr>
        <w:drawing>
          <wp:inline distT="0" distB="0" distL="0" distR="0" wp14:anchorId="410F22CD" wp14:editId="7F91E073">
            <wp:extent cx="5797483" cy="4242816"/>
            <wp:effectExtent l="0" t="0" r="0" b="0"/>
            <wp:docPr id="12190458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5891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093" cy="43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4061" w14:textId="4AAEE2F6" w:rsidR="003A35F0" w:rsidRDefault="003A35F0">
      <w:pPr>
        <w:rPr>
          <w:rFonts w:ascii="Arial" w:hAnsi="Arial" w:cs="Arial"/>
          <w:sz w:val="25"/>
          <w:szCs w:val="25"/>
          <w:shd w:val="clear" w:color="auto" w:fill="FFFFFF"/>
        </w:rPr>
      </w:pPr>
    </w:p>
    <w:sectPr w:rsidR="003A35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08906" w14:textId="77777777" w:rsidR="00F01BE1" w:rsidRDefault="00F01BE1" w:rsidP="009F04C9">
      <w:r>
        <w:separator/>
      </w:r>
    </w:p>
  </w:endnote>
  <w:endnote w:type="continuationSeparator" w:id="0">
    <w:p w14:paraId="502B1668" w14:textId="77777777" w:rsidR="00F01BE1" w:rsidRDefault="00F01BE1" w:rsidP="009F0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1BBA1" w14:textId="77777777" w:rsidR="00F01BE1" w:rsidRDefault="00F01BE1" w:rsidP="009F04C9">
      <w:r>
        <w:separator/>
      </w:r>
    </w:p>
  </w:footnote>
  <w:footnote w:type="continuationSeparator" w:id="0">
    <w:p w14:paraId="42EDCDF7" w14:textId="77777777" w:rsidR="00F01BE1" w:rsidRDefault="00F01BE1" w:rsidP="009F04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0D"/>
    <w:rsid w:val="00082EC3"/>
    <w:rsid w:val="001B478D"/>
    <w:rsid w:val="001E0BE9"/>
    <w:rsid w:val="003A35F0"/>
    <w:rsid w:val="006F5CA3"/>
    <w:rsid w:val="007542F8"/>
    <w:rsid w:val="00794B0D"/>
    <w:rsid w:val="00795F40"/>
    <w:rsid w:val="009255EA"/>
    <w:rsid w:val="009F04C9"/>
    <w:rsid w:val="00A4265E"/>
    <w:rsid w:val="00CE4F9E"/>
    <w:rsid w:val="00D86471"/>
    <w:rsid w:val="00DC435E"/>
    <w:rsid w:val="00DF10AB"/>
    <w:rsid w:val="00E53D64"/>
    <w:rsid w:val="00F0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0E4D96"/>
  <w15:chartTrackingRefBased/>
  <w15:docId w15:val="{84565EBF-1EFE-EC48-B796-E740D57D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4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4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F04C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F04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04C9"/>
  </w:style>
  <w:style w:type="paragraph" w:styleId="Footer">
    <w:name w:val="footer"/>
    <w:basedOn w:val="Normal"/>
    <w:link w:val="FooterChar"/>
    <w:uiPriority w:val="99"/>
    <w:unhideWhenUsed/>
    <w:rsid w:val="009F04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04C9"/>
  </w:style>
  <w:style w:type="paragraph" w:styleId="Title">
    <w:name w:val="Title"/>
    <w:basedOn w:val="Normal"/>
    <w:next w:val="Normal"/>
    <w:link w:val="TitleChar"/>
    <w:uiPriority w:val="10"/>
    <w:qFormat/>
    <w:rsid w:val="009F04C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0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04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975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17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29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03492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8681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2211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425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934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684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2220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742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399344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8050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9886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340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224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61780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663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495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881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22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383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43494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52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65824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1887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731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480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605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462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978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630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31821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3919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7350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323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117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49350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04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843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794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1062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1947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20964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4700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422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36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798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01568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749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836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779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47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3130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18347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Jaimil Dalwadi</dc:creator>
  <cp:keywords/>
  <dc:description/>
  <cp:lastModifiedBy>Jaimil Dalwadi</cp:lastModifiedBy>
  <cp:revision>3</cp:revision>
  <dcterms:created xsi:type="dcterms:W3CDTF">2023-10-27T14:11:00Z</dcterms:created>
  <dcterms:modified xsi:type="dcterms:W3CDTF">2023-10-27T14:12:00Z</dcterms:modified>
</cp:coreProperties>
</file>