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31551" w14:textId="77777777" w:rsidR="00946B95" w:rsidRDefault="00ED55DA" w:rsidP="00946B95">
      <w:pPr>
        <w:jc w:val="center"/>
        <w:rPr>
          <w:b/>
          <w:i/>
          <w:sz w:val="32"/>
          <w:szCs w:val="32"/>
        </w:rPr>
      </w:pPr>
      <w:r>
        <w:rPr>
          <w:b/>
          <w:i/>
          <w:sz w:val="32"/>
          <w:szCs w:val="32"/>
        </w:rPr>
        <w:t xml:space="preserve">Physics 20 </w:t>
      </w:r>
      <w:r w:rsidR="008B0D57">
        <w:rPr>
          <w:b/>
          <w:i/>
          <w:sz w:val="32"/>
          <w:szCs w:val="32"/>
        </w:rPr>
        <w:t xml:space="preserve">Topic </w:t>
      </w:r>
      <w:r w:rsidR="00EA3C19">
        <w:rPr>
          <w:b/>
          <w:i/>
          <w:sz w:val="32"/>
          <w:szCs w:val="32"/>
        </w:rPr>
        <w:t>Checklist</w:t>
      </w:r>
    </w:p>
    <w:p w14:paraId="13056D7D" w14:textId="77777777" w:rsidR="008B0D57" w:rsidRPr="00330944" w:rsidRDefault="008B0D57" w:rsidP="00946B95">
      <w:pPr>
        <w:jc w:val="center"/>
        <w:rPr>
          <w:sz w:val="18"/>
          <w:szCs w:val="24"/>
        </w:rPr>
      </w:pPr>
    </w:p>
    <w:tbl>
      <w:tblPr>
        <w:tblW w:w="10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5"/>
        <w:gridCol w:w="1562"/>
        <w:gridCol w:w="1561"/>
        <w:gridCol w:w="1545"/>
      </w:tblGrid>
      <w:tr w:rsidR="00421666" w:rsidRPr="00EA252B" w14:paraId="57EA7EED" w14:textId="77777777" w:rsidTr="00ED55DA">
        <w:trPr>
          <w:trHeight w:val="145"/>
        </w:trPr>
        <w:tc>
          <w:tcPr>
            <w:tcW w:w="5785" w:type="dxa"/>
            <w:vMerge w:val="restart"/>
            <w:shd w:val="clear" w:color="auto" w:fill="auto"/>
            <w:vAlign w:val="center"/>
          </w:tcPr>
          <w:p w14:paraId="52461C91" w14:textId="77777777" w:rsidR="00421666" w:rsidRPr="00EA252B" w:rsidRDefault="00421666" w:rsidP="00ED55DA">
            <w:pPr>
              <w:jc w:val="center"/>
              <w:rPr>
                <w:b/>
                <w:sz w:val="28"/>
              </w:rPr>
            </w:pPr>
            <w:r w:rsidRPr="00EA252B">
              <w:rPr>
                <w:b/>
                <w:sz w:val="28"/>
              </w:rPr>
              <w:t>Topic</w:t>
            </w:r>
            <w:r w:rsidR="00ED55DA">
              <w:rPr>
                <w:b/>
                <w:sz w:val="28"/>
              </w:rPr>
              <w:t>s</w:t>
            </w:r>
          </w:p>
        </w:tc>
        <w:tc>
          <w:tcPr>
            <w:tcW w:w="4668" w:type="dxa"/>
            <w:gridSpan w:val="3"/>
            <w:shd w:val="clear" w:color="auto" w:fill="auto"/>
          </w:tcPr>
          <w:p w14:paraId="66C2BD71" w14:textId="77777777" w:rsidR="00421666" w:rsidRPr="00EA252B" w:rsidRDefault="00421666" w:rsidP="00EA252B">
            <w:pPr>
              <w:jc w:val="center"/>
              <w:rPr>
                <w:b/>
                <w:sz w:val="28"/>
              </w:rPr>
            </w:pPr>
            <w:r w:rsidRPr="00EA252B">
              <w:rPr>
                <w:b/>
                <w:sz w:val="28"/>
              </w:rPr>
              <w:t>How well do you know them?</w:t>
            </w:r>
          </w:p>
        </w:tc>
      </w:tr>
      <w:tr w:rsidR="00421666" w:rsidRPr="00EA252B" w14:paraId="6F844ECD" w14:textId="77777777" w:rsidTr="00481993">
        <w:trPr>
          <w:trHeight w:val="144"/>
        </w:trPr>
        <w:tc>
          <w:tcPr>
            <w:tcW w:w="5785" w:type="dxa"/>
            <w:vMerge/>
            <w:shd w:val="clear" w:color="auto" w:fill="auto"/>
          </w:tcPr>
          <w:p w14:paraId="5A1432FF" w14:textId="77777777" w:rsidR="00421666" w:rsidRPr="00EA252B" w:rsidRDefault="00421666" w:rsidP="00EA252B">
            <w:pPr>
              <w:jc w:val="center"/>
              <w:rPr>
                <w:b/>
                <w:sz w:val="28"/>
              </w:rPr>
            </w:pPr>
          </w:p>
        </w:tc>
        <w:tc>
          <w:tcPr>
            <w:tcW w:w="1562" w:type="dxa"/>
            <w:shd w:val="clear" w:color="auto" w:fill="auto"/>
          </w:tcPr>
          <w:p w14:paraId="53F545DD" w14:textId="77777777" w:rsidR="00421666" w:rsidRPr="00EA252B" w:rsidRDefault="00421666" w:rsidP="00EA252B">
            <w:pPr>
              <w:jc w:val="center"/>
              <w:rPr>
                <w:sz w:val="28"/>
              </w:rPr>
            </w:pPr>
            <w:r w:rsidRPr="00EA252B">
              <w:rPr>
                <w:sz w:val="28"/>
              </w:rPr>
              <w:t xml:space="preserve">Well </w:t>
            </w:r>
            <w:r w:rsidR="00B01919" w:rsidRPr="00957B13">
              <w:rPr>
                <w:rFonts w:ascii="Wingdings" w:hAnsi="Wingdings"/>
                <w:color w:val="000000"/>
                <w:sz w:val="36"/>
                <w:szCs w:val="36"/>
              </w:rPr>
              <w:t></w:t>
            </w:r>
          </w:p>
        </w:tc>
        <w:tc>
          <w:tcPr>
            <w:tcW w:w="1561" w:type="dxa"/>
            <w:shd w:val="clear" w:color="auto" w:fill="auto"/>
          </w:tcPr>
          <w:p w14:paraId="03861857" w14:textId="77777777" w:rsidR="00421666" w:rsidRPr="00EA252B" w:rsidRDefault="00421666" w:rsidP="00EA252B">
            <w:pPr>
              <w:jc w:val="center"/>
              <w:rPr>
                <w:sz w:val="28"/>
              </w:rPr>
            </w:pPr>
            <w:r w:rsidRPr="00EA252B">
              <w:rPr>
                <w:sz w:val="28"/>
              </w:rPr>
              <w:t xml:space="preserve">Sort of </w:t>
            </w:r>
            <w:r w:rsidR="00B01919" w:rsidRPr="00957B13">
              <w:rPr>
                <w:rFonts w:ascii="Wingdings" w:hAnsi="Wingdings"/>
                <w:color w:val="000000"/>
                <w:sz w:val="36"/>
                <w:szCs w:val="36"/>
              </w:rPr>
              <w:t></w:t>
            </w:r>
          </w:p>
        </w:tc>
        <w:tc>
          <w:tcPr>
            <w:tcW w:w="1545" w:type="dxa"/>
            <w:shd w:val="clear" w:color="auto" w:fill="auto"/>
          </w:tcPr>
          <w:p w14:paraId="4A60680B" w14:textId="77777777" w:rsidR="00421666" w:rsidRPr="00EA252B" w:rsidRDefault="00421666" w:rsidP="00EA252B">
            <w:pPr>
              <w:jc w:val="center"/>
              <w:rPr>
                <w:sz w:val="28"/>
              </w:rPr>
            </w:pPr>
            <w:r w:rsidRPr="00EA252B">
              <w:rPr>
                <w:sz w:val="28"/>
              </w:rPr>
              <w:t xml:space="preserve">What? </w:t>
            </w:r>
            <w:r w:rsidR="00B01919" w:rsidRPr="00957B13">
              <w:rPr>
                <w:rFonts w:ascii="Wingdings" w:hAnsi="Wingdings"/>
                <w:color w:val="000000"/>
                <w:sz w:val="36"/>
                <w:szCs w:val="36"/>
              </w:rPr>
              <w:t></w:t>
            </w:r>
          </w:p>
        </w:tc>
      </w:tr>
      <w:tr w:rsidR="00421666" w:rsidRPr="00EA252B" w14:paraId="63F869CD" w14:textId="77777777" w:rsidTr="00481993">
        <w:trPr>
          <w:trHeight w:val="199"/>
        </w:trPr>
        <w:tc>
          <w:tcPr>
            <w:tcW w:w="10453" w:type="dxa"/>
            <w:gridSpan w:val="4"/>
            <w:shd w:val="clear" w:color="auto" w:fill="auto"/>
          </w:tcPr>
          <w:p w14:paraId="41D00263" w14:textId="0CC7DB4D" w:rsidR="00421666" w:rsidRPr="00481993" w:rsidRDefault="00ED55DA" w:rsidP="00EA252B">
            <w:pPr>
              <w:jc w:val="center"/>
              <w:rPr>
                <w:b/>
                <w:sz w:val="20"/>
              </w:rPr>
            </w:pPr>
            <w:r>
              <w:rPr>
                <w:b/>
                <w:sz w:val="20"/>
              </w:rPr>
              <w:t>Kinematics</w:t>
            </w:r>
            <w:r w:rsidRPr="00ED55DA">
              <w:rPr>
                <w:sz w:val="20"/>
              </w:rPr>
              <w:t xml:space="preserve"> (L1-13 in “</w:t>
            </w:r>
            <w:r w:rsidR="009D116E" w:rsidRPr="009D116E">
              <w:rPr>
                <w:sz w:val="20"/>
              </w:rPr>
              <w:t>Class notes, examples, and practice questions</w:t>
            </w:r>
            <w:r w:rsidRPr="00ED55DA">
              <w:rPr>
                <w:sz w:val="20"/>
              </w:rPr>
              <w:t>” on D2L)</w:t>
            </w:r>
          </w:p>
        </w:tc>
      </w:tr>
      <w:tr w:rsidR="00832453" w:rsidRPr="00EA252B" w14:paraId="100D30B8" w14:textId="77777777" w:rsidTr="00481993">
        <w:trPr>
          <w:trHeight w:val="187"/>
        </w:trPr>
        <w:tc>
          <w:tcPr>
            <w:tcW w:w="5785" w:type="dxa"/>
            <w:shd w:val="clear" w:color="auto" w:fill="auto"/>
          </w:tcPr>
          <w:p w14:paraId="4BFFD582" w14:textId="77777777" w:rsidR="00832453" w:rsidRPr="00481993" w:rsidRDefault="006A332B" w:rsidP="00EA3C19">
            <w:pPr>
              <w:rPr>
                <w:sz w:val="18"/>
                <w:szCs w:val="18"/>
              </w:rPr>
            </w:pPr>
            <w:r>
              <w:rPr>
                <w:sz w:val="18"/>
                <w:szCs w:val="18"/>
              </w:rPr>
              <w:t>Average speed</w:t>
            </w:r>
            <w:r w:rsidR="00832453" w:rsidRPr="00481993">
              <w:rPr>
                <w:sz w:val="18"/>
                <w:szCs w:val="18"/>
              </w:rPr>
              <w:t xml:space="preserve"> </w:t>
            </w:r>
            <w:r>
              <w:rPr>
                <w:i/>
                <w:sz w:val="18"/>
                <w:szCs w:val="18"/>
              </w:rPr>
              <w:t>(distance, speed, and time)</w:t>
            </w:r>
          </w:p>
        </w:tc>
        <w:tc>
          <w:tcPr>
            <w:tcW w:w="1562" w:type="dxa"/>
            <w:shd w:val="clear" w:color="auto" w:fill="auto"/>
          </w:tcPr>
          <w:p w14:paraId="30AEB59E" w14:textId="77777777" w:rsidR="00832453" w:rsidRPr="00481993" w:rsidRDefault="00832453" w:rsidP="00EA3C19">
            <w:pPr>
              <w:rPr>
                <w:b/>
                <w:sz w:val="18"/>
                <w:szCs w:val="18"/>
                <w:u w:val="single"/>
              </w:rPr>
            </w:pPr>
          </w:p>
        </w:tc>
        <w:tc>
          <w:tcPr>
            <w:tcW w:w="1561" w:type="dxa"/>
            <w:shd w:val="clear" w:color="auto" w:fill="auto"/>
          </w:tcPr>
          <w:p w14:paraId="397A3CA0" w14:textId="77777777" w:rsidR="00832453" w:rsidRPr="00481993" w:rsidRDefault="00832453" w:rsidP="00EA3C19">
            <w:pPr>
              <w:rPr>
                <w:b/>
                <w:sz w:val="18"/>
                <w:szCs w:val="18"/>
                <w:u w:val="single"/>
              </w:rPr>
            </w:pPr>
          </w:p>
        </w:tc>
        <w:tc>
          <w:tcPr>
            <w:tcW w:w="1545" w:type="dxa"/>
            <w:shd w:val="clear" w:color="auto" w:fill="auto"/>
          </w:tcPr>
          <w:p w14:paraId="217491E1" w14:textId="77777777" w:rsidR="00832453" w:rsidRPr="00481993" w:rsidRDefault="00832453" w:rsidP="00EA3C19">
            <w:pPr>
              <w:rPr>
                <w:b/>
                <w:sz w:val="18"/>
                <w:szCs w:val="18"/>
                <w:u w:val="single"/>
              </w:rPr>
            </w:pPr>
          </w:p>
        </w:tc>
      </w:tr>
      <w:tr w:rsidR="00832453" w:rsidRPr="00395062" w14:paraId="3E453A54" w14:textId="77777777" w:rsidTr="00481993">
        <w:trPr>
          <w:trHeight w:val="187"/>
        </w:trPr>
        <w:tc>
          <w:tcPr>
            <w:tcW w:w="5785" w:type="dxa"/>
            <w:shd w:val="clear" w:color="auto" w:fill="auto"/>
          </w:tcPr>
          <w:p w14:paraId="6512BD5C" w14:textId="77777777" w:rsidR="00832453" w:rsidRPr="00395062" w:rsidRDefault="006A332B" w:rsidP="00EA3C19">
            <w:pPr>
              <w:rPr>
                <w:sz w:val="18"/>
                <w:szCs w:val="18"/>
                <w:lang w:val="fr-CA"/>
              </w:rPr>
            </w:pPr>
            <w:r w:rsidRPr="00395062">
              <w:rPr>
                <w:sz w:val="18"/>
                <w:szCs w:val="18"/>
                <w:lang w:val="fr-CA"/>
              </w:rPr>
              <w:t>Displacement</w:t>
            </w:r>
            <w:r w:rsidR="00832453" w:rsidRPr="00395062">
              <w:rPr>
                <w:sz w:val="18"/>
                <w:szCs w:val="18"/>
                <w:lang w:val="fr-CA"/>
              </w:rPr>
              <w:t xml:space="preserve"> </w:t>
            </w:r>
            <w:r w:rsidRPr="00395062">
              <w:rPr>
                <w:i/>
                <w:sz w:val="18"/>
                <w:szCs w:val="18"/>
                <w:lang w:val="fr-CA"/>
              </w:rPr>
              <w:t>(distance versus displacement, scalar versus vector)</w:t>
            </w:r>
          </w:p>
        </w:tc>
        <w:tc>
          <w:tcPr>
            <w:tcW w:w="1562" w:type="dxa"/>
            <w:shd w:val="clear" w:color="auto" w:fill="auto"/>
          </w:tcPr>
          <w:p w14:paraId="1AF76D4F" w14:textId="77777777" w:rsidR="00832453" w:rsidRPr="00395062" w:rsidRDefault="00832453" w:rsidP="00EA3C19">
            <w:pPr>
              <w:rPr>
                <w:b/>
                <w:sz w:val="18"/>
                <w:szCs w:val="18"/>
                <w:u w:val="single"/>
                <w:lang w:val="fr-CA"/>
              </w:rPr>
            </w:pPr>
          </w:p>
        </w:tc>
        <w:tc>
          <w:tcPr>
            <w:tcW w:w="1561" w:type="dxa"/>
            <w:shd w:val="clear" w:color="auto" w:fill="auto"/>
          </w:tcPr>
          <w:p w14:paraId="21291EFB" w14:textId="77777777" w:rsidR="00832453" w:rsidRPr="00395062" w:rsidRDefault="00832453" w:rsidP="00EA3C19">
            <w:pPr>
              <w:rPr>
                <w:b/>
                <w:sz w:val="18"/>
                <w:szCs w:val="18"/>
                <w:u w:val="single"/>
                <w:lang w:val="fr-CA"/>
              </w:rPr>
            </w:pPr>
          </w:p>
        </w:tc>
        <w:tc>
          <w:tcPr>
            <w:tcW w:w="1545" w:type="dxa"/>
            <w:shd w:val="clear" w:color="auto" w:fill="auto"/>
          </w:tcPr>
          <w:p w14:paraId="41964E43" w14:textId="77777777" w:rsidR="00832453" w:rsidRPr="00395062" w:rsidRDefault="00832453" w:rsidP="00EA3C19">
            <w:pPr>
              <w:rPr>
                <w:b/>
                <w:sz w:val="18"/>
                <w:szCs w:val="18"/>
                <w:u w:val="single"/>
                <w:lang w:val="fr-CA"/>
              </w:rPr>
            </w:pPr>
          </w:p>
        </w:tc>
      </w:tr>
      <w:tr w:rsidR="00421666" w:rsidRPr="00EA252B" w14:paraId="25F64497" w14:textId="77777777" w:rsidTr="00481993">
        <w:trPr>
          <w:trHeight w:val="375"/>
        </w:trPr>
        <w:tc>
          <w:tcPr>
            <w:tcW w:w="5785" w:type="dxa"/>
            <w:shd w:val="clear" w:color="auto" w:fill="auto"/>
          </w:tcPr>
          <w:p w14:paraId="00DB8821" w14:textId="77777777" w:rsidR="00421666" w:rsidRPr="00481993" w:rsidRDefault="006A332B" w:rsidP="00EA3C19">
            <w:pPr>
              <w:rPr>
                <w:b/>
                <w:sz w:val="18"/>
                <w:szCs w:val="18"/>
                <w:u w:val="single"/>
              </w:rPr>
            </w:pPr>
            <w:r>
              <w:rPr>
                <w:sz w:val="18"/>
                <w:szCs w:val="18"/>
              </w:rPr>
              <w:t>Velocity graph analysis</w:t>
            </w:r>
            <w:r w:rsidR="00C77F18" w:rsidRPr="00481993">
              <w:rPr>
                <w:sz w:val="18"/>
                <w:szCs w:val="18"/>
              </w:rPr>
              <w:t xml:space="preserve"> </w:t>
            </w:r>
            <w:r>
              <w:rPr>
                <w:i/>
                <w:sz w:val="18"/>
                <w:szCs w:val="18"/>
              </w:rPr>
              <w:t>(uniform motion position vs. time and velocity vs. time</w:t>
            </w:r>
            <w:r w:rsidR="008C07C5">
              <w:rPr>
                <w:i/>
                <w:sz w:val="18"/>
                <w:szCs w:val="18"/>
              </w:rPr>
              <w:t xml:space="preserve"> graphs, slope and area underneath</w:t>
            </w:r>
            <w:r>
              <w:rPr>
                <w:i/>
                <w:sz w:val="18"/>
                <w:szCs w:val="18"/>
              </w:rPr>
              <w:t>)</w:t>
            </w:r>
          </w:p>
        </w:tc>
        <w:tc>
          <w:tcPr>
            <w:tcW w:w="1562" w:type="dxa"/>
            <w:shd w:val="clear" w:color="auto" w:fill="auto"/>
          </w:tcPr>
          <w:p w14:paraId="010204C7" w14:textId="77777777" w:rsidR="00421666" w:rsidRPr="00481993" w:rsidRDefault="00421666" w:rsidP="00EA3C19">
            <w:pPr>
              <w:rPr>
                <w:b/>
                <w:sz w:val="18"/>
                <w:szCs w:val="18"/>
                <w:u w:val="single"/>
              </w:rPr>
            </w:pPr>
          </w:p>
        </w:tc>
        <w:tc>
          <w:tcPr>
            <w:tcW w:w="1561" w:type="dxa"/>
            <w:shd w:val="clear" w:color="auto" w:fill="auto"/>
          </w:tcPr>
          <w:p w14:paraId="457DEEE8" w14:textId="77777777" w:rsidR="00421666" w:rsidRPr="00481993" w:rsidRDefault="00421666" w:rsidP="00EA3C19">
            <w:pPr>
              <w:rPr>
                <w:b/>
                <w:sz w:val="18"/>
                <w:szCs w:val="18"/>
                <w:u w:val="single"/>
              </w:rPr>
            </w:pPr>
          </w:p>
        </w:tc>
        <w:tc>
          <w:tcPr>
            <w:tcW w:w="1545" w:type="dxa"/>
            <w:shd w:val="clear" w:color="auto" w:fill="auto"/>
          </w:tcPr>
          <w:p w14:paraId="0B430A7E" w14:textId="77777777" w:rsidR="00421666" w:rsidRPr="00481993" w:rsidRDefault="00421666" w:rsidP="00EA3C19">
            <w:pPr>
              <w:rPr>
                <w:b/>
                <w:sz w:val="18"/>
                <w:szCs w:val="18"/>
                <w:u w:val="single"/>
              </w:rPr>
            </w:pPr>
          </w:p>
        </w:tc>
      </w:tr>
      <w:tr w:rsidR="00421666" w:rsidRPr="00EA252B" w14:paraId="65C10A7D" w14:textId="77777777" w:rsidTr="00481993">
        <w:trPr>
          <w:trHeight w:val="187"/>
        </w:trPr>
        <w:tc>
          <w:tcPr>
            <w:tcW w:w="5785" w:type="dxa"/>
            <w:shd w:val="clear" w:color="auto" w:fill="auto"/>
          </w:tcPr>
          <w:p w14:paraId="73B20CE6" w14:textId="77777777" w:rsidR="00421666" w:rsidRPr="00481993" w:rsidRDefault="006A332B" w:rsidP="00EA3C19">
            <w:pPr>
              <w:rPr>
                <w:sz w:val="18"/>
                <w:szCs w:val="18"/>
              </w:rPr>
            </w:pPr>
            <w:r>
              <w:rPr>
                <w:sz w:val="18"/>
                <w:szCs w:val="18"/>
              </w:rPr>
              <w:t>Graphing motion</w:t>
            </w:r>
            <w:r w:rsidR="00C77F18" w:rsidRPr="00481993">
              <w:rPr>
                <w:sz w:val="18"/>
                <w:szCs w:val="18"/>
              </w:rPr>
              <w:t xml:space="preserve"> </w:t>
            </w:r>
            <w:r>
              <w:rPr>
                <w:i/>
                <w:sz w:val="18"/>
                <w:szCs w:val="18"/>
              </w:rPr>
              <w:t>(shapes of graphs)</w:t>
            </w:r>
          </w:p>
        </w:tc>
        <w:tc>
          <w:tcPr>
            <w:tcW w:w="1562" w:type="dxa"/>
            <w:shd w:val="clear" w:color="auto" w:fill="auto"/>
          </w:tcPr>
          <w:p w14:paraId="10A5CEAA" w14:textId="77777777" w:rsidR="00421666" w:rsidRPr="00481993" w:rsidRDefault="00421666" w:rsidP="00EA3C19">
            <w:pPr>
              <w:rPr>
                <w:b/>
                <w:sz w:val="18"/>
                <w:szCs w:val="18"/>
                <w:u w:val="single"/>
              </w:rPr>
            </w:pPr>
          </w:p>
        </w:tc>
        <w:tc>
          <w:tcPr>
            <w:tcW w:w="1561" w:type="dxa"/>
            <w:shd w:val="clear" w:color="auto" w:fill="auto"/>
          </w:tcPr>
          <w:p w14:paraId="43F61404" w14:textId="77777777" w:rsidR="00421666" w:rsidRPr="00481993" w:rsidRDefault="00421666" w:rsidP="00EA3C19">
            <w:pPr>
              <w:rPr>
                <w:b/>
                <w:sz w:val="18"/>
                <w:szCs w:val="18"/>
                <w:u w:val="single"/>
              </w:rPr>
            </w:pPr>
          </w:p>
        </w:tc>
        <w:tc>
          <w:tcPr>
            <w:tcW w:w="1545" w:type="dxa"/>
            <w:shd w:val="clear" w:color="auto" w:fill="auto"/>
          </w:tcPr>
          <w:p w14:paraId="526AC980" w14:textId="77777777" w:rsidR="00421666" w:rsidRPr="00481993" w:rsidRDefault="00421666" w:rsidP="00EA3C19">
            <w:pPr>
              <w:rPr>
                <w:b/>
                <w:sz w:val="18"/>
                <w:szCs w:val="18"/>
                <w:u w:val="single"/>
              </w:rPr>
            </w:pPr>
          </w:p>
        </w:tc>
      </w:tr>
      <w:tr w:rsidR="00421666" w:rsidRPr="00EA252B" w14:paraId="3FD5441A" w14:textId="77777777" w:rsidTr="00481993">
        <w:trPr>
          <w:trHeight w:val="187"/>
        </w:trPr>
        <w:tc>
          <w:tcPr>
            <w:tcW w:w="5785" w:type="dxa"/>
            <w:shd w:val="clear" w:color="auto" w:fill="auto"/>
          </w:tcPr>
          <w:p w14:paraId="39BC5931" w14:textId="77777777" w:rsidR="00421666" w:rsidRPr="00481993" w:rsidRDefault="006A332B" w:rsidP="00915F82">
            <w:pPr>
              <w:rPr>
                <w:sz w:val="18"/>
                <w:szCs w:val="18"/>
              </w:rPr>
            </w:pPr>
            <w:r>
              <w:rPr>
                <w:sz w:val="18"/>
                <w:szCs w:val="18"/>
              </w:rPr>
              <w:t>Acceleration graph analysis</w:t>
            </w:r>
            <w:r w:rsidR="00C77F18" w:rsidRPr="00481993">
              <w:rPr>
                <w:sz w:val="18"/>
                <w:szCs w:val="18"/>
              </w:rPr>
              <w:t xml:space="preserve"> </w:t>
            </w:r>
            <w:r w:rsidR="008C07C5">
              <w:rPr>
                <w:i/>
                <w:sz w:val="18"/>
                <w:szCs w:val="18"/>
              </w:rPr>
              <w:t>(non-uniform motion graphs, tangent lines to get slope, area underneath)</w:t>
            </w:r>
          </w:p>
        </w:tc>
        <w:tc>
          <w:tcPr>
            <w:tcW w:w="1562" w:type="dxa"/>
            <w:shd w:val="clear" w:color="auto" w:fill="auto"/>
          </w:tcPr>
          <w:p w14:paraId="09B68957" w14:textId="77777777" w:rsidR="00421666" w:rsidRPr="00481993" w:rsidRDefault="00421666" w:rsidP="00EA3C19">
            <w:pPr>
              <w:rPr>
                <w:b/>
                <w:sz w:val="18"/>
                <w:szCs w:val="18"/>
                <w:u w:val="single"/>
              </w:rPr>
            </w:pPr>
          </w:p>
        </w:tc>
        <w:tc>
          <w:tcPr>
            <w:tcW w:w="1561" w:type="dxa"/>
            <w:shd w:val="clear" w:color="auto" w:fill="auto"/>
          </w:tcPr>
          <w:p w14:paraId="3ABF8E98" w14:textId="77777777" w:rsidR="00421666" w:rsidRPr="00481993" w:rsidRDefault="00421666" w:rsidP="00EA3C19">
            <w:pPr>
              <w:rPr>
                <w:b/>
                <w:sz w:val="18"/>
                <w:szCs w:val="18"/>
                <w:u w:val="single"/>
              </w:rPr>
            </w:pPr>
          </w:p>
        </w:tc>
        <w:tc>
          <w:tcPr>
            <w:tcW w:w="1545" w:type="dxa"/>
            <w:shd w:val="clear" w:color="auto" w:fill="auto"/>
          </w:tcPr>
          <w:p w14:paraId="61CE3BB4" w14:textId="77777777" w:rsidR="00421666" w:rsidRPr="00481993" w:rsidRDefault="00421666" w:rsidP="00EA3C19">
            <w:pPr>
              <w:rPr>
                <w:b/>
                <w:sz w:val="18"/>
                <w:szCs w:val="18"/>
                <w:u w:val="single"/>
              </w:rPr>
            </w:pPr>
          </w:p>
        </w:tc>
      </w:tr>
      <w:tr w:rsidR="00FD428E" w:rsidRPr="00EA252B" w14:paraId="0010F613" w14:textId="77777777" w:rsidTr="00481993">
        <w:trPr>
          <w:trHeight w:val="187"/>
        </w:trPr>
        <w:tc>
          <w:tcPr>
            <w:tcW w:w="5785" w:type="dxa"/>
            <w:shd w:val="clear" w:color="auto" w:fill="auto"/>
          </w:tcPr>
          <w:p w14:paraId="73A27FDF" w14:textId="77777777" w:rsidR="00FD428E" w:rsidRDefault="006A332B" w:rsidP="00EA3C19">
            <w:pPr>
              <w:rPr>
                <w:sz w:val="18"/>
                <w:szCs w:val="18"/>
              </w:rPr>
            </w:pPr>
            <w:r>
              <w:rPr>
                <w:sz w:val="18"/>
                <w:szCs w:val="18"/>
              </w:rPr>
              <w:t>Acceleration</w:t>
            </w:r>
            <w:r w:rsidR="00FD428E">
              <w:rPr>
                <w:sz w:val="18"/>
                <w:szCs w:val="18"/>
              </w:rPr>
              <w:t xml:space="preserve"> </w:t>
            </w:r>
            <w:r w:rsidR="008C07C5">
              <w:rPr>
                <w:i/>
                <w:sz w:val="18"/>
                <w:szCs w:val="18"/>
              </w:rPr>
              <w:t>(change in velocity and time, acceleration due to gravity)</w:t>
            </w:r>
          </w:p>
        </w:tc>
        <w:tc>
          <w:tcPr>
            <w:tcW w:w="1562" w:type="dxa"/>
            <w:shd w:val="clear" w:color="auto" w:fill="auto"/>
          </w:tcPr>
          <w:p w14:paraId="3C107377" w14:textId="77777777" w:rsidR="00FD428E" w:rsidRPr="00481993" w:rsidRDefault="00FD428E" w:rsidP="00EA3C19">
            <w:pPr>
              <w:rPr>
                <w:b/>
                <w:sz w:val="18"/>
                <w:szCs w:val="18"/>
                <w:u w:val="single"/>
              </w:rPr>
            </w:pPr>
          </w:p>
        </w:tc>
        <w:tc>
          <w:tcPr>
            <w:tcW w:w="1561" w:type="dxa"/>
            <w:shd w:val="clear" w:color="auto" w:fill="auto"/>
          </w:tcPr>
          <w:p w14:paraId="5E2A73F8" w14:textId="77777777" w:rsidR="00FD428E" w:rsidRPr="00481993" w:rsidRDefault="00FD428E" w:rsidP="00EA3C19">
            <w:pPr>
              <w:rPr>
                <w:b/>
                <w:sz w:val="18"/>
                <w:szCs w:val="18"/>
                <w:u w:val="single"/>
              </w:rPr>
            </w:pPr>
          </w:p>
        </w:tc>
        <w:tc>
          <w:tcPr>
            <w:tcW w:w="1545" w:type="dxa"/>
            <w:shd w:val="clear" w:color="auto" w:fill="auto"/>
          </w:tcPr>
          <w:p w14:paraId="1DAFE5D6" w14:textId="77777777" w:rsidR="00FD428E" w:rsidRPr="00481993" w:rsidRDefault="00FD428E" w:rsidP="00EA3C19">
            <w:pPr>
              <w:rPr>
                <w:b/>
                <w:sz w:val="18"/>
                <w:szCs w:val="18"/>
                <w:u w:val="single"/>
              </w:rPr>
            </w:pPr>
          </w:p>
        </w:tc>
      </w:tr>
      <w:tr w:rsidR="00421666" w:rsidRPr="00EA252B" w14:paraId="4933C923" w14:textId="77777777" w:rsidTr="00481993">
        <w:trPr>
          <w:trHeight w:val="187"/>
        </w:trPr>
        <w:tc>
          <w:tcPr>
            <w:tcW w:w="5785" w:type="dxa"/>
            <w:shd w:val="clear" w:color="auto" w:fill="auto"/>
          </w:tcPr>
          <w:p w14:paraId="25BCD447" w14:textId="77777777" w:rsidR="00421666" w:rsidRPr="00481993" w:rsidRDefault="006A332B" w:rsidP="00EA3C19">
            <w:pPr>
              <w:rPr>
                <w:sz w:val="18"/>
                <w:szCs w:val="18"/>
              </w:rPr>
            </w:pPr>
            <w:r>
              <w:rPr>
                <w:sz w:val="18"/>
                <w:szCs w:val="18"/>
              </w:rPr>
              <w:t>Acceleration and Displacement</w:t>
            </w:r>
            <w:r w:rsidR="00C77F18" w:rsidRPr="00481993">
              <w:rPr>
                <w:sz w:val="18"/>
                <w:szCs w:val="18"/>
              </w:rPr>
              <w:t xml:space="preserve"> </w:t>
            </w:r>
            <w:r w:rsidR="008C07C5">
              <w:rPr>
                <w:i/>
                <w:sz w:val="18"/>
                <w:szCs w:val="18"/>
              </w:rPr>
              <w:t>(the four uniform acceleration kinematics equations [get three variables, ignore the fourth, find the fifth]</w:t>
            </w:r>
            <w:r w:rsidR="00A21AD1">
              <w:rPr>
                <w:i/>
                <w:sz w:val="18"/>
                <w:szCs w:val="18"/>
              </w:rPr>
              <w:t>, helicopter problems</w:t>
            </w:r>
            <w:r w:rsidR="008C07C5">
              <w:rPr>
                <w:i/>
                <w:sz w:val="18"/>
                <w:szCs w:val="18"/>
              </w:rPr>
              <w:t>)</w:t>
            </w:r>
          </w:p>
        </w:tc>
        <w:tc>
          <w:tcPr>
            <w:tcW w:w="1562" w:type="dxa"/>
            <w:shd w:val="clear" w:color="auto" w:fill="auto"/>
          </w:tcPr>
          <w:p w14:paraId="58286310" w14:textId="77777777" w:rsidR="00421666" w:rsidRPr="00481993" w:rsidRDefault="00421666" w:rsidP="00EA3C19">
            <w:pPr>
              <w:rPr>
                <w:b/>
                <w:sz w:val="18"/>
                <w:szCs w:val="18"/>
                <w:u w:val="single"/>
              </w:rPr>
            </w:pPr>
          </w:p>
        </w:tc>
        <w:tc>
          <w:tcPr>
            <w:tcW w:w="1561" w:type="dxa"/>
            <w:shd w:val="clear" w:color="auto" w:fill="auto"/>
          </w:tcPr>
          <w:p w14:paraId="206D37ED" w14:textId="77777777" w:rsidR="00421666" w:rsidRPr="00481993" w:rsidRDefault="00421666" w:rsidP="00EA3C19">
            <w:pPr>
              <w:rPr>
                <w:b/>
                <w:sz w:val="18"/>
                <w:szCs w:val="18"/>
                <w:u w:val="single"/>
              </w:rPr>
            </w:pPr>
          </w:p>
        </w:tc>
        <w:tc>
          <w:tcPr>
            <w:tcW w:w="1545" w:type="dxa"/>
            <w:shd w:val="clear" w:color="auto" w:fill="auto"/>
          </w:tcPr>
          <w:p w14:paraId="19075425" w14:textId="77777777" w:rsidR="00421666" w:rsidRPr="00481993" w:rsidRDefault="00421666" w:rsidP="00EA3C19">
            <w:pPr>
              <w:rPr>
                <w:b/>
                <w:sz w:val="18"/>
                <w:szCs w:val="18"/>
                <w:u w:val="single"/>
              </w:rPr>
            </w:pPr>
          </w:p>
        </w:tc>
      </w:tr>
      <w:tr w:rsidR="006A332B" w:rsidRPr="00EA252B" w14:paraId="454DADF3" w14:textId="77777777" w:rsidTr="00481993">
        <w:trPr>
          <w:trHeight w:val="187"/>
        </w:trPr>
        <w:tc>
          <w:tcPr>
            <w:tcW w:w="5785" w:type="dxa"/>
            <w:shd w:val="clear" w:color="auto" w:fill="auto"/>
          </w:tcPr>
          <w:p w14:paraId="62B8184F" w14:textId="77777777" w:rsidR="006A332B" w:rsidRPr="00481993" w:rsidRDefault="006A332B" w:rsidP="00EA3C19">
            <w:pPr>
              <w:rPr>
                <w:sz w:val="18"/>
                <w:szCs w:val="18"/>
              </w:rPr>
            </w:pPr>
            <w:r>
              <w:rPr>
                <w:sz w:val="18"/>
                <w:szCs w:val="18"/>
              </w:rPr>
              <w:t>Vector addition</w:t>
            </w:r>
            <w:r w:rsidR="008C07C5">
              <w:rPr>
                <w:sz w:val="18"/>
                <w:szCs w:val="18"/>
              </w:rPr>
              <w:t xml:space="preserve"> </w:t>
            </w:r>
            <w:r w:rsidR="008C07C5" w:rsidRPr="0053079B">
              <w:rPr>
                <w:i/>
                <w:sz w:val="18"/>
                <w:szCs w:val="18"/>
              </w:rPr>
              <w:t>(tip to tail, using trigonometry</w:t>
            </w:r>
            <w:r w:rsidR="00A21AD1" w:rsidRPr="0053079B">
              <w:rPr>
                <w:i/>
                <w:sz w:val="18"/>
                <w:szCs w:val="18"/>
              </w:rPr>
              <w:t>, adding vertical and horizontal components</w:t>
            </w:r>
            <w:r w:rsidR="008C07C5" w:rsidRPr="0053079B">
              <w:rPr>
                <w:i/>
                <w:sz w:val="18"/>
                <w:szCs w:val="18"/>
              </w:rPr>
              <w:t>)</w:t>
            </w:r>
          </w:p>
        </w:tc>
        <w:tc>
          <w:tcPr>
            <w:tcW w:w="1562" w:type="dxa"/>
            <w:shd w:val="clear" w:color="auto" w:fill="auto"/>
          </w:tcPr>
          <w:p w14:paraId="4B896B4F" w14:textId="77777777" w:rsidR="006A332B" w:rsidRPr="00481993" w:rsidRDefault="006A332B" w:rsidP="00EA3C19">
            <w:pPr>
              <w:rPr>
                <w:b/>
                <w:sz w:val="18"/>
                <w:szCs w:val="18"/>
                <w:u w:val="single"/>
              </w:rPr>
            </w:pPr>
          </w:p>
        </w:tc>
        <w:tc>
          <w:tcPr>
            <w:tcW w:w="1561" w:type="dxa"/>
            <w:shd w:val="clear" w:color="auto" w:fill="auto"/>
          </w:tcPr>
          <w:p w14:paraId="71E6A304" w14:textId="77777777" w:rsidR="006A332B" w:rsidRPr="00481993" w:rsidRDefault="006A332B" w:rsidP="00EA3C19">
            <w:pPr>
              <w:rPr>
                <w:b/>
                <w:sz w:val="18"/>
                <w:szCs w:val="18"/>
                <w:u w:val="single"/>
              </w:rPr>
            </w:pPr>
          </w:p>
        </w:tc>
        <w:tc>
          <w:tcPr>
            <w:tcW w:w="1545" w:type="dxa"/>
            <w:shd w:val="clear" w:color="auto" w:fill="auto"/>
          </w:tcPr>
          <w:p w14:paraId="3808D12E" w14:textId="77777777" w:rsidR="006A332B" w:rsidRPr="00481993" w:rsidRDefault="006A332B" w:rsidP="00EA3C19">
            <w:pPr>
              <w:rPr>
                <w:b/>
                <w:sz w:val="18"/>
                <w:szCs w:val="18"/>
                <w:u w:val="single"/>
              </w:rPr>
            </w:pPr>
          </w:p>
        </w:tc>
      </w:tr>
      <w:tr w:rsidR="006A332B" w:rsidRPr="00EA252B" w14:paraId="03DDAF8D" w14:textId="77777777" w:rsidTr="00481993">
        <w:trPr>
          <w:trHeight w:val="187"/>
        </w:trPr>
        <w:tc>
          <w:tcPr>
            <w:tcW w:w="5785" w:type="dxa"/>
            <w:shd w:val="clear" w:color="auto" w:fill="auto"/>
          </w:tcPr>
          <w:p w14:paraId="50170DC1" w14:textId="77777777" w:rsidR="006A332B" w:rsidRPr="0053079B" w:rsidRDefault="006A332B" w:rsidP="00EA3C19">
            <w:pPr>
              <w:rPr>
                <w:i/>
                <w:sz w:val="18"/>
                <w:szCs w:val="18"/>
              </w:rPr>
            </w:pPr>
            <w:r>
              <w:rPr>
                <w:sz w:val="18"/>
                <w:szCs w:val="18"/>
              </w:rPr>
              <w:t>Vector addition components</w:t>
            </w:r>
            <w:r w:rsidR="0053079B">
              <w:rPr>
                <w:sz w:val="18"/>
                <w:szCs w:val="18"/>
              </w:rPr>
              <w:t xml:space="preserve"> </w:t>
            </w:r>
            <w:r w:rsidR="0053079B">
              <w:rPr>
                <w:i/>
                <w:sz w:val="18"/>
                <w:szCs w:val="18"/>
              </w:rPr>
              <w:t>(splitting vectors into vertical and horizontal components, then adding them up using the Pythagorean theorem)</w:t>
            </w:r>
          </w:p>
        </w:tc>
        <w:tc>
          <w:tcPr>
            <w:tcW w:w="1562" w:type="dxa"/>
            <w:shd w:val="clear" w:color="auto" w:fill="auto"/>
          </w:tcPr>
          <w:p w14:paraId="1F779416" w14:textId="77777777" w:rsidR="006A332B" w:rsidRPr="00481993" w:rsidRDefault="006A332B" w:rsidP="00EA3C19">
            <w:pPr>
              <w:rPr>
                <w:b/>
                <w:sz w:val="18"/>
                <w:szCs w:val="18"/>
                <w:u w:val="single"/>
              </w:rPr>
            </w:pPr>
          </w:p>
        </w:tc>
        <w:tc>
          <w:tcPr>
            <w:tcW w:w="1561" w:type="dxa"/>
            <w:shd w:val="clear" w:color="auto" w:fill="auto"/>
          </w:tcPr>
          <w:p w14:paraId="4978C3D8" w14:textId="77777777" w:rsidR="006A332B" w:rsidRPr="00481993" w:rsidRDefault="006A332B" w:rsidP="00EA3C19">
            <w:pPr>
              <w:rPr>
                <w:b/>
                <w:sz w:val="18"/>
                <w:szCs w:val="18"/>
                <w:u w:val="single"/>
              </w:rPr>
            </w:pPr>
          </w:p>
        </w:tc>
        <w:tc>
          <w:tcPr>
            <w:tcW w:w="1545" w:type="dxa"/>
            <w:shd w:val="clear" w:color="auto" w:fill="auto"/>
          </w:tcPr>
          <w:p w14:paraId="38FE039F" w14:textId="77777777" w:rsidR="006A332B" w:rsidRPr="00481993" w:rsidRDefault="006A332B" w:rsidP="00EA3C19">
            <w:pPr>
              <w:rPr>
                <w:b/>
                <w:sz w:val="18"/>
                <w:szCs w:val="18"/>
                <w:u w:val="single"/>
              </w:rPr>
            </w:pPr>
          </w:p>
        </w:tc>
      </w:tr>
      <w:tr w:rsidR="006A332B" w:rsidRPr="00EA252B" w14:paraId="10789EDE" w14:textId="77777777" w:rsidTr="00481993">
        <w:trPr>
          <w:trHeight w:val="187"/>
        </w:trPr>
        <w:tc>
          <w:tcPr>
            <w:tcW w:w="5785" w:type="dxa"/>
            <w:shd w:val="clear" w:color="auto" w:fill="auto"/>
          </w:tcPr>
          <w:p w14:paraId="6AA45DF5" w14:textId="77777777" w:rsidR="006A332B" w:rsidRPr="0053079B" w:rsidRDefault="006A332B" w:rsidP="00EA3C19">
            <w:pPr>
              <w:rPr>
                <w:i/>
                <w:sz w:val="18"/>
                <w:szCs w:val="18"/>
              </w:rPr>
            </w:pPr>
            <w:r>
              <w:rPr>
                <w:sz w:val="18"/>
                <w:szCs w:val="18"/>
              </w:rPr>
              <w:t>Relative motion</w:t>
            </w:r>
            <w:r w:rsidR="0053079B">
              <w:rPr>
                <w:i/>
                <w:sz w:val="18"/>
                <w:szCs w:val="18"/>
              </w:rPr>
              <w:t xml:space="preserve"> (reference frames, wind and water currents)</w:t>
            </w:r>
          </w:p>
        </w:tc>
        <w:tc>
          <w:tcPr>
            <w:tcW w:w="1562" w:type="dxa"/>
            <w:shd w:val="clear" w:color="auto" w:fill="auto"/>
          </w:tcPr>
          <w:p w14:paraId="3EB56083" w14:textId="77777777" w:rsidR="006A332B" w:rsidRPr="00481993" w:rsidRDefault="006A332B" w:rsidP="00EA3C19">
            <w:pPr>
              <w:rPr>
                <w:b/>
                <w:sz w:val="18"/>
                <w:szCs w:val="18"/>
                <w:u w:val="single"/>
              </w:rPr>
            </w:pPr>
          </w:p>
        </w:tc>
        <w:tc>
          <w:tcPr>
            <w:tcW w:w="1561" w:type="dxa"/>
            <w:shd w:val="clear" w:color="auto" w:fill="auto"/>
          </w:tcPr>
          <w:p w14:paraId="4F4459A1" w14:textId="77777777" w:rsidR="006A332B" w:rsidRPr="00481993" w:rsidRDefault="006A332B" w:rsidP="00EA3C19">
            <w:pPr>
              <w:rPr>
                <w:b/>
                <w:sz w:val="18"/>
                <w:szCs w:val="18"/>
                <w:u w:val="single"/>
              </w:rPr>
            </w:pPr>
          </w:p>
        </w:tc>
        <w:tc>
          <w:tcPr>
            <w:tcW w:w="1545" w:type="dxa"/>
            <w:shd w:val="clear" w:color="auto" w:fill="auto"/>
          </w:tcPr>
          <w:p w14:paraId="0C2F5FBD" w14:textId="77777777" w:rsidR="006A332B" w:rsidRPr="00481993" w:rsidRDefault="006A332B" w:rsidP="00EA3C19">
            <w:pPr>
              <w:rPr>
                <w:b/>
                <w:sz w:val="18"/>
                <w:szCs w:val="18"/>
                <w:u w:val="single"/>
              </w:rPr>
            </w:pPr>
          </w:p>
        </w:tc>
      </w:tr>
      <w:tr w:rsidR="006A332B" w:rsidRPr="00EA252B" w14:paraId="2C90D32B" w14:textId="77777777" w:rsidTr="00481993">
        <w:trPr>
          <w:trHeight w:val="187"/>
        </w:trPr>
        <w:tc>
          <w:tcPr>
            <w:tcW w:w="5785" w:type="dxa"/>
            <w:shd w:val="clear" w:color="auto" w:fill="auto"/>
          </w:tcPr>
          <w:p w14:paraId="7E736FE1" w14:textId="77777777" w:rsidR="006A332B" w:rsidRPr="0053079B" w:rsidRDefault="006A332B" w:rsidP="00EA3C19">
            <w:pPr>
              <w:rPr>
                <w:i/>
                <w:sz w:val="18"/>
                <w:szCs w:val="18"/>
              </w:rPr>
            </w:pPr>
            <w:r>
              <w:rPr>
                <w:sz w:val="18"/>
                <w:szCs w:val="18"/>
              </w:rPr>
              <w:t>Projectiles</w:t>
            </w:r>
            <w:r w:rsidR="0053079B">
              <w:rPr>
                <w:sz w:val="18"/>
                <w:szCs w:val="18"/>
              </w:rPr>
              <w:t xml:space="preserve"> </w:t>
            </w:r>
            <w:r w:rsidR="0053079B">
              <w:rPr>
                <w:i/>
                <w:sz w:val="18"/>
                <w:szCs w:val="18"/>
              </w:rPr>
              <w:t>(Pew</w:t>
            </w:r>
            <w:r w:rsidR="005B3AB7">
              <w:rPr>
                <w:i/>
                <w:sz w:val="18"/>
                <w:szCs w:val="18"/>
              </w:rPr>
              <w:t>,</w:t>
            </w:r>
            <w:r w:rsidR="0053079B">
              <w:rPr>
                <w:i/>
                <w:sz w:val="18"/>
                <w:szCs w:val="18"/>
              </w:rPr>
              <w:t xml:space="preserve"> pew!)</w:t>
            </w:r>
          </w:p>
        </w:tc>
        <w:tc>
          <w:tcPr>
            <w:tcW w:w="1562" w:type="dxa"/>
            <w:shd w:val="clear" w:color="auto" w:fill="auto"/>
          </w:tcPr>
          <w:p w14:paraId="2D9804A6" w14:textId="77777777" w:rsidR="006A332B" w:rsidRPr="00481993" w:rsidRDefault="006A332B" w:rsidP="00EA3C19">
            <w:pPr>
              <w:rPr>
                <w:b/>
                <w:sz w:val="18"/>
                <w:szCs w:val="18"/>
                <w:u w:val="single"/>
              </w:rPr>
            </w:pPr>
          </w:p>
        </w:tc>
        <w:tc>
          <w:tcPr>
            <w:tcW w:w="1561" w:type="dxa"/>
            <w:shd w:val="clear" w:color="auto" w:fill="auto"/>
          </w:tcPr>
          <w:p w14:paraId="3BF71C29" w14:textId="77777777" w:rsidR="006A332B" w:rsidRPr="00481993" w:rsidRDefault="006A332B" w:rsidP="00EA3C19">
            <w:pPr>
              <w:rPr>
                <w:b/>
                <w:sz w:val="18"/>
                <w:szCs w:val="18"/>
                <w:u w:val="single"/>
              </w:rPr>
            </w:pPr>
          </w:p>
        </w:tc>
        <w:tc>
          <w:tcPr>
            <w:tcW w:w="1545" w:type="dxa"/>
            <w:shd w:val="clear" w:color="auto" w:fill="auto"/>
          </w:tcPr>
          <w:p w14:paraId="12003228" w14:textId="77777777" w:rsidR="006A332B" w:rsidRPr="00481993" w:rsidRDefault="006A332B" w:rsidP="00EA3C19">
            <w:pPr>
              <w:rPr>
                <w:b/>
                <w:sz w:val="18"/>
                <w:szCs w:val="18"/>
                <w:u w:val="single"/>
              </w:rPr>
            </w:pPr>
          </w:p>
        </w:tc>
      </w:tr>
      <w:tr w:rsidR="00B01919" w:rsidRPr="00EA252B" w14:paraId="2107F559" w14:textId="77777777" w:rsidTr="00481993">
        <w:trPr>
          <w:trHeight w:val="212"/>
        </w:trPr>
        <w:tc>
          <w:tcPr>
            <w:tcW w:w="10453" w:type="dxa"/>
            <w:gridSpan w:val="4"/>
            <w:shd w:val="clear" w:color="auto" w:fill="auto"/>
          </w:tcPr>
          <w:p w14:paraId="4B01D9A9" w14:textId="4A388655" w:rsidR="00B01919" w:rsidRPr="00481993" w:rsidRDefault="00ED55DA" w:rsidP="00EA252B">
            <w:pPr>
              <w:jc w:val="center"/>
              <w:rPr>
                <w:b/>
                <w:sz w:val="20"/>
              </w:rPr>
            </w:pPr>
            <w:r>
              <w:rPr>
                <w:b/>
                <w:sz w:val="20"/>
              </w:rPr>
              <w:t>Dynamics</w:t>
            </w:r>
            <w:r w:rsidRPr="00ED55DA">
              <w:rPr>
                <w:sz w:val="20"/>
              </w:rPr>
              <w:t xml:space="preserve"> (L1</w:t>
            </w:r>
            <w:r>
              <w:rPr>
                <w:sz w:val="20"/>
              </w:rPr>
              <w:t>4-18</w:t>
            </w:r>
            <w:r w:rsidRPr="00ED55DA">
              <w:rPr>
                <w:sz w:val="20"/>
              </w:rPr>
              <w:t>)</w:t>
            </w:r>
          </w:p>
        </w:tc>
      </w:tr>
      <w:tr w:rsidR="00B01919" w:rsidRPr="00EA252B" w14:paraId="6F7D22A4" w14:textId="77777777" w:rsidTr="00481993">
        <w:trPr>
          <w:trHeight w:val="187"/>
        </w:trPr>
        <w:tc>
          <w:tcPr>
            <w:tcW w:w="5785" w:type="dxa"/>
            <w:shd w:val="clear" w:color="auto" w:fill="auto"/>
          </w:tcPr>
          <w:p w14:paraId="495C1FB6" w14:textId="77777777" w:rsidR="00B01919" w:rsidRPr="00481993" w:rsidRDefault="00F759E0" w:rsidP="00EA3C19">
            <w:pPr>
              <w:rPr>
                <w:sz w:val="18"/>
                <w:szCs w:val="18"/>
              </w:rPr>
            </w:pPr>
            <w:r>
              <w:rPr>
                <w:sz w:val="18"/>
                <w:szCs w:val="18"/>
              </w:rPr>
              <w:t xml:space="preserve">Dynamics conceptual change </w:t>
            </w:r>
            <w:r w:rsidRPr="00F759E0">
              <w:rPr>
                <w:i/>
                <w:sz w:val="18"/>
                <w:szCs w:val="18"/>
              </w:rPr>
              <w:t>(Newton’s laws, types of forces)</w:t>
            </w:r>
          </w:p>
        </w:tc>
        <w:tc>
          <w:tcPr>
            <w:tcW w:w="1562" w:type="dxa"/>
            <w:shd w:val="clear" w:color="auto" w:fill="auto"/>
          </w:tcPr>
          <w:p w14:paraId="6E3974C9" w14:textId="77777777" w:rsidR="00B01919" w:rsidRPr="00481993" w:rsidRDefault="00B01919" w:rsidP="00EA3C19">
            <w:pPr>
              <w:rPr>
                <w:b/>
                <w:sz w:val="18"/>
                <w:szCs w:val="18"/>
                <w:u w:val="single"/>
              </w:rPr>
            </w:pPr>
          </w:p>
        </w:tc>
        <w:tc>
          <w:tcPr>
            <w:tcW w:w="1561" w:type="dxa"/>
            <w:shd w:val="clear" w:color="auto" w:fill="auto"/>
          </w:tcPr>
          <w:p w14:paraId="2D4243E6" w14:textId="77777777" w:rsidR="00B01919" w:rsidRPr="00481993" w:rsidRDefault="00B01919" w:rsidP="00EA3C19">
            <w:pPr>
              <w:rPr>
                <w:b/>
                <w:sz w:val="18"/>
                <w:szCs w:val="18"/>
                <w:u w:val="single"/>
              </w:rPr>
            </w:pPr>
          </w:p>
        </w:tc>
        <w:tc>
          <w:tcPr>
            <w:tcW w:w="1545" w:type="dxa"/>
            <w:shd w:val="clear" w:color="auto" w:fill="auto"/>
          </w:tcPr>
          <w:p w14:paraId="62339237" w14:textId="77777777" w:rsidR="00B01919" w:rsidRPr="00481993" w:rsidRDefault="00B01919" w:rsidP="00EA3C19">
            <w:pPr>
              <w:rPr>
                <w:b/>
                <w:sz w:val="18"/>
                <w:szCs w:val="18"/>
                <w:u w:val="single"/>
              </w:rPr>
            </w:pPr>
          </w:p>
        </w:tc>
      </w:tr>
      <w:tr w:rsidR="00B01919" w:rsidRPr="00EA252B" w14:paraId="6777AC97" w14:textId="77777777" w:rsidTr="00F759E0">
        <w:trPr>
          <w:trHeight w:val="88"/>
        </w:trPr>
        <w:tc>
          <w:tcPr>
            <w:tcW w:w="5785" w:type="dxa"/>
            <w:shd w:val="clear" w:color="auto" w:fill="auto"/>
          </w:tcPr>
          <w:p w14:paraId="2EA6E58A" w14:textId="77777777" w:rsidR="00B01919" w:rsidRPr="00F759E0" w:rsidRDefault="00F759E0" w:rsidP="00F759E0">
            <w:pPr>
              <w:rPr>
                <w:i/>
                <w:sz w:val="18"/>
                <w:szCs w:val="18"/>
              </w:rPr>
            </w:pPr>
            <w:r>
              <w:rPr>
                <w:sz w:val="18"/>
                <w:szCs w:val="18"/>
              </w:rPr>
              <w:t>Dynamics problem solving</w:t>
            </w:r>
            <w:r>
              <w:rPr>
                <w:i/>
                <w:sz w:val="18"/>
                <w:szCs w:val="18"/>
              </w:rPr>
              <w:t xml:space="preserve"> (net forces, free body diagrams)</w:t>
            </w:r>
          </w:p>
        </w:tc>
        <w:tc>
          <w:tcPr>
            <w:tcW w:w="1562" w:type="dxa"/>
            <w:shd w:val="clear" w:color="auto" w:fill="auto"/>
          </w:tcPr>
          <w:p w14:paraId="53C0B1A1" w14:textId="77777777" w:rsidR="00B01919" w:rsidRPr="00481993" w:rsidRDefault="00B01919" w:rsidP="00EA3C19">
            <w:pPr>
              <w:rPr>
                <w:b/>
                <w:sz w:val="18"/>
                <w:szCs w:val="18"/>
                <w:u w:val="single"/>
              </w:rPr>
            </w:pPr>
          </w:p>
        </w:tc>
        <w:tc>
          <w:tcPr>
            <w:tcW w:w="1561" w:type="dxa"/>
            <w:shd w:val="clear" w:color="auto" w:fill="auto"/>
          </w:tcPr>
          <w:p w14:paraId="226B46CE" w14:textId="77777777" w:rsidR="00B01919" w:rsidRPr="00481993" w:rsidRDefault="00B01919" w:rsidP="00EA3C19">
            <w:pPr>
              <w:rPr>
                <w:b/>
                <w:sz w:val="18"/>
                <w:szCs w:val="18"/>
                <w:u w:val="single"/>
              </w:rPr>
            </w:pPr>
          </w:p>
        </w:tc>
        <w:tc>
          <w:tcPr>
            <w:tcW w:w="1545" w:type="dxa"/>
            <w:shd w:val="clear" w:color="auto" w:fill="auto"/>
          </w:tcPr>
          <w:p w14:paraId="08881419" w14:textId="77777777" w:rsidR="00B01919" w:rsidRPr="00481993" w:rsidRDefault="00B01919" w:rsidP="00EA3C19">
            <w:pPr>
              <w:rPr>
                <w:b/>
                <w:sz w:val="18"/>
                <w:szCs w:val="18"/>
                <w:u w:val="single"/>
              </w:rPr>
            </w:pPr>
          </w:p>
        </w:tc>
      </w:tr>
      <w:tr w:rsidR="00B01919" w:rsidRPr="00EA252B" w14:paraId="585238D5" w14:textId="77777777" w:rsidTr="00F759E0">
        <w:trPr>
          <w:trHeight w:val="53"/>
        </w:trPr>
        <w:tc>
          <w:tcPr>
            <w:tcW w:w="5785" w:type="dxa"/>
            <w:shd w:val="clear" w:color="auto" w:fill="auto"/>
          </w:tcPr>
          <w:p w14:paraId="75250ED2" w14:textId="77777777" w:rsidR="00B01919" w:rsidRPr="00F759E0" w:rsidRDefault="00F759E0" w:rsidP="00EA3C19">
            <w:pPr>
              <w:rPr>
                <w:i/>
                <w:sz w:val="18"/>
                <w:szCs w:val="18"/>
              </w:rPr>
            </w:pPr>
            <w:r>
              <w:rPr>
                <w:sz w:val="18"/>
                <w:szCs w:val="18"/>
              </w:rPr>
              <w:t xml:space="preserve">Friction </w:t>
            </w:r>
            <w:r>
              <w:rPr>
                <w:i/>
                <w:sz w:val="18"/>
                <w:szCs w:val="18"/>
              </w:rPr>
              <w:t>(static and kinetic, calculating coefficients)</w:t>
            </w:r>
          </w:p>
        </w:tc>
        <w:tc>
          <w:tcPr>
            <w:tcW w:w="1562" w:type="dxa"/>
            <w:shd w:val="clear" w:color="auto" w:fill="auto"/>
          </w:tcPr>
          <w:p w14:paraId="29B672B2" w14:textId="77777777" w:rsidR="00B01919" w:rsidRPr="00481993" w:rsidRDefault="00B01919" w:rsidP="00EA3C19">
            <w:pPr>
              <w:rPr>
                <w:b/>
                <w:sz w:val="18"/>
                <w:szCs w:val="18"/>
                <w:u w:val="single"/>
              </w:rPr>
            </w:pPr>
          </w:p>
        </w:tc>
        <w:tc>
          <w:tcPr>
            <w:tcW w:w="1561" w:type="dxa"/>
            <w:shd w:val="clear" w:color="auto" w:fill="auto"/>
          </w:tcPr>
          <w:p w14:paraId="575AD96D" w14:textId="77777777" w:rsidR="00B01919" w:rsidRPr="00481993" w:rsidRDefault="00B01919" w:rsidP="00EA3C19">
            <w:pPr>
              <w:rPr>
                <w:b/>
                <w:sz w:val="18"/>
                <w:szCs w:val="18"/>
                <w:u w:val="single"/>
              </w:rPr>
            </w:pPr>
          </w:p>
        </w:tc>
        <w:tc>
          <w:tcPr>
            <w:tcW w:w="1545" w:type="dxa"/>
            <w:shd w:val="clear" w:color="auto" w:fill="auto"/>
          </w:tcPr>
          <w:p w14:paraId="5353FE5E" w14:textId="77777777" w:rsidR="00B01919" w:rsidRPr="00481993" w:rsidRDefault="00B01919" w:rsidP="00EA3C19">
            <w:pPr>
              <w:rPr>
                <w:b/>
                <w:sz w:val="18"/>
                <w:szCs w:val="18"/>
                <w:u w:val="single"/>
              </w:rPr>
            </w:pPr>
          </w:p>
        </w:tc>
      </w:tr>
      <w:tr w:rsidR="00B01919" w:rsidRPr="00EA252B" w14:paraId="2F476A6A" w14:textId="77777777" w:rsidTr="001B55D4">
        <w:trPr>
          <w:trHeight w:val="81"/>
        </w:trPr>
        <w:tc>
          <w:tcPr>
            <w:tcW w:w="5785" w:type="dxa"/>
            <w:shd w:val="clear" w:color="auto" w:fill="auto"/>
          </w:tcPr>
          <w:p w14:paraId="655B37AA" w14:textId="77777777" w:rsidR="00B01919" w:rsidRPr="00481993" w:rsidRDefault="001B55D4" w:rsidP="00EA3C19">
            <w:pPr>
              <w:rPr>
                <w:sz w:val="18"/>
                <w:szCs w:val="18"/>
              </w:rPr>
            </w:pPr>
            <w:r>
              <w:rPr>
                <w:sz w:val="18"/>
                <w:szCs w:val="18"/>
              </w:rPr>
              <w:t xml:space="preserve">Elevators and inclines </w:t>
            </w:r>
            <w:r w:rsidRPr="001B55D4">
              <w:rPr>
                <w:i/>
                <w:sz w:val="18"/>
                <w:szCs w:val="18"/>
              </w:rPr>
              <w:t>(elevator/rocket problems, inclined planes)</w:t>
            </w:r>
          </w:p>
        </w:tc>
        <w:tc>
          <w:tcPr>
            <w:tcW w:w="1562" w:type="dxa"/>
            <w:shd w:val="clear" w:color="auto" w:fill="auto"/>
          </w:tcPr>
          <w:p w14:paraId="7773715C" w14:textId="77777777" w:rsidR="00B01919" w:rsidRPr="00481993" w:rsidRDefault="00B01919" w:rsidP="00EA3C19">
            <w:pPr>
              <w:rPr>
                <w:b/>
                <w:sz w:val="18"/>
                <w:szCs w:val="18"/>
                <w:u w:val="single"/>
              </w:rPr>
            </w:pPr>
          </w:p>
        </w:tc>
        <w:tc>
          <w:tcPr>
            <w:tcW w:w="1561" w:type="dxa"/>
            <w:shd w:val="clear" w:color="auto" w:fill="auto"/>
          </w:tcPr>
          <w:p w14:paraId="22D0D940" w14:textId="77777777" w:rsidR="00B01919" w:rsidRPr="00481993" w:rsidRDefault="00B01919" w:rsidP="00EA3C19">
            <w:pPr>
              <w:rPr>
                <w:b/>
                <w:sz w:val="18"/>
                <w:szCs w:val="18"/>
                <w:u w:val="single"/>
              </w:rPr>
            </w:pPr>
          </w:p>
        </w:tc>
        <w:tc>
          <w:tcPr>
            <w:tcW w:w="1545" w:type="dxa"/>
            <w:shd w:val="clear" w:color="auto" w:fill="auto"/>
          </w:tcPr>
          <w:p w14:paraId="412B256C" w14:textId="77777777" w:rsidR="00B01919" w:rsidRPr="00481993" w:rsidRDefault="00B01919" w:rsidP="00EA3C19">
            <w:pPr>
              <w:rPr>
                <w:b/>
                <w:sz w:val="18"/>
                <w:szCs w:val="18"/>
                <w:u w:val="single"/>
              </w:rPr>
            </w:pPr>
          </w:p>
        </w:tc>
      </w:tr>
      <w:tr w:rsidR="006A332B" w:rsidRPr="00EA252B" w14:paraId="509B4D26" w14:textId="77777777" w:rsidTr="001B55D4">
        <w:trPr>
          <w:trHeight w:val="53"/>
        </w:trPr>
        <w:tc>
          <w:tcPr>
            <w:tcW w:w="5785" w:type="dxa"/>
            <w:shd w:val="clear" w:color="auto" w:fill="auto"/>
          </w:tcPr>
          <w:p w14:paraId="61CA379A" w14:textId="77777777" w:rsidR="006A332B" w:rsidRPr="001B55D4" w:rsidRDefault="001B55D4" w:rsidP="00EA3C19">
            <w:pPr>
              <w:rPr>
                <w:i/>
                <w:sz w:val="18"/>
                <w:szCs w:val="18"/>
              </w:rPr>
            </w:pPr>
            <w:r>
              <w:rPr>
                <w:sz w:val="18"/>
                <w:szCs w:val="18"/>
              </w:rPr>
              <w:t xml:space="preserve">Systems </w:t>
            </w:r>
            <w:r>
              <w:rPr>
                <w:i/>
                <w:sz w:val="18"/>
                <w:szCs w:val="18"/>
              </w:rPr>
              <w:t>(pulley problems)</w:t>
            </w:r>
          </w:p>
        </w:tc>
        <w:tc>
          <w:tcPr>
            <w:tcW w:w="1562" w:type="dxa"/>
            <w:shd w:val="clear" w:color="auto" w:fill="auto"/>
          </w:tcPr>
          <w:p w14:paraId="25C3F9A5" w14:textId="77777777" w:rsidR="006A332B" w:rsidRPr="00481993" w:rsidRDefault="006A332B" w:rsidP="00EA3C19">
            <w:pPr>
              <w:rPr>
                <w:b/>
                <w:sz w:val="18"/>
                <w:szCs w:val="18"/>
                <w:u w:val="single"/>
              </w:rPr>
            </w:pPr>
          </w:p>
        </w:tc>
        <w:tc>
          <w:tcPr>
            <w:tcW w:w="1561" w:type="dxa"/>
            <w:shd w:val="clear" w:color="auto" w:fill="auto"/>
          </w:tcPr>
          <w:p w14:paraId="6A4CFB97" w14:textId="77777777" w:rsidR="006A332B" w:rsidRPr="00481993" w:rsidRDefault="006A332B" w:rsidP="00EA3C19">
            <w:pPr>
              <w:rPr>
                <w:b/>
                <w:sz w:val="18"/>
                <w:szCs w:val="18"/>
                <w:u w:val="single"/>
              </w:rPr>
            </w:pPr>
          </w:p>
        </w:tc>
        <w:tc>
          <w:tcPr>
            <w:tcW w:w="1545" w:type="dxa"/>
            <w:shd w:val="clear" w:color="auto" w:fill="auto"/>
          </w:tcPr>
          <w:p w14:paraId="265CC917" w14:textId="77777777" w:rsidR="006A332B" w:rsidRPr="00481993" w:rsidRDefault="006A332B" w:rsidP="00EA3C19">
            <w:pPr>
              <w:rPr>
                <w:b/>
                <w:sz w:val="18"/>
                <w:szCs w:val="18"/>
                <w:u w:val="single"/>
              </w:rPr>
            </w:pPr>
          </w:p>
        </w:tc>
      </w:tr>
      <w:tr w:rsidR="00ED55DA" w:rsidRPr="00EA252B" w14:paraId="162CE10A" w14:textId="77777777" w:rsidTr="00ED55DA">
        <w:trPr>
          <w:trHeight w:val="387"/>
        </w:trPr>
        <w:tc>
          <w:tcPr>
            <w:tcW w:w="10453" w:type="dxa"/>
            <w:gridSpan w:val="4"/>
            <w:shd w:val="clear" w:color="auto" w:fill="auto"/>
            <w:vAlign w:val="center"/>
          </w:tcPr>
          <w:p w14:paraId="70EB83D1" w14:textId="75864756" w:rsidR="00ED55DA" w:rsidRPr="00481993" w:rsidRDefault="00ED55DA" w:rsidP="009D116E">
            <w:pPr>
              <w:jc w:val="center"/>
              <w:rPr>
                <w:b/>
                <w:sz w:val="18"/>
                <w:szCs w:val="18"/>
                <w:u w:val="single"/>
              </w:rPr>
            </w:pPr>
            <w:r>
              <w:rPr>
                <w:b/>
                <w:sz w:val="20"/>
              </w:rPr>
              <w:t>Uniform Circular Motion and Gravity</w:t>
            </w:r>
            <w:r w:rsidRPr="00ED55DA">
              <w:rPr>
                <w:sz w:val="20"/>
              </w:rPr>
              <w:t xml:space="preserve"> (L1</w:t>
            </w:r>
            <w:r>
              <w:rPr>
                <w:sz w:val="20"/>
              </w:rPr>
              <w:t>9-2</w:t>
            </w:r>
            <w:r w:rsidRPr="00ED55DA">
              <w:rPr>
                <w:sz w:val="20"/>
              </w:rPr>
              <w:t>3</w:t>
            </w:r>
            <w:bookmarkStart w:id="0" w:name="_GoBack"/>
            <w:bookmarkEnd w:id="0"/>
            <w:r w:rsidRPr="00ED55DA">
              <w:rPr>
                <w:sz w:val="20"/>
              </w:rPr>
              <w:t>)</w:t>
            </w:r>
          </w:p>
        </w:tc>
      </w:tr>
      <w:tr w:rsidR="00ED55DA" w:rsidRPr="00EA252B" w14:paraId="311181E7" w14:textId="77777777" w:rsidTr="00481993">
        <w:trPr>
          <w:trHeight w:val="387"/>
        </w:trPr>
        <w:tc>
          <w:tcPr>
            <w:tcW w:w="5785" w:type="dxa"/>
            <w:shd w:val="clear" w:color="auto" w:fill="auto"/>
          </w:tcPr>
          <w:p w14:paraId="52C1F6B4" w14:textId="77777777" w:rsidR="00ED55DA" w:rsidRPr="00E1429F" w:rsidRDefault="00E1429F" w:rsidP="00277722">
            <w:pPr>
              <w:rPr>
                <w:i/>
                <w:sz w:val="18"/>
                <w:szCs w:val="18"/>
              </w:rPr>
            </w:pPr>
            <w:r>
              <w:rPr>
                <w:sz w:val="18"/>
                <w:szCs w:val="18"/>
              </w:rPr>
              <w:t xml:space="preserve">Uniform circular motion </w:t>
            </w:r>
            <w:r>
              <w:rPr>
                <w:i/>
                <w:sz w:val="18"/>
                <w:szCs w:val="18"/>
              </w:rPr>
              <w:t>(centripetal acceleration and force, centripetal forces, period and frequency)</w:t>
            </w:r>
          </w:p>
        </w:tc>
        <w:tc>
          <w:tcPr>
            <w:tcW w:w="1562" w:type="dxa"/>
            <w:shd w:val="clear" w:color="auto" w:fill="auto"/>
          </w:tcPr>
          <w:p w14:paraId="76222876" w14:textId="77777777" w:rsidR="00ED55DA" w:rsidRPr="00481993" w:rsidRDefault="00ED55DA" w:rsidP="00277722">
            <w:pPr>
              <w:rPr>
                <w:b/>
                <w:sz w:val="18"/>
                <w:szCs w:val="18"/>
                <w:u w:val="single"/>
              </w:rPr>
            </w:pPr>
          </w:p>
        </w:tc>
        <w:tc>
          <w:tcPr>
            <w:tcW w:w="1561" w:type="dxa"/>
            <w:shd w:val="clear" w:color="auto" w:fill="auto"/>
          </w:tcPr>
          <w:p w14:paraId="1777253D" w14:textId="77777777" w:rsidR="00ED55DA" w:rsidRPr="00481993" w:rsidRDefault="00ED55DA" w:rsidP="00277722">
            <w:pPr>
              <w:rPr>
                <w:b/>
                <w:sz w:val="18"/>
                <w:szCs w:val="18"/>
                <w:u w:val="single"/>
              </w:rPr>
            </w:pPr>
          </w:p>
        </w:tc>
        <w:tc>
          <w:tcPr>
            <w:tcW w:w="1545" w:type="dxa"/>
            <w:shd w:val="clear" w:color="auto" w:fill="auto"/>
          </w:tcPr>
          <w:p w14:paraId="50DC5E11" w14:textId="77777777" w:rsidR="00ED55DA" w:rsidRPr="00481993" w:rsidRDefault="00ED55DA" w:rsidP="00277722">
            <w:pPr>
              <w:rPr>
                <w:b/>
                <w:sz w:val="18"/>
                <w:szCs w:val="18"/>
                <w:u w:val="single"/>
              </w:rPr>
            </w:pPr>
          </w:p>
        </w:tc>
      </w:tr>
      <w:tr w:rsidR="00ED55DA" w:rsidRPr="00EA252B" w14:paraId="2E383C57" w14:textId="77777777" w:rsidTr="00481993">
        <w:trPr>
          <w:trHeight w:val="387"/>
        </w:trPr>
        <w:tc>
          <w:tcPr>
            <w:tcW w:w="5785" w:type="dxa"/>
            <w:shd w:val="clear" w:color="auto" w:fill="auto"/>
          </w:tcPr>
          <w:p w14:paraId="07B13896" w14:textId="77777777" w:rsidR="00ED55DA" w:rsidRPr="00E1429F" w:rsidRDefault="00E1429F" w:rsidP="00E1429F">
            <w:pPr>
              <w:rPr>
                <w:i/>
                <w:sz w:val="18"/>
                <w:szCs w:val="18"/>
              </w:rPr>
            </w:pPr>
            <w:r>
              <w:rPr>
                <w:sz w:val="18"/>
                <w:szCs w:val="18"/>
              </w:rPr>
              <w:t xml:space="preserve">Vertical uniform circular motion </w:t>
            </w:r>
            <w:r>
              <w:rPr>
                <w:i/>
                <w:sz w:val="18"/>
                <w:szCs w:val="18"/>
              </w:rPr>
              <w:t>(minimum speed at top, maximum force [tension, normal force] at bottom)</w:t>
            </w:r>
          </w:p>
        </w:tc>
        <w:tc>
          <w:tcPr>
            <w:tcW w:w="1562" w:type="dxa"/>
            <w:shd w:val="clear" w:color="auto" w:fill="auto"/>
          </w:tcPr>
          <w:p w14:paraId="34D498C7" w14:textId="77777777" w:rsidR="00ED55DA" w:rsidRPr="00481993" w:rsidRDefault="00ED55DA" w:rsidP="00277722">
            <w:pPr>
              <w:rPr>
                <w:b/>
                <w:sz w:val="18"/>
                <w:szCs w:val="18"/>
                <w:u w:val="single"/>
              </w:rPr>
            </w:pPr>
          </w:p>
        </w:tc>
        <w:tc>
          <w:tcPr>
            <w:tcW w:w="1561" w:type="dxa"/>
            <w:shd w:val="clear" w:color="auto" w:fill="auto"/>
          </w:tcPr>
          <w:p w14:paraId="5AF5CC4E" w14:textId="77777777" w:rsidR="00ED55DA" w:rsidRPr="00481993" w:rsidRDefault="00ED55DA" w:rsidP="00277722">
            <w:pPr>
              <w:rPr>
                <w:b/>
                <w:sz w:val="18"/>
                <w:szCs w:val="18"/>
                <w:u w:val="single"/>
              </w:rPr>
            </w:pPr>
          </w:p>
        </w:tc>
        <w:tc>
          <w:tcPr>
            <w:tcW w:w="1545" w:type="dxa"/>
            <w:shd w:val="clear" w:color="auto" w:fill="auto"/>
          </w:tcPr>
          <w:p w14:paraId="22ABA727" w14:textId="77777777" w:rsidR="00ED55DA" w:rsidRPr="00481993" w:rsidRDefault="00ED55DA" w:rsidP="00277722">
            <w:pPr>
              <w:rPr>
                <w:b/>
                <w:sz w:val="18"/>
                <w:szCs w:val="18"/>
                <w:u w:val="single"/>
              </w:rPr>
            </w:pPr>
          </w:p>
        </w:tc>
      </w:tr>
      <w:tr w:rsidR="00ED55DA" w:rsidRPr="00EA252B" w14:paraId="770994A5" w14:textId="77777777" w:rsidTr="00481993">
        <w:trPr>
          <w:trHeight w:val="387"/>
        </w:trPr>
        <w:tc>
          <w:tcPr>
            <w:tcW w:w="5785" w:type="dxa"/>
            <w:shd w:val="clear" w:color="auto" w:fill="auto"/>
          </w:tcPr>
          <w:p w14:paraId="3E6F9FC9" w14:textId="77777777" w:rsidR="00ED55DA" w:rsidRPr="00E1429F" w:rsidRDefault="00E1429F" w:rsidP="00277722">
            <w:pPr>
              <w:rPr>
                <w:i/>
                <w:sz w:val="18"/>
                <w:szCs w:val="18"/>
              </w:rPr>
            </w:pPr>
            <w:r>
              <w:rPr>
                <w:sz w:val="18"/>
                <w:szCs w:val="18"/>
              </w:rPr>
              <w:t xml:space="preserve">Universal gravitation </w:t>
            </w:r>
            <w:r>
              <w:rPr>
                <w:i/>
                <w:sz w:val="18"/>
                <w:szCs w:val="18"/>
              </w:rPr>
              <w:t>(the equation, relationship between strength of gravity and distance and mass)</w:t>
            </w:r>
          </w:p>
        </w:tc>
        <w:tc>
          <w:tcPr>
            <w:tcW w:w="1562" w:type="dxa"/>
            <w:shd w:val="clear" w:color="auto" w:fill="auto"/>
          </w:tcPr>
          <w:p w14:paraId="5B51B51D" w14:textId="77777777" w:rsidR="00ED55DA" w:rsidRPr="00481993" w:rsidRDefault="00ED55DA" w:rsidP="00277722">
            <w:pPr>
              <w:rPr>
                <w:b/>
                <w:sz w:val="18"/>
                <w:szCs w:val="18"/>
                <w:u w:val="single"/>
              </w:rPr>
            </w:pPr>
          </w:p>
        </w:tc>
        <w:tc>
          <w:tcPr>
            <w:tcW w:w="1561" w:type="dxa"/>
            <w:shd w:val="clear" w:color="auto" w:fill="auto"/>
          </w:tcPr>
          <w:p w14:paraId="689E043B" w14:textId="77777777" w:rsidR="00ED55DA" w:rsidRPr="00481993" w:rsidRDefault="00ED55DA" w:rsidP="00277722">
            <w:pPr>
              <w:rPr>
                <w:b/>
                <w:sz w:val="18"/>
                <w:szCs w:val="18"/>
                <w:u w:val="single"/>
              </w:rPr>
            </w:pPr>
          </w:p>
        </w:tc>
        <w:tc>
          <w:tcPr>
            <w:tcW w:w="1545" w:type="dxa"/>
            <w:shd w:val="clear" w:color="auto" w:fill="auto"/>
          </w:tcPr>
          <w:p w14:paraId="11153E74" w14:textId="77777777" w:rsidR="00ED55DA" w:rsidRPr="00481993" w:rsidRDefault="00ED55DA" w:rsidP="00277722">
            <w:pPr>
              <w:rPr>
                <w:b/>
                <w:sz w:val="18"/>
                <w:szCs w:val="18"/>
                <w:u w:val="single"/>
              </w:rPr>
            </w:pPr>
          </w:p>
        </w:tc>
      </w:tr>
      <w:tr w:rsidR="006A332B" w:rsidRPr="00EA252B" w14:paraId="3913102F" w14:textId="77777777" w:rsidTr="00E1429F">
        <w:trPr>
          <w:trHeight w:val="53"/>
        </w:trPr>
        <w:tc>
          <w:tcPr>
            <w:tcW w:w="5785" w:type="dxa"/>
            <w:shd w:val="clear" w:color="auto" w:fill="auto"/>
          </w:tcPr>
          <w:p w14:paraId="45987A19" w14:textId="77777777" w:rsidR="006A332B" w:rsidRPr="00E1429F" w:rsidRDefault="00E1429F" w:rsidP="00277722">
            <w:pPr>
              <w:rPr>
                <w:i/>
                <w:sz w:val="18"/>
                <w:szCs w:val="18"/>
              </w:rPr>
            </w:pPr>
            <w:r>
              <w:rPr>
                <w:sz w:val="18"/>
                <w:szCs w:val="18"/>
              </w:rPr>
              <w:t xml:space="preserve">Gravitational field strength </w:t>
            </w:r>
            <w:r>
              <w:rPr>
                <w:i/>
                <w:sz w:val="18"/>
                <w:szCs w:val="18"/>
              </w:rPr>
              <w:t>(calculating g)</w:t>
            </w:r>
          </w:p>
        </w:tc>
        <w:tc>
          <w:tcPr>
            <w:tcW w:w="1562" w:type="dxa"/>
            <w:shd w:val="clear" w:color="auto" w:fill="auto"/>
          </w:tcPr>
          <w:p w14:paraId="0590EA2D" w14:textId="77777777" w:rsidR="006A332B" w:rsidRPr="00481993" w:rsidRDefault="006A332B" w:rsidP="00277722">
            <w:pPr>
              <w:rPr>
                <w:b/>
                <w:sz w:val="18"/>
                <w:szCs w:val="18"/>
                <w:u w:val="single"/>
              </w:rPr>
            </w:pPr>
          </w:p>
        </w:tc>
        <w:tc>
          <w:tcPr>
            <w:tcW w:w="1561" w:type="dxa"/>
            <w:shd w:val="clear" w:color="auto" w:fill="auto"/>
          </w:tcPr>
          <w:p w14:paraId="237472B4" w14:textId="77777777" w:rsidR="006A332B" w:rsidRPr="00481993" w:rsidRDefault="006A332B" w:rsidP="00277722">
            <w:pPr>
              <w:rPr>
                <w:b/>
                <w:sz w:val="18"/>
                <w:szCs w:val="18"/>
                <w:u w:val="single"/>
              </w:rPr>
            </w:pPr>
          </w:p>
        </w:tc>
        <w:tc>
          <w:tcPr>
            <w:tcW w:w="1545" w:type="dxa"/>
            <w:shd w:val="clear" w:color="auto" w:fill="auto"/>
          </w:tcPr>
          <w:p w14:paraId="45611944" w14:textId="77777777" w:rsidR="006A332B" w:rsidRPr="00481993" w:rsidRDefault="006A332B" w:rsidP="00277722">
            <w:pPr>
              <w:rPr>
                <w:b/>
                <w:sz w:val="18"/>
                <w:szCs w:val="18"/>
                <w:u w:val="single"/>
              </w:rPr>
            </w:pPr>
          </w:p>
        </w:tc>
      </w:tr>
      <w:tr w:rsidR="006A332B" w:rsidRPr="00EA252B" w14:paraId="50B786FF" w14:textId="77777777" w:rsidTr="004943BB">
        <w:trPr>
          <w:trHeight w:val="170"/>
        </w:trPr>
        <w:tc>
          <w:tcPr>
            <w:tcW w:w="5785" w:type="dxa"/>
            <w:shd w:val="clear" w:color="auto" w:fill="auto"/>
          </w:tcPr>
          <w:p w14:paraId="2B60A3AE" w14:textId="77777777" w:rsidR="006A332B" w:rsidRPr="00E1429F" w:rsidRDefault="00E1429F" w:rsidP="00277722">
            <w:pPr>
              <w:rPr>
                <w:i/>
                <w:sz w:val="18"/>
                <w:szCs w:val="18"/>
              </w:rPr>
            </w:pPr>
            <w:r>
              <w:rPr>
                <w:sz w:val="18"/>
                <w:szCs w:val="18"/>
              </w:rPr>
              <w:t xml:space="preserve">Orbits and satellites </w:t>
            </w:r>
            <w:r>
              <w:rPr>
                <w:i/>
                <w:sz w:val="18"/>
                <w:szCs w:val="18"/>
              </w:rPr>
              <w:t>(solving for speed</w:t>
            </w:r>
            <w:r w:rsidR="004943BB">
              <w:rPr>
                <w:i/>
                <w:sz w:val="18"/>
                <w:szCs w:val="18"/>
              </w:rPr>
              <w:t xml:space="preserve"> or period</w:t>
            </w:r>
            <w:r>
              <w:rPr>
                <w:i/>
                <w:sz w:val="18"/>
                <w:szCs w:val="18"/>
              </w:rPr>
              <w:t xml:space="preserve"> starting with </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g</m:t>
                  </m:r>
                </m:sub>
              </m:sSub>
            </m:oMath>
            <w:r w:rsidR="004943BB">
              <w:rPr>
                <w:i/>
                <w:sz w:val="18"/>
                <w:szCs w:val="18"/>
              </w:rPr>
              <w:t>, Kepler’s laws)</w:t>
            </w:r>
          </w:p>
        </w:tc>
        <w:tc>
          <w:tcPr>
            <w:tcW w:w="1562" w:type="dxa"/>
            <w:shd w:val="clear" w:color="auto" w:fill="auto"/>
          </w:tcPr>
          <w:p w14:paraId="7457DFA7" w14:textId="77777777" w:rsidR="006A332B" w:rsidRPr="00481993" w:rsidRDefault="006A332B" w:rsidP="00277722">
            <w:pPr>
              <w:rPr>
                <w:b/>
                <w:sz w:val="18"/>
                <w:szCs w:val="18"/>
                <w:u w:val="single"/>
              </w:rPr>
            </w:pPr>
          </w:p>
        </w:tc>
        <w:tc>
          <w:tcPr>
            <w:tcW w:w="1561" w:type="dxa"/>
            <w:shd w:val="clear" w:color="auto" w:fill="auto"/>
          </w:tcPr>
          <w:p w14:paraId="6A2C0380" w14:textId="77777777" w:rsidR="006A332B" w:rsidRPr="00481993" w:rsidRDefault="006A332B" w:rsidP="00277722">
            <w:pPr>
              <w:rPr>
                <w:b/>
                <w:sz w:val="18"/>
                <w:szCs w:val="18"/>
                <w:u w:val="single"/>
              </w:rPr>
            </w:pPr>
          </w:p>
        </w:tc>
        <w:tc>
          <w:tcPr>
            <w:tcW w:w="1545" w:type="dxa"/>
            <w:shd w:val="clear" w:color="auto" w:fill="auto"/>
          </w:tcPr>
          <w:p w14:paraId="358F2CD4" w14:textId="77777777" w:rsidR="006A332B" w:rsidRPr="00481993" w:rsidRDefault="006A332B" w:rsidP="00277722">
            <w:pPr>
              <w:rPr>
                <w:b/>
                <w:sz w:val="18"/>
                <w:szCs w:val="18"/>
                <w:u w:val="single"/>
              </w:rPr>
            </w:pPr>
          </w:p>
        </w:tc>
      </w:tr>
      <w:tr w:rsidR="00ED55DA" w:rsidRPr="00EA252B" w14:paraId="6CD234CB" w14:textId="77777777" w:rsidTr="00ED55DA">
        <w:trPr>
          <w:trHeight w:val="387"/>
        </w:trPr>
        <w:tc>
          <w:tcPr>
            <w:tcW w:w="10453" w:type="dxa"/>
            <w:gridSpan w:val="4"/>
            <w:shd w:val="clear" w:color="auto" w:fill="auto"/>
            <w:vAlign w:val="center"/>
          </w:tcPr>
          <w:p w14:paraId="2BC2D781" w14:textId="77777777" w:rsidR="00ED55DA" w:rsidRPr="006A332B" w:rsidRDefault="00ED55DA" w:rsidP="00ED55DA">
            <w:pPr>
              <w:jc w:val="center"/>
              <w:rPr>
                <w:sz w:val="18"/>
                <w:szCs w:val="18"/>
                <w:u w:val="single"/>
              </w:rPr>
            </w:pPr>
            <w:r>
              <w:rPr>
                <w:b/>
                <w:sz w:val="20"/>
              </w:rPr>
              <w:t>Simple Harmonic Motion and Energy</w:t>
            </w:r>
            <w:r w:rsidR="006A332B">
              <w:rPr>
                <w:sz w:val="20"/>
              </w:rPr>
              <w:t xml:space="preserve"> (L24-25, 30-32)</w:t>
            </w:r>
          </w:p>
        </w:tc>
      </w:tr>
      <w:tr w:rsidR="00ED55DA" w:rsidRPr="00EA252B" w14:paraId="725BC5F3" w14:textId="77777777" w:rsidTr="00481993">
        <w:trPr>
          <w:trHeight w:val="387"/>
        </w:trPr>
        <w:tc>
          <w:tcPr>
            <w:tcW w:w="5785" w:type="dxa"/>
            <w:shd w:val="clear" w:color="auto" w:fill="auto"/>
          </w:tcPr>
          <w:p w14:paraId="57405425" w14:textId="77777777" w:rsidR="00ED55DA" w:rsidRPr="004943BB" w:rsidRDefault="004943BB" w:rsidP="00277722">
            <w:pPr>
              <w:rPr>
                <w:i/>
                <w:sz w:val="18"/>
                <w:szCs w:val="18"/>
              </w:rPr>
            </w:pPr>
            <w:r>
              <w:rPr>
                <w:sz w:val="18"/>
                <w:szCs w:val="18"/>
              </w:rPr>
              <w:t xml:space="preserve">Simple harmonic motion – pendulums </w:t>
            </w:r>
            <w:r>
              <w:rPr>
                <w:i/>
                <w:sz w:val="18"/>
                <w:szCs w:val="18"/>
              </w:rPr>
              <w:t>(equation for period, dependent on length and g)</w:t>
            </w:r>
          </w:p>
        </w:tc>
        <w:tc>
          <w:tcPr>
            <w:tcW w:w="1562" w:type="dxa"/>
            <w:shd w:val="clear" w:color="auto" w:fill="auto"/>
          </w:tcPr>
          <w:p w14:paraId="59E8E7C8" w14:textId="77777777" w:rsidR="00ED55DA" w:rsidRPr="00481993" w:rsidRDefault="00ED55DA" w:rsidP="00277722">
            <w:pPr>
              <w:rPr>
                <w:b/>
                <w:sz w:val="18"/>
                <w:szCs w:val="18"/>
                <w:u w:val="single"/>
              </w:rPr>
            </w:pPr>
          </w:p>
        </w:tc>
        <w:tc>
          <w:tcPr>
            <w:tcW w:w="1561" w:type="dxa"/>
            <w:shd w:val="clear" w:color="auto" w:fill="auto"/>
          </w:tcPr>
          <w:p w14:paraId="5710C36A" w14:textId="77777777" w:rsidR="00ED55DA" w:rsidRPr="00481993" w:rsidRDefault="00ED55DA" w:rsidP="00277722">
            <w:pPr>
              <w:rPr>
                <w:b/>
                <w:sz w:val="18"/>
                <w:szCs w:val="18"/>
                <w:u w:val="single"/>
              </w:rPr>
            </w:pPr>
          </w:p>
        </w:tc>
        <w:tc>
          <w:tcPr>
            <w:tcW w:w="1545" w:type="dxa"/>
            <w:shd w:val="clear" w:color="auto" w:fill="auto"/>
          </w:tcPr>
          <w:p w14:paraId="39259898" w14:textId="77777777" w:rsidR="00ED55DA" w:rsidRPr="00481993" w:rsidRDefault="00ED55DA" w:rsidP="00277722">
            <w:pPr>
              <w:rPr>
                <w:b/>
                <w:sz w:val="18"/>
                <w:szCs w:val="18"/>
                <w:u w:val="single"/>
              </w:rPr>
            </w:pPr>
          </w:p>
        </w:tc>
      </w:tr>
      <w:tr w:rsidR="00ED55DA" w:rsidRPr="00EA252B" w14:paraId="6C6C96F3" w14:textId="77777777" w:rsidTr="00481993">
        <w:trPr>
          <w:trHeight w:val="387"/>
        </w:trPr>
        <w:tc>
          <w:tcPr>
            <w:tcW w:w="5785" w:type="dxa"/>
            <w:shd w:val="clear" w:color="auto" w:fill="auto"/>
          </w:tcPr>
          <w:p w14:paraId="45C5E719" w14:textId="77777777" w:rsidR="00ED55DA" w:rsidRPr="00481993" w:rsidRDefault="004943BB" w:rsidP="004943BB">
            <w:pPr>
              <w:rPr>
                <w:sz w:val="18"/>
                <w:szCs w:val="18"/>
              </w:rPr>
            </w:pPr>
            <w:r>
              <w:rPr>
                <w:sz w:val="18"/>
                <w:szCs w:val="18"/>
              </w:rPr>
              <w:t xml:space="preserve">Simple harmonic motion – springs </w:t>
            </w:r>
            <w:r>
              <w:rPr>
                <w:i/>
                <w:sz w:val="18"/>
                <w:szCs w:val="18"/>
              </w:rPr>
              <w:t>(spring force, equation for period, dependent on spring constant and mass)</w:t>
            </w:r>
          </w:p>
        </w:tc>
        <w:tc>
          <w:tcPr>
            <w:tcW w:w="1562" w:type="dxa"/>
            <w:shd w:val="clear" w:color="auto" w:fill="auto"/>
          </w:tcPr>
          <w:p w14:paraId="543F929B" w14:textId="77777777" w:rsidR="00ED55DA" w:rsidRPr="00481993" w:rsidRDefault="00ED55DA" w:rsidP="00277722">
            <w:pPr>
              <w:rPr>
                <w:b/>
                <w:sz w:val="18"/>
                <w:szCs w:val="18"/>
                <w:u w:val="single"/>
              </w:rPr>
            </w:pPr>
          </w:p>
        </w:tc>
        <w:tc>
          <w:tcPr>
            <w:tcW w:w="1561" w:type="dxa"/>
            <w:shd w:val="clear" w:color="auto" w:fill="auto"/>
          </w:tcPr>
          <w:p w14:paraId="25E82D0F" w14:textId="77777777" w:rsidR="00ED55DA" w:rsidRPr="00481993" w:rsidRDefault="00ED55DA" w:rsidP="00277722">
            <w:pPr>
              <w:rPr>
                <w:b/>
                <w:sz w:val="18"/>
                <w:szCs w:val="18"/>
                <w:u w:val="single"/>
              </w:rPr>
            </w:pPr>
          </w:p>
        </w:tc>
        <w:tc>
          <w:tcPr>
            <w:tcW w:w="1545" w:type="dxa"/>
            <w:shd w:val="clear" w:color="auto" w:fill="auto"/>
          </w:tcPr>
          <w:p w14:paraId="57156FBD" w14:textId="77777777" w:rsidR="00ED55DA" w:rsidRPr="00481993" w:rsidRDefault="00ED55DA" w:rsidP="00277722">
            <w:pPr>
              <w:rPr>
                <w:b/>
                <w:sz w:val="18"/>
                <w:szCs w:val="18"/>
                <w:u w:val="single"/>
              </w:rPr>
            </w:pPr>
          </w:p>
        </w:tc>
      </w:tr>
      <w:tr w:rsidR="00ED55DA" w:rsidRPr="00EA252B" w14:paraId="1CC41C6D" w14:textId="77777777" w:rsidTr="00481993">
        <w:trPr>
          <w:trHeight w:val="387"/>
        </w:trPr>
        <w:tc>
          <w:tcPr>
            <w:tcW w:w="5785" w:type="dxa"/>
            <w:shd w:val="clear" w:color="auto" w:fill="auto"/>
          </w:tcPr>
          <w:p w14:paraId="1CE7DAB2" w14:textId="77777777" w:rsidR="00ED55DA" w:rsidRPr="004943BB" w:rsidRDefault="004943BB" w:rsidP="00277722">
            <w:pPr>
              <w:rPr>
                <w:i/>
                <w:sz w:val="18"/>
                <w:szCs w:val="18"/>
              </w:rPr>
            </w:pPr>
            <w:r>
              <w:rPr>
                <w:sz w:val="18"/>
                <w:szCs w:val="18"/>
              </w:rPr>
              <w:t xml:space="preserve">Energy, work, and power </w:t>
            </w:r>
            <w:r>
              <w:rPr>
                <w:i/>
                <w:sz w:val="18"/>
                <w:szCs w:val="18"/>
              </w:rPr>
              <w:t>(calculating kinetic energy, potential [gravitational] energy, mechanical energy, work as product of force, distance, and cosine of angle between force and displacement, work as change in energy, net work as sum of all work due to different forces)</w:t>
            </w:r>
          </w:p>
        </w:tc>
        <w:tc>
          <w:tcPr>
            <w:tcW w:w="1562" w:type="dxa"/>
            <w:shd w:val="clear" w:color="auto" w:fill="auto"/>
          </w:tcPr>
          <w:p w14:paraId="05BDA03B" w14:textId="77777777" w:rsidR="00ED55DA" w:rsidRPr="00481993" w:rsidRDefault="00ED55DA" w:rsidP="00277722">
            <w:pPr>
              <w:rPr>
                <w:b/>
                <w:sz w:val="18"/>
                <w:szCs w:val="18"/>
                <w:u w:val="single"/>
              </w:rPr>
            </w:pPr>
          </w:p>
        </w:tc>
        <w:tc>
          <w:tcPr>
            <w:tcW w:w="1561" w:type="dxa"/>
            <w:shd w:val="clear" w:color="auto" w:fill="auto"/>
          </w:tcPr>
          <w:p w14:paraId="56B8A870" w14:textId="77777777" w:rsidR="00ED55DA" w:rsidRPr="00481993" w:rsidRDefault="00ED55DA" w:rsidP="00277722">
            <w:pPr>
              <w:rPr>
                <w:b/>
                <w:sz w:val="18"/>
                <w:szCs w:val="18"/>
                <w:u w:val="single"/>
              </w:rPr>
            </w:pPr>
          </w:p>
        </w:tc>
        <w:tc>
          <w:tcPr>
            <w:tcW w:w="1545" w:type="dxa"/>
            <w:shd w:val="clear" w:color="auto" w:fill="auto"/>
          </w:tcPr>
          <w:p w14:paraId="0522A297" w14:textId="77777777" w:rsidR="00ED55DA" w:rsidRPr="00481993" w:rsidRDefault="00ED55DA" w:rsidP="00277722">
            <w:pPr>
              <w:rPr>
                <w:b/>
                <w:sz w:val="18"/>
                <w:szCs w:val="18"/>
                <w:u w:val="single"/>
              </w:rPr>
            </w:pPr>
          </w:p>
        </w:tc>
      </w:tr>
      <w:tr w:rsidR="006A332B" w:rsidRPr="00EA252B" w14:paraId="0C4ECF0F" w14:textId="77777777" w:rsidTr="00481993">
        <w:trPr>
          <w:trHeight w:val="387"/>
        </w:trPr>
        <w:tc>
          <w:tcPr>
            <w:tcW w:w="5785" w:type="dxa"/>
            <w:shd w:val="clear" w:color="auto" w:fill="auto"/>
          </w:tcPr>
          <w:p w14:paraId="2A834376" w14:textId="77777777" w:rsidR="006A332B" w:rsidRPr="00E004B4" w:rsidRDefault="00E004B4" w:rsidP="00277722">
            <w:pPr>
              <w:rPr>
                <w:i/>
                <w:sz w:val="18"/>
                <w:szCs w:val="18"/>
              </w:rPr>
            </w:pPr>
            <w:r>
              <w:rPr>
                <w:sz w:val="18"/>
                <w:szCs w:val="18"/>
              </w:rPr>
              <w:t xml:space="preserve">Conservation of energy </w:t>
            </w:r>
            <w:r>
              <w:rPr>
                <w:i/>
                <w:sz w:val="18"/>
                <w:szCs w:val="18"/>
              </w:rPr>
              <w:t>(initial total energy = final total energy, identifying energy at beginning and end [or in and out energies, if that is easier to think about])</w:t>
            </w:r>
          </w:p>
        </w:tc>
        <w:tc>
          <w:tcPr>
            <w:tcW w:w="1562" w:type="dxa"/>
            <w:shd w:val="clear" w:color="auto" w:fill="auto"/>
          </w:tcPr>
          <w:p w14:paraId="08BFD2BF" w14:textId="77777777" w:rsidR="006A332B" w:rsidRPr="00481993" w:rsidRDefault="006A332B" w:rsidP="00277722">
            <w:pPr>
              <w:rPr>
                <w:b/>
                <w:sz w:val="18"/>
                <w:szCs w:val="18"/>
                <w:u w:val="single"/>
              </w:rPr>
            </w:pPr>
          </w:p>
        </w:tc>
        <w:tc>
          <w:tcPr>
            <w:tcW w:w="1561" w:type="dxa"/>
            <w:shd w:val="clear" w:color="auto" w:fill="auto"/>
          </w:tcPr>
          <w:p w14:paraId="4204AACD" w14:textId="77777777" w:rsidR="006A332B" w:rsidRPr="00481993" w:rsidRDefault="006A332B" w:rsidP="00277722">
            <w:pPr>
              <w:rPr>
                <w:b/>
                <w:sz w:val="18"/>
                <w:szCs w:val="18"/>
                <w:u w:val="single"/>
              </w:rPr>
            </w:pPr>
          </w:p>
        </w:tc>
        <w:tc>
          <w:tcPr>
            <w:tcW w:w="1545" w:type="dxa"/>
            <w:shd w:val="clear" w:color="auto" w:fill="auto"/>
          </w:tcPr>
          <w:p w14:paraId="481943E7" w14:textId="77777777" w:rsidR="006A332B" w:rsidRPr="00481993" w:rsidRDefault="006A332B" w:rsidP="00277722">
            <w:pPr>
              <w:rPr>
                <w:b/>
                <w:sz w:val="18"/>
                <w:szCs w:val="18"/>
                <w:u w:val="single"/>
              </w:rPr>
            </w:pPr>
          </w:p>
        </w:tc>
      </w:tr>
      <w:tr w:rsidR="006A332B" w:rsidRPr="00EA252B" w14:paraId="0D9CE23C" w14:textId="77777777" w:rsidTr="00481993">
        <w:trPr>
          <w:trHeight w:val="387"/>
        </w:trPr>
        <w:tc>
          <w:tcPr>
            <w:tcW w:w="5785" w:type="dxa"/>
            <w:shd w:val="clear" w:color="auto" w:fill="auto"/>
          </w:tcPr>
          <w:p w14:paraId="466A39A2" w14:textId="77777777" w:rsidR="006A332B" w:rsidRPr="00E004B4" w:rsidRDefault="00E004B4" w:rsidP="00277722">
            <w:pPr>
              <w:rPr>
                <w:i/>
                <w:sz w:val="18"/>
                <w:szCs w:val="18"/>
              </w:rPr>
            </w:pPr>
            <w:r>
              <w:rPr>
                <w:sz w:val="18"/>
                <w:szCs w:val="18"/>
              </w:rPr>
              <w:t xml:space="preserve">Simple harmonic motion dynamics and energy </w:t>
            </w:r>
            <w:r>
              <w:rPr>
                <w:i/>
                <w:sz w:val="18"/>
                <w:szCs w:val="18"/>
              </w:rPr>
              <w:t>(forces on pendulum, mechanical energy of pendulum, forces on spring, potential spring energy, mechanical energy of spring)</w:t>
            </w:r>
          </w:p>
        </w:tc>
        <w:tc>
          <w:tcPr>
            <w:tcW w:w="1562" w:type="dxa"/>
            <w:shd w:val="clear" w:color="auto" w:fill="auto"/>
          </w:tcPr>
          <w:p w14:paraId="7431C4C1" w14:textId="77777777" w:rsidR="006A332B" w:rsidRPr="00481993" w:rsidRDefault="006A332B" w:rsidP="00277722">
            <w:pPr>
              <w:rPr>
                <w:b/>
                <w:sz w:val="18"/>
                <w:szCs w:val="18"/>
                <w:u w:val="single"/>
              </w:rPr>
            </w:pPr>
          </w:p>
        </w:tc>
        <w:tc>
          <w:tcPr>
            <w:tcW w:w="1561" w:type="dxa"/>
            <w:shd w:val="clear" w:color="auto" w:fill="auto"/>
          </w:tcPr>
          <w:p w14:paraId="34561634" w14:textId="77777777" w:rsidR="006A332B" w:rsidRPr="00481993" w:rsidRDefault="006A332B" w:rsidP="00277722">
            <w:pPr>
              <w:rPr>
                <w:b/>
                <w:sz w:val="18"/>
                <w:szCs w:val="18"/>
                <w:u w:val="single"/>
              </w:rPr>
            </w:pPr>
          </w:p>
        </w:tc>
        <w:tc>
          <w:tcPr>
            <w:tcW w:w="1545" w:type="dxa"/>
            <w:shd w:val="clear" w:color="auto" w:fill="auto"/>
          </w:tcPr>
          <w:p w14:paraId="659E868E" w14:textId="77777777" w:rsidR="006A332B" w:rsidRPr="00481993" w:rsidRDefault="006A332B" w:rsidP="00277722">
            <w:pPr>
              <w:rPr>
                <w:b/>
                <w:sz w:val="18"/>
                <w:szCs w:val="18"/>
                <w:u w:val="single"/>
              </w:rPr>
            </w:pPr>
          </w:p>
        </w:tc>
      </w:tr>
      <w:tr w:rsidR="00ED55DA" w:rsidRPr="00EA252B" w14:paraId="4D73B503" w14:textId="77777777" w:rsidTr="00ED55DA">
        <w:trPr>
          <w:trHeight w:val="387"/>
        </w:trPr>
        <w:tc>
          <w:tcPr>
            <w:tcW w:w="10453" w:type="dxa"/>
            <w:gridSpan w:val="4"/>
            <w:shd w:val="clear" w:color="auto" w:fill="auto"/>
            <w:vAlign w:val="center"/>
          </w:tcPr>
          <w:p w14:paraId="569FD9CF" w14:textId="77777777" w:rsidR="00ED55DA" w:rsidRPr="006A332B" w:rsidRDefault="00ED55DA" w:rsidP="00ED55DA">
            <w:pPr>
              <w:jc w:val="center"/>
              <w:rPr>
                <w:sz w:val="20"/>
              </w:rPr>
            </w:pPr>
            <w:r>
              <w:rPr>
                <w:b/>
                <w:sz w:val="20"/>
              </w:rPr>
              <w:t>Waves</w:t>
            </w:r>
            <w:r w:rsidR="006A332B">
              <w:rPr>
                <w:sz w:val="20"/>
              </w:rPr>
              <w:t xml:space="preserve"> (L26-29)</w:t>
            </w:r>
          </w:p>
        </w:tc>
      </w:tr>
      <w:tr w:rsidR="00ED55DA" w:rsidRPr="00EA252B" w14:paraId="7C3B33D3" w14:textId="77777777" w:rsidTr="00481993">
        <w:trPr>
          <w:trHeight w:val="387"/>
        </w:trPr>
        <w:tc>
          <w:tcPr>
            <w:tcW w:w="5785" w:type="dxa"/>
            <w:shd w:val="clear" w:color="auto" w:fill="auto"/>
          </w:tcPr>
          <w:p w14:paraId="6AF4139F" w14:textId="77777777" w:rsidR="00ED55DA" w:rsidRPr="00466DEF" w:rsidRDefault="00466DEF" w:rsidP="00277722">
            <w:pPr>
              <w:rPr>
                <w:i/>
                <w:sz w:val="18"/>
                <w:szCs w:val="18"/>
              </w:rPr>
            </w:pPr>
            <w:r>
              <w:rPr>
                <w:sz w:val="18"/>
                <w:szCs w:val="18"/>
              </w:rPr>
              <w:t xml:space="preserve">Waves in one dimention </w:t>
            </w:r>
            <w:r>
              <w:rPr>
                <w:i/>
                <w:sz w:val="18"/>
                <w:szCs w:val="18"/>
              </w:rPr>
              <w:t>(transverse vs. longitudinal, pulses, period, frequency, amplitude, phase, wavelength, universal wave equation, reflections, interference)</w:t>
            </w:r>
          </w:p>
        </w:tc>
        <w:tc>
          <w:tcPr>
            <w:tcW w:w="1562" w:type="dxa"/>
            <w:shd w:val="clear" w:color="auto" w:fill="auto"/>
          </w:tcPr>
          <w:p w14:paraId="30A1AB4E" w14:textId="77777777" w:rsidR="00ED55DA" w:rsidRPr="00481993" w:rsidRDefault="00ED55DA" w:rsidP="00277722">
            <w:pPr>
              <w:rPr>
                <w:b/>
                <w:sz w:val="18"/>
                <w:szCs w:val="18"/>
                <w:u w:val="single"/>
              </w:rPr>
            </w:pPr>
          </w:p>
        </w:tc>
        <w:tc>
          <w:tcPr>
            <w:tcW w:w="1561" w:type="dxa"/>
            <w:shd w:val="clear" w:color="auto" w:fill="auto"/>
          </w:tcPr>
          <w:p w14:paraId="4535A295" w14:textId="77777777" w:rsidR="00ED55DA" w:rsidRPr="00481993" w:rsidRDefault="00ED55DA" w:rsidP="00277722">
            <w:pPr>
              <w:rPr>
                <w:b/>
                <w:sz w:val="18"/>
                <w:szCs w:val="18"/>
                <w:u w:val="single"/>
              </w:rPr>
            </w:pPr>
          </w:p>
        </w:tc>
        <w:tc>
          <w:tcPr>
            <w:tcW w:w="1545" w:type="dxa"/>
            <w:shd w:val="clear" w:color="auto" w:fill="auto"/>
          </w:tcPr>
          <w:p w14:paraId="35AB0067" w14:textId="77777777" w:rsidR="00ED55DA" w:rsidRPr="00481993" w:rsidRDefault="00ED55DA" w:rsidP="00277722">
            <w:pPr>
              <w:rPr>
                <w:b/>
                <w:sz w:val="18"/>
                <w:szCs w:val="18"/>
                <w:u w:val="single"/>
              </w:rPr>
            </w:pPr>
          </w:p>
        </w:tc>
      </w:tr>
      <w:tr w:rsidR="00ED55DA" w:rsidRPr="00EA252B" w14:paraId="14A87FDE" w14:textId="77777777" w:rsidTr="00330944">
        <w:trPr>
          <w:trHeight w:val="96"/>
        </w:trPr>
        <w:tc>
          <w:tcPr>
            <w:tcW w:w="5785" w:type="dxa"/>
            <w:shd w:val="clear" w:color="auto" w:fill="auto"/>
          </w:tcPr>
          <w:p w14:paraId="06401FA4" w14:textId="35F363E6" w:rsidR="00ED55DA" w:rsidRPr="00481993" w:rsidRDefault="00466DEF" w:rsidP="00466DEF">
            <w:pPr>
              <w:rPr>
                <w:sz w:val="18"/>
                <w:szCs w:val="18"/>
              </w:rPr>
            </w:pPr>
            <w:r>
              <w:rPr>
                <w:sz w:val="18"/>
                <w:szCs w:val="18"/>
              </w:rPr>
              <w:t xml:space="preserve">Waves in two dimensions </w:t>
            </w:r>
            <w:r>
              <w:rPr>
                <w:i/>
                <w:sz w:val="18"/>
                <w:szCs w:val="18"/>
              </w:rPr>
              <w:t>(ref</w:t>
            </w:r>
            <w:r w:rsidR="009D116E">
              <w:rPr>
                <w:i/>
                <w:sz w:val="18"/>
                <w:szCs w:val="18"/>
              </w:rPr>
              <w:t>lection</w:t>
            </w:r>
            <w:r>
              <w:rPr>
                <w:i/>
                <w:sz w:val="18"/>
                <w:szCs w:val="18"/>
              </w:rPr>
              <w:t>)</w:t>
            </w:r>
          </w:p>
        </w:tc>
        <w:tc>
          <w:tcPr>
            <w:tcW w:w="1562" w:type="dxa"/>
            <w:shd w:val="clear" w:color="auto" w:fill="auto"/>
          </w:tcPr>
          <w:p w14:paraId="650A7EF6" w14:textId="77777777" w:rsidR="00ED55DA" w:rsidRPr="00481993" w:rsidRDefault="00ED55DA" w:rsidP="00277722">
            <w:pPr>
              <w:rPr>
                <w:b/>
                <w:sz w:val="18"/>
                <w:szCs w:val="18"/>
                <w:u w:val="single"/>
              </w:rPr>
            </w:pPr>
          </w:p>
        </w:tc>
        <w:tc>
          <w:tcPr>
            <w:tcW w:w="1561" w:type="dxa"/>
            <w:shd w:val="clear" w:color="auto" w:fill="auto"/>
          </w:tcPr>
          <w:p w14:paraId="5EB59FE5" w14:textId="77777777" w:rsidR="00ED55DA" w:rsidRPr="00481993" w:rsidRDefault="00ED55DA" w:rsidP="00277722">
            <w:pPr>
              <w:rPr>
                <w:b/>
                <w:sz w:val="18"/>
                <w:szCs w:val="18"/>
                <w:u w:val="single"/>
              </w:rPr>
            </w:pPr>
          </w:p>
        </w:tc>
        <w:tc>
          <w:tcPr>
            <w:tcW w:w="1545" w:type="dxa"/>
            <w:shd w:val="clear" w:color="auto" w:fill="auto"/>
          </w:tcPr>
          <w:p w14:paraId="78C4100B" w14:textId="77777777" w:rsidR="00ED55DA" w:rsidRPr="00481993" w:rsidRDefault="00ED55DA" w:rsidP="00277722">
            <w:pPr>
              <w:rPr>
                <w:b/>
                <w:sz w:val="18"/>
                <w:szCs w:val="18"/>
                <w:u w:val="single"/>
              </w:rPr>
            </w:pPr>
          </w:p>
        </w:tc>
      </w:tr>
      <w:tr w:rsidR="00ED55DA" w:rsidRPr="00EA252B" w14:paraId="79508D26" w14:textId="77777777" w:rsidTr="00330944">
        <w:trPr>
          <w:trHeight w:val="53"/>
        </w:trPr>
        <w:tc>
          <w:tcPr>
            <w:tcW w:w="5785" w:type="dxa"/>
            <w:shd w:val="clear" w:color="auto" w:fill="auto"/>
          </w:tcPr>
          <w:p w14:paraId="1F3E2385" w14:textId="77777777" w:rsidR="00ED55DA" w:rsidRPr="00466DEF" w:rsidRDefault="00466DEF" w:rsidP="00277722">
            <w:pPr>
              <w:rPr>
                <w:i/>
                <w:sz w:val="18"/>
                <w:szCs w:val="18"/>
              </w:rPr>
            </w:pPr>
            <w:r>
              <w:rPr>
                <w:sz w:val="18"/>
                <w:szCs w:val="18"/>
              </w:rPr>
              <w:t xml:space="preserve">Resonance and sound </w:t>
            </w:r>
            <w:r>
              <w:rPr>
                <w:i/>
                <w:sz w:val="18"/>
                <w:szCs w:val="18"/>
              </w:rPr>
              <w:t>(strings, open and closed air columns, resonant lengths, fundatmentals, overtones, harmonics, length/wavelength equations)</w:t>
            </w:r>
          </w:p>
        </w:tc>
        <w:tc>
          <w:tcPr>
            <w:tcW w:w="1562" w:type="dxa"/>
            <w:shd w:val="clear" w:color="auto" w:fill="auto"/>
          </w:tcPr>
          <w:p w14:paraId="2DE55DD0" w14:textId="77777777" w:rsidR="00ED55DA" w:rsidRPr="00481993" w:rsidRDefault="00ED55DA" w:rsidP="00277722">
            <w:pPr>
              <w:rPr>
                <w:b/>
                <w:sz w:val="18"/>
                <w:szCs w:val="18"/>
                <w:u w:val="single"/>
              </w:rPr>
            </w:pPr>
          </w:p>
        </w:tc>
        <w:tc>
          <w:tcPr>
            <w:tcW w:w="1561" w:type="dxa"/>
            <w:shd w:val="clear" w:color="auto" w:fill="auto"/>
          </w:tcPr>
          <w:p w14:paraId="534CCCC1" w14:textId="77777777" w:rsidR="00ED55DA" w:rsidRPr="00481993" w:rsidRDefault="00ED55DA" w:rsidP="00277722">
            <w:pPr>
              <w:rPr>
                <w:b/>
                <w:sz w:val="18"/>
                <w:szCs w:val="18"/>
                <w:u w:val="single"/>
              </w:rPr>
            </w:pPr>
          </w:p>
        </w:tc>
        <w:tc>
          <w:tcPr>
            <w:tcW w:w="1545" w:type="dxa"/>
            <w:shd w:val="clear" w:color="auto" w:fill="auto"/>
          </w:tcPr>
          <w:p w14:paraId="4457D9EF" w14:textId="77777777" w:rsidR="00ED55DA" w:rsidRPr="00481993" w:rsidRDefault="00ED55DA" w:rsidP="00277722">
            <w:pPr>
              <w:rPr>
                <w:b/>
                <w:sz w:val="18"/>
                <w:szCs w:val="18"/>
                <w:u w:val="single"/>
              </w:rPr>
            </w:pPr>
          </w:p>
        </w:tc>
      </w:tr>
      <w:tr w:rsidR="00ED55DA" w:rsidRPr="00EA252B" w14:paraId="28AEA8F4" w14:textId="77777777" w:rsidTr="00330944">
        <w:trPr>
          <w:trHeight w:val="53"/>
        </w:trPr>
        <w:tc>
          <w:tcPr>
            <w:tcW w:w="5785" w:type="dxa"/>
            <w:shd w:val="clear" w:color="auto" w:fill="auto"/>
          </w:tcPr>
          <w:p w14:paraId="2243D727" w14:textId="77777777" w:rsidR="00ED55DA" w:rsidRPr="00466DEF" w:rsidRDefault="00466DEF" w:rsidP="00277722">
            <w:pPr>
              <w:rPr>
                <w:i/>
                <w:sz w:val="18"/>
                <w:szCs w:val="18"/>
              </w:rPr>
            </w:pPr>
            <w:r>
              <w:rPr>
                <w:sz w:val="18"/>
                <w:szCs w:val="18"/>
              </w:rPr>
              <w:t xml:space="preserve">Doppler effect </w:t>
            </w:r>
            <w:r>
              <w:rPr>
                <w:i/>
                <w:sz w:val="18"/>
                <w:szCs w:val="18"/>
              </w:rPr>
              <w:t>(Wee-oo, wee-oo!)</w:t>
            </w:r>
          </w:p>
        </w:tc>
        <w:tc>
          <w:tcPr>
            <w:tcW w:w="1562" w:type="dxa"/>
            <w:shd w:val="clear" w:color="auto" w:fill="auto"/>
          </w:tcPr>
          <w:p w14:paraId="1FA1BFD2" w14:textId="77777777" w:rsidR="00ED55DA" w:rsidRPr="00481993" w:rsidRDefault="00ED55DA" w:rsidP="00277722">
            <w:pPr>
              <w:rPr>
                <w:b/>
                <w:sz w:val="18"/>
                <w:szCs w:val="18"/>
                <w:u w:val="single"/>
              </w:rPr>
            </w:pPr>
          </w:p>
        </w:tc>
        <w:tc>
          <w:tcPr>
            <w:tcW w:w="1561" w:type="dxa"/>
            <w:shd w:val="clear" w:color="auto" w:fill="auto"/>
          </w:tcPr>
          <w:p w14:paraId="1B48AE2A" w14:textId="77777777" w:rsidR="00ED55DA" w:rsidRPr="00481993" w:rsidRDefault="00ED55DA" w:rsidP="00277722">
            <w:pPr>
              <w:rPr>
                <w:b/>
                <w:sz w:val="18"/>
                <w:szCs w:val="18"/>
                <w:u w:val="single"/>
              </w:rPr>
            </w:pPr>
          </w:p>
        </w:tc>
        <w:tc>
          <w:tcPr>
            <w:tcW w:w="1545" w:type="dxa"/>
            <w:shd w:val="clear" w:color="auto" w:fill="auto"/>
          </w:tcPr>
          <w:p w14:paraId="4E4E30B0" w14:textId="77777777" w:rsidR="00ED55DA" w:rsidRPr="00481993" w:rsidRDefault="00ED55DA" w:rsidP="00277722">
            <w:pPr>
              <w:rPr>
                <w:b/>
                <w:sz w:val="18"/>
                <w:szCs w:val="18"/>
                <w:u w:val="single"/>
              </w:rPr>
            </w:pPr>
          </w:p>
        </w:tc>
      </w:tr>
    </w:tbl>
    <w:p w14:paraId="4F946A63" w14:textId="77777777" w:rsidR="00915F82" w:rsidRPr="00330944" w:rsidRDefault="00915F82" w:rsidP="00330944">
      <w:pPr>
        <w:rPr>
          <w:sz w:val="2"/>
        </w:rPr>
      </w:pPr>
    </w:p>
    <w:sectPr w:rsidR="00915F82" w:rsidRPr="00330944">
      <w:pgSz w:w="12240" w:h="15840" w:code="1"/>
      <w:pgMar w:top="864" w:right="1008" w:bottom="864" w:left="1008"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40F3A" w14:textId="77777777" w:rsidR="002803FD" w:rsidRDefault="002803FD">
      <w:r>
        <w:separator/>
      </w:r>
    </w:p>
  </w:endnote>
  <w:endnote w:type="continuationSeparator" w:id="0">
    <w:p w14:paraId="68D8FF2E" w14:textId="77777777" w:rsidR="002803FD" w:rsidRDefault="00280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69FFB" w14:textId="77777777" w:rsidR="002803FD" w:rsidRDefault="002803FD">
      <w:r>
        <w:separator/>
      </w:r>
    </w:p>
  </w:footnote>
  <w:footnote w:type="continuationSeparator" w:id="0">
    <w:p w14:paraId="46E4245E" w14:textId="77777777" w:rsidR="002803FD" w:rsidRDefault="00280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2A33"/>
    <w:multiLevelType w:val="singleLevel"/>
    <w:tmpl w:val="000C477A"/>
    <w:lvl w:ilvl="0">
      <w:start w:val="1"/>
      <w:numFmt w:val="decimal"/>
      <w:pStyle w:val="Line-1"/>
      <w:lvlText w:val="____  %1."/>
      <w:lvlJc w:val="left"/>
      <w:pPr>
        <w:tabs>
          <w:tab w:val="num" w:pos="720"/>
        </w:tabs>
        <w:ind w:left="360" w:hanging="360"/>
      </w:pPr>
      <w:rPr>
        <w:rFonts w:ascii="Times New Roman" w:hAnsi="Times New Roman" w:hint="default"/>
        <w:b w:val="0"/>
        <w:i w:val="0"/>
        <w:sz w:val="22"/>
      </w:rPr>
    </w:lvl>
  </w:abstractNum>
  <w:abstractNum w:abstractNumId="1" w15:restartNumberingAfterBreak="0">
    <w:nsid w:val="09996793"/>
    <w:multiLevelType w:val="hybridMultilevel"/>
    <w:tmpl w:val="4B348412"/>
    <w:lvl w:ilvl="0" w:tplc="910E5FE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F814AC"/>
    <w:multiLevelType w:val="hybridMultilevel"/>
    <w:tmpl w:val="51324720"/>
    <w:lvl w:ilvl="0" w:tplc="A81233D2">
      <w:start w:val="3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7E0881"/>
    <w:multiLevelType w:val="singleLevel"/>
    <w:tmpl w:val="08090019"/>
    <w:lvl w:ilvl="0">
      <w:start w:val="1"/>
      <w:numFmt w:val="lowerLetter"/>
      <w:lvlText w:val="(%1)"/>
      <w:lvlJc w:val="left"/>
      <w:pPr>
        <w:tabs>
          <w:tab w:val="num" w:pos="360"/>
        </w:tabs>
        <w:ind w:left="360" w:hanging="360"/>
      </w:pPr>
      <w:rPr>
        <w:rFont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51"/>
    <w:rsid w:val="00061763"/>
    <w:rsid w:val="00180A65"/>
    <w:rsid w:val="001B55D4"/>
    <w:rsid w:val="001C694C"/>
    <w:rsid w:val="002803FD"/>
    <w:rsid w:val="00295FD7"/>
    <w:rsid w:val="002B46A9"/>
    <w:rsid w:val="00330944"/>
    <w:rsid w:val="00395062"/>
    <w:rsid w:val="0042156A"/>
    <w:rsid w:val="00421666"/>
    <w:rsid w:val="00466DEF"/>
    <w:rsid w:val="00481993"/>
    <w:rsid w:val="004943BB"/>
    <w:rsid w:val="004D4A51"/>
    <w:rsid w:val="00506B16"/>
    <w:rsid w:val="00524F99"/>
    <w:rsid w:val="0053079B"/>
    <w:rsid w:val="005B12C0"/>
    <w:rsid w:val="005B3AB7"/>
    <w:rsid w:val="005F35D3"/>
    <w:rsid w:val="0069211F"/>
    <w:rsid w:val="006A332B"/>
    <w:rsid w:val="007737B6"/>
    <w:rsid w:val="00814118"/>
    <w:rsid w:val="00832453"/>
    <w:rsid w:val="00857AB9"/>
    <w:rsid w:val="008B0D57"/>
    <w:rsid w:val="008C07C5"/>
    <w:rsid w:val="00915F82"/>
    <w:rsid w:val="00946B95"/>
    <w:rsid w:val="00957B13"/>
    <w:rsid w:val="009A6070"/>
    <w:rsid w:val="009D116E"/>
    <w:rsid w:val="00A21AD1"/>
    <w:rsid w:val="00A63E07"/>
    <w:rsid w:val="00AE0B6F"/>
    <w:rsid w:val="00B01919"/>
    <w:rsid w:val="00B25D43"/>
    <w:rsid w:val="00BA557A"/>
    <w:rsid w:val="00BB1AE7"/>
    <w:rsid w:val="00BF31E4"/>
    <w:rsid w:val="00C77F18"/>
    <w:rsid w:val="00C911DC"/>
    <w:rsid w:val="00CC7B2C"/>
    <w:rsid w:val="00D13720"/>
    <w:rsid w:val="00D57726"/>
    <w:rsid w:val="00D75D24"/>
    <w:rsid w:val="00DD00B3"/>
    <w:rsid w:val="00E004B4"/>
    <w:rsid w:val="00E1429F"/>
    <w:rsid w:val="00E301F2"/>
    <w:rsid w:val="00EA252B"/>
    <w:rsid w:val="00EA3C19"/>
    <w:rsid w:val="00ED55DA"/>
    <w:rsid w:val="00F45B89"/>
    <w:rsid w:val="00F759E0"/>
    <w:rsid w:val="00FB1723"/>
    <w:rsid w:val="00FD428E"/>
    <w:rsid w:val="00FE44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EF4DA"/>
  <w15:docId w15:val="{5CA57B72-523C-46F5-A076-9FB13A16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rPr>
  </w:style>
  <w:style w:type="paragraph" w:styleId="Heading1">
    <w:name w:val="heading 1"/>
    <w:basedOn w:val="Normal"/>
    <w:next w:val="Normal"/>
    <w:qFormat/>
    <w:pPr>
      <w:keepNext/>
      <w:outlineLvl w:val="0"/>
    </w:pPr>
    <w:rPr>
      <w:rFonts w:ascii="Arial" w:hAnsi="Arial"/>
      <w:b/>
      <w:sz w:val="28"/>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pPr>
      <w:keepNext/>
      <w:outlineLvl w:val="2"/>
    </w:pPr>
    <w:rPr>
      <w:rFonts w:ascii="Arial" w:hAnsi="Arial"/>
      <w:b/>
      <w:sz w:val="26"/>
    </w:rPr>
  </w:style>
  <w:style w:type="paragraph" w:styleId="Heading4">
    <w:name w:val="heading 4"/>
    <w:basedOn w:val="Normal"/>
    <w:next w:val="Normal"/>
    <w:qFormat/>
    <w:pPr>
      <w:keepNext/>
      <w:jc w:val="right"/>
      <w:outlineLvl w:val="3"/>
    </w:pPr>
    <w:rPr>
      <w:rFonts w:ascii="Arial" w:hAnsi="Arial"/>
      <w:b/>
      <w:sz w:val="16"/>
    </w:rPr>
  </w:style>
  <w:style w:type="paragraph" w:styleId="Heading5">
    <w:name w:val="heading 5"/>
    <w:basedOn w:val="Normal"/>
    <w:next w:val="Normal"/>
    <w:qFormat/>
    <w:pPr>
      <w:keepNext/>
      <w:outlineLvl w:val="4"/>
    </w:pPr>
    <w:rPr>
      <w:rFonts w:ascii="Arial" w:hAnsi="Arial"/>
      <w:b/>
    </w:rPr>
  </w:style>
  <w:style w:type="paragraph" w:styleId="Heading6">
    <w:name w:val="heading 6"/>
    <w:basedOn w:val="Normal"/>
    <w:next w:val="Normal"/>
    <w:qFormat/>
    <w:pPr>
      <w:keepNext/>
      <w:outlineLvl w:val="5"/>
    </w:pPr>
    <w:rPr>
      <w:rFonts w:ascii="Arial" w:hAnsi="Arial"/>
      <w:b/>
      <w:sz w:val="24"/>
    </w:rPr>
  </w:style>
  <w:style w:type="paragraph" w:styleId="Heading7">
    <w:name w:val="heading 7"/>
    <w:basedOn w:val="Normal"/>
    <w:next w:val="Normal"/>
    <w:qFormat/>
    <w:pPr>
      <w:spacing w:before="240" w:after="60"/>
      <w:outlineLvl w:val="6"/>
    </w:pPr>
    <w:rPr>
      <w:rFonts w:ascii="Arial" w:hAnsi="Arial"/>
      <w:b/>
    </w:rPr>
  </w:style>
  <w:style w:type="paragraph" w:styleId="Heading8">
    <w:name w:val="heading 8"/>
    <w:basedOn w:val="Normal"/>
    <w:next w:val="Normal"/>
    <w:qFormat/>
    <w:pPr>
      <w:keepNext/>
      <w:outlineLvl w:val="7"/>
    </w:pPr>
    <w:rPr>
      <w:b/>
      <w:i/>
      <w:sz w:val="36"/>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BodyTextIndent">
    <w:name w:val="Body Text Indent"/>
    <w:basedOn w:val="Normal"/>
    <w:pPr>
      <w:tabs>
        <w:tab w:val="left" w:pos="540"/>
        <w:tab w:val="left" w:pos="5940"/>
      </w:tabs>
      <w:ind w:left="426"/>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styleId="Caption">
    <w:name w:val="caption"/>
    <w:basedOn w:val="Normal"/>
    <w:next w:val="Normal"/>
    <w:qFormat/>
    <w:pPr>
      <w:ind w:left="2340"/>
    </w:pPr>
    <w:rPr>
      <w:rFonts w:ascii="Arial" w:hAnsi="Arial"/>
      <w:b/>
      <w:sz w:val="36"/>
    </w:rPr>
  </w:style>
  <w:style w:type="paragraph" w:styleId="Title">
    <w:name w:val="Title"/>
    <w:basedOn w:val="Normal"/>
    <w:qFormat/>
    <w:pPr>
      <w:jc w:val="center"/>
    </w:pPr>
    <w:rPr>
      <w:sz w:val="24"/>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style>
  <w:style w:type="character" w:styleId="CommentReference">
    <w:name w:val="annotation reference"/>
    <w:semiHidden/>
    <w:rPr>
      <w:sz w:val="16"/>
      <w:szCs w:val="16"/>
    </w:rPr>
  </w:style>
  <w:style w:type="paragraph" w:styleId="CommentText">
    <w:name w:val="annotation text"/>
    <w:basedOn w:val="Normal"/>
    <w:semiHidden/>
  </w:style>
  <w:style w:type="paragraph" w:customStyle="1" w:styleId="FH">
    <w:name w:val="FH"/>
    <w:basedOn w:val="Normal"/>
    <w:pPr>
      <w:tabs>
        <w:tab w:val="left" w:pos="360"/>
        <w:tab w:val="left" w:pos="720"/>
        <w:tab w:val="left" w:pos="10200"/>
      </w:tabs>
      <w:ind w:left="360" w:hanging="360"/>
    </w:pPr>
    <w:rPr>
      <w:lang w:val="en-CA"/>
    </w:rPr>
  </w:style>
  <w:style w:type="paragraph" w:customStyle="1" w:styleId="Line-1">
    <w:name w:val="Line-1"/>
    <w:basedOn w:val="Normal"/>
    <w:pPr>
      <w:numPr>
        <w:numId w:val="1"/>
      </w:numPr>
    </w:pPr>
  </w:style>
  <w:style w:type="paragraph" w:customStyle="1" w:styleId="Lines">
    <w:name w:val="Lines"/>
    <w:basedOn w:val="Normal"/>
    <w:pPr>
      <w:tabs>
        <w:tab w:val="left" w:pos="10200"/>
      </w:tabs>
      <w:ind w:left="360"/>
    </w:pPr>
    <w:rPr>
      <w:u w:val="single"/>
    </w:rPr>
  </w:style>
  <w:style w:type="paragraph" w:customStyle="1" w:styleId="IH">
    <w:name w:val="IH"/>
    <w:basedOn w:val="Normal"/>
    <w:pPr>
      <w:ind w:left="600" w:hanging="240"/>
    </w:pPr>
  </w:style>
  <w:style w:type="paragraph" w:customStyle="1" w:styleId="Answer">
    <w:name w:val="Answer"/>
    <w:basedOn w:val="Normal"/>
    <w:rPr>
      <w:sz w:val="20"/>
      <w:lang w:val="en-CA"/>
    </w:rPr>
  </w:style>
  <w:style w:type="character" w:styleId="Hyperlink">
    <w:name w:val="Hyperlink"/>
    <w:uiPriority w:val="99"/>
    <w:unhideWhenUsed/>
    <w:rsid w:val="00EA3C19"/>
    <w:rPr>
      <w:color w:val="0000FF"/>
      <w:u w:val="single"/>
    </w:rPr>
  </w:style>
  <w:style w:type="table" w:styleId="TableGrid">
    <w:name w:val="Table Grid"/>
    <w:basedOn w:val="TableNormal"/>
    <w:rsid w:val="00421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31E4"/>
    <w:pPr>
      <w:spacing w:before="100" w:beforeAutospacing="1" w:after="100" w:afterAutospacing="1"/>
    </w:pPr>
    <w:rPr>
      <w:sz w:val="24"/>
      <w:szCs w:val="24"/>
      <w:lang w:val="en-CA"/>
    </w:rPr>
  </w:style>
  <w:style w:type="character" w:styleId="PlaceholderText">
    <w:name w:val="Placeholder Text"/>
    <w:basedOn w:val="DefaultParagraphFont"/>
    <w:uiPriority w:val="99"/>
    <w:semiHidden/>
    <w:rsid w:val="00E142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65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ciencefocus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EBF5257418BD4F943E159A41BFCB34" ma:contentTypeVersion="14" ma:contentTypeDescription="Create a new document." ma:contentTypeScope="" ma:versionID="a7604d2c05a9a9b093a3ac7592e70478">
  <xsd:schema xmlns:xsd="http://www.w3.org/2001/XMLSchema" xmlns:xs="http://www.w3.org/2001/XMLSchema" xmlns:p="http://schemas.microsoft.com/office/2006/metadata/properties" xmlns:ns3="786b2e64-9c37-4a37-a4c1-47026ae2959c" xmlns:ns4="8be1fc78-f83e-415b-899c-47f5cc481a70" targetNamespace="http://schemas.microsoft.com/office/2006/metadata/properties" ma:root="true" ma:fieldsID="cb11b1d2c42204c01fe64067258dc1ac" ns3:_="" ns4:_="">
    <xsd:import namespace="786b2e64-9c37-4a37-a4c1-47026ae2959c"/>
    <xsd:import namespace="8be1fc78-f83e-415b-899c-47f5cc481a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2e64-9c37-4a37-a4c1-47026ae295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e1fc78-f83e-415b-899c-47f5cc481a7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1B10AD-6B3C-4DAD-8C6B-A90ACAC87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2e64-9c37-4a37-a4c1-47026ae2959c"/>
    <ds:schemaRef ds:uri="8be1fc78-f83e-415b-899c-47f5cc481a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C323F5-D83D-4822-A7FE-0FEFCCD050B4}">
  <ds:schemaRefs>
    <ds:schemaRef ds:uri="http://schemas.microsoft.com/sharepoint/v3/contenttype/forms"/>
  </ds:schemaRefs>
</ds:datastoreItem>
</file>

<file path=customXml/itemProps3.xml><?xml version="1.0" encoding="utf-8"?>
<ds:datastoreItem xmlns:ds="http://schemas.openxmlformats.org/officeDocument/2006/customXml" ds:itemID="{EE8206E6-8C89-4BA4-A3FD-47661A47041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786b2e64-9c37-4a37-a4c1-47026ae2959c"/>
    <ds:schemaRef ds:uri="8be1fc78-f83e-415b-899c-47f5cc481a7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Sciencefocus10</Template>
  <TotalTime>4</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DATE:</vt:lpstr>
    </vt:vector>
  </TitlesOfParts>
  <Company>Calgary Board of Education</Company>
  <LinksUpToDate>false</LinksUpToDate>
  <CharactersWithSpaces>3214</CharactersWithSpaces>
  <SharedDoc>false</SharedDoc>
  <HLinks>
    <vt:vector size="6" baseType="variant">
      <vt:variant>
        <vt:i4>917599</vt:i4>
      </vt:variant>
      <vt:variant>
        <vt:i4>0</vt:i4>
      </vt:variant>
      <vt:variant>
        <vt:i4>0</vt:i4>
      </vt:variant>
      <vt:variant>
        <vt:i4>5</vt:i4>
      </vt:variant>
      <vt:variant>
        <vt:lpwstr>http://goo.gl/3P1mYX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Terry Armshaw</dc:creator>
  <cp:lastModifiedBy>Wiebe, Connie M</cp:lastModifiedBy>
  <cp:revision>3</cp:revision>
  <cp:lastPrinted>2003-10-29T21:01:00Z</cp:lastPrinted>
  <dcterms:created xsi:type="dcterms:W3CDTF">2022-06-07T15:52:00Z</dcterms:created>
  <dcterms:modified xsi:type="dcterms:W3CDTF">2022-06-07T15:55:00Z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0x010100E8EBF5257418BD4F943E159A41BFCB34</vt:lpwstr>
  </property>
</Properties>
</file>