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3F4D2" w14:textId="3EC4480F" w:rsidR="00BF0B05" w:rsidRDefault="00535438" w:rsidP="00535438">
      <w:pPr>
        <w:pStyle w:val="ListParagraph"/>
        <w:numPr>
          <w:ilvl w:val="0"/>
          <w:numId w:val="1"/>
        </w:numPr>
      </w:pPr>
      <w:r>
        <w:t>Foreign keys between the Folders and Cards tables are important for data integrity because they ensure referential integrity, which in this case, means that every card points to a real folder. Without them, we could have orphaned cards, where a folder could be deleted and its cards become invisible but still exist, cluttering the database with nowhere to go. There could also be wrong counts, where queries like “how many cards are in this folder” return incorrect numbers since orphaned cards aren’t filtered out.</w:t>
      </w:r>
    </w:p>
    <w:p w14:paraId="70A7DAE5" w14:textId="6974DBD9" w:rsidR="00535438" w:rsidRDefault="00535438" w:rsidP="00535438">
      <w:pPr>
        <w:pStyle w:val="ListParagraph"/>
        <w:numPr>
          <w:ilvl w:val="0"/>
          <w:numId w:val="1"/>
        </w:numPr>
      </w:pPr>
      <w:r>
        <w:t>In regards to performance, prepopulating cards could add a little bit of time on install, but reads would perform the same, whereas manual creation, installs would take less time since there’s no data to be downloaded. With user experience, prepopulating would win because no user wants to go through and manually add 52 cards, and there’d be no reason to since the cards in a deck never change and are not unique for everybody. With respect to data consistency, prepopulating cards would be most consistent and ensure user error doesn’t result in missing cards or duplicate cards. Therefore we should prepopulate cards instead of letting users create cards manually.</w:t>
      </w:r>
    </w:p>
    <w:p w14:paraId="33DCDDE1" w14:textId="7AE73915" w:rsidR="00535438" w:rsidRDefault="00535438" w:rsidP="00535438">
      <w:pPr>
        <w:pStyle w:val="ListParagraph"/>
        <w:numPr>
          <w:ilvl w:val="0"/>
          <w:numId w:val="1"/>
        </w:numPr>
      </w:pPr>
      <w:r>
        <w:t>We should put database logic in repository classes instead of directly inside UI widgets because it allows for better separation of concerns. When we write tests for the UI, we can mock the repository instead of setting up a real database. When refactoring or making changes to our database, we can just change it in one place instead of everywhere its accessed in the UI.</w:t>
      </w:r>
      <w:r w:rsidR="00972EBF">
        <w:t xml:space="preserve"> We also have cleaner UI code when it only contains UI-related code without database and business logic causing clutter and confusion.</w:t>
      </w:r>
    </w:p>
    <w:sectPr w:rsidR="00535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D2337B"/>
    <w:multiLevelType w:val="hybridMultilevel"/>
    <w:tmpl w:val="E5D01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7867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438"/>
    <w:rsid w:val="000E648B"/>
    <w:rsid w:val="00132EEC"/>
    <w:rsid w:val="002129E3"/>
    <w:rsid w:val="00372869"/>
    <w:rsid w:val="00535438"/>
    <w:rsid w:val="00972EBF"/>
    <w:rsid w:val="00A14BB2"/>
    <w:rsid w:val="00BF0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BE9B3E"/>
  <w15:chartTrackingRefBased/>
  <w15:docId w15:val="{09C247BA-2DA0-9842-B6D6-CD9D67784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4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54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4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4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4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4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54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4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4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4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438"/>
    <w:rPr>
      <w:rFonts w:eastAsiaTheme="majorEastAsia" w:cstheme="majorBidi"/>
      <w:color w:val="272727" w:themeColor="text1" w:themeTint="D8"/>
    </w:rPr>
  </w:style>
  <w:style w:type="paragraph" w:styleId="Title">
    <w:name w:val="Title"/>
    <w:basedOn w:val="Normal"/>
    <w:next w:val="Normal"/>
    <w:link w:val="TitleChar"/>
    <w:uiPriority w:val="10"/>
    <w:qFormat/>
    <w:rsid w:val="0053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438"/>
    <w:pPr>
      <w:spacing w:before="160"/>
      <w:jc w:val="center"/>
    </w:pPr>
    <w:rPr>
      <w:i/>
      <w:iCs/>
      <w:color w:val="404040" w:themeColor="text1" w:themeTint="BF"/>
    </w:rPr>
  </w:style>
  <w:style w:type="character" w:customStyle="1" w:styleId="QuoteChar">
    <w:name w:val="Quote Char"/>
    <w:basedOn w:val="DefaultParagraphFont"/>
    <w:link w:val="Quote"/>
    <w:uiPriority w:val="29"/>
    <w:rsid w:val="00535438"/>
    <w:rPr>
      <w:i/>
      <w:iCs/>
      <w:color w:val="404040" w:themeColor="text1" w:themeTint="BF"/>
    </w:rPr>
  </w:style>
  <w:style w:type="paragraph" w:styleId="ListParagraph">
    <w:name w:val="List Paragraph"/>
    <w:basedOn w:val="Normal"/>
    <w:uiPriority w:val="34"/>
    <w:qFormat/>
    <w:rsid w:val="00535438"/>
    <w:pPr>
      <w:ind w:left="720"/>
      <w:contextualSpacing/>
    </w:pPr>
  </w:style>
  <w:style w:type="character" w:styleId="IntenseEmphasis">
    <w:name w:val="Intense Emphasis"/>
    <w:basedOn w:val="DefaultParagraphFont"/>
    <w:uiPriority w:val="21"/>
    <w:qFormat/>
    <w:rsid w:val="00535438"/>
    <w:rPr>
      <w:i/>
      <w:iCs/>
      <w:color w:val="0F4761" w:themeColor="accent1" w:themeShade="BF"/>
    </w:rPr>
  </w:style>
  <w:style w:type="paragraph" w:styleId="IntenseQuote">
    <w:name w:val="Intense Quote"/>
    <w:basedOn w:val="Normal"/>
    <w:next w:val="Normal"/>
    <w:link w:val="IntenseQuoteChar"/>
    <w:uiPriority w:val="30"/>
    <w:qFormat/>
    <w:rsid w:val="005354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438"/>
    <w:rPr>
      <w:i/>
      <w:iCs/>
      <w:color w:val="0F4761" w:themeColor="accent1" w:themeShade="BF"/>
    </w:rPr>
  </w:style>
  <w:style w:type="character" w:styleId="IntenseReference">
    <w:name w:val="Intense Reference"/>
    <w:basedOn w:val="DefaultParagraphFont"/>
    <w:uiPriority w:val="32"/>
    <w:qFormat/>
    <w:rsid w:val="005354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252</Words>
  <Characters>1440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Hoang</dc:creator>
  <cp:keywords/>
  <dc:description/>
  <cp:lastModifiedBy>Eric Hoang</cp:lastModifiedBy>
  <cp:revision>1</cp:revision>
  <dcterms:created xsi:type="dcterms:W3CDTF">2026-03-04T18:47:00Z</dcterms:created>
  <dcterms:modified xsi:type="dcterms:W3CDTF">2026-03-04T19:06:00Z</dcterms:modified>
</cp:coreProperties>
</file>