
<file path=[Content_Types].xml><?xml version="1.0" encoding="utf-8"?>
<Types xmlns="http://schemas.openxmlformats.org/package/2006/content-types">
  <Default Extension="png" ContentType="image/png;base64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458" w:rsidRDefault="00EA1E1D">
      <w:pPr>
        <w:rPr>
          <w:b/>
        </w:rPr>
      </w:pPr>
      <w:r>
        <w:rPr>
          <w:b/>
        </w:rPr>
        <w:t xml:space="preserve">Prevalence of PCOS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</w:t>
      </w:r>
      <w:r w:rsidR="00917409" w:rsidRPr="00917409">
        <w:rPr>
          <w:b/>
        </w:rPr>
        <w:t>Identifying Health Patterns Associated with PCOS</w:t>
      </w:r>
      <w:r w:rsidR="00917409">
        <w:rPr>
          <w:b/>
        </w:rPr>
        <w:t xml:space="preserve"> carried out by </w:t>
      </w:r>
      <w:proofErr w:type="spellStart"/>
      <w:r w:rsidR="00917409">
        <w:rPr>
          <w:b/>
        </w:rPr>
        <w:t>EtiniAbasi</w:t>
      </w:r>
      <w:proofErr w:type="spellEnd"/>
    </w:p>
    <w:p w:rsidR="00917409" w:rsidRDefault="00917409">
      <w:pPr>
        <w:rPr>
          <w:b/>
        </w:rPr>
      </w:pPr>
    </w:p>
    <w:p w:rsidR="00917409" w:rsidRDefault="00917409">
      <w:r>
        <w:t>TABLE OF CONTENT</w:t>
      </w:r>
    </w:p>
    <w:p w:rsidR="00917409" w:rsidRDefault="00917409" w:rsidP="00917409">
      <w:r w:rsidRPr="00917409">
        <w:t xml:space="preserve"> </w:t>
      </w:r>
      <w:r w:rsidRPr="00917409">
        <w:rPr>
          <w:b/>
          <w:bCs/>
        </w:rPr>
        <w:t>Introduction</w:t>
      </w:r>
      <w:r w:rsidRPr="00917409">
        <w:t>:</w:t>
      </w:r>
    </w:p>
    <w:p w:rsidR="00917409" w:rsidRDefault="00917409" w:rsidP="00917409">
      <w:r w:rsidRPr="00917409">
        <w:t xml:space="preserve"> Objective and dataset description.</w:t>
      </w:r>
    </w:p>
    <w:p w:rsidR="00917409" w:rsidRDefault="00917409" w:rsidP="00917409">
      <w:r w:rsidRPr="00917409">
        <w:t>Questions, steps taken, and visualizations.</w:t>
      </w:r>
    </w:p>
    <w:p w:rsidR="00917409" w:rsidRDefault="00917409" w:rsidP="00917409"/>
    <w:p w:rsidR="00917409" w:rsidRDefault="00917409" w:rsidP="00917409">
      <w:r>
        <w:t>DATA CLEANING</w:t>
      </w:r>
    </w:p>
    <w:p w:rsidR="00917409" w:rsidRDefault="00917409" w:rsidP="00917409">
      <w:r>
        <w:t>DATA ANALYSIS</w:t>
      </w:r>
    </w:p>
    <w:p w:rsidR="00917409" w:rsidRDefault="00917409" w:rsidP="00917409"/>
    <w:p w:rsidR="00917409" w:rsidRDefault="00917409" w:rsidP="00917409">
      <w:r>
        <w:t xml:space="preserve">FINDINGS AND VISUALIZATION: </w:t>
      </w:r>
      <w:r w:rsidRPr="00917409">
        <w:t>Key insights in text and visuals.</w:t>
      </w:r>
    </w:p>
    <w:p w:rsidR="00917409" w:rsidRDefault="00917409" w:rsidP="00917409"/>
    <w:p w:rsidR="00917409" w:rsidRPr="00917409" w:rsidRDefault="00917409" w:rsidP="00917409">
      <w:r>
        <w:t>CONCLUSIONS AND FUTURE STEPS</w:t>
      </w:r>
    </w:p>
    <w:p w:rsidR="00917409" w:rsidRDefault="00917409" w:rsidP="00917409">
      <w:pPr>
        <w:rPr>
          <w:b/>
          <w:bCs/>
        </w:rPr>
      </w:pPr>
      <w:r w:rsidRPr="00917409">
        <w:t xml:space="preserve"> </w:t>
      </w:r>
    </w:p>
    <w:p w:rsidR="00917409" w:rsidRDefault="00917409" w:rsidP="00917409">
      <w:pPr>
        <w:rPr>
          <w:b/>
          <w:bCs/>
        </w:rPr>
      </w:pPr>
    </w:p>
    <w:p w:rsidR="00917409" w:rsidRDefault="00917409" w:rsidP="00917409">
      <w:pPr>
        <w:rPr>
          <w:b/>
          <w:bCs/>
        </w:rPr>
      </w:pPr>
    </w:p>
    <w:p w:rsidR="00917409" w:rsidRDefault="00917409" w:rsidP="00917409">
      <w:pPr>
        <w:rPr>
          <w:b/>
          <w:bCs/>
        </w:rPr>
      </w:pPr>
    </w:p>
    <w:p w:rsidR="00917409" w:rsidRDefault="00917409" w:rsidP="00917409">
      <w:pPr>
        <w:rPr>
          <w:b/>
          <w:bCs/>
        </w:rPr>
      </w:pPr>
    </w:p>
    <w:p w:rsidR="00917409" w:rsidRDefault="00917409" w:rsidP="00917409">
      <w:pPr>
        <w:rPr>
          <w:b/>
          <w:bCs/>
        </w:rPr>
      </w:pPr>
    </w:p>
    <w:p w:rsidR="00917409" w:rsidRDefault="00917409" w:rsidP="00917409">
      <w:pPr>
        <w:rPr>
          <w:b/>
          <w:bCs/>
        </w:rPr>
      </w:pPr>
    </w:p>
    <w:p w:rsidR="00917409" w:rsidRDefault="00917409" w:rsidP="00917409">
      <w:pPr>
        <w:rPr>
          <w:b/>
          <w:bCs/>
        </w:rPr>
      </w:pPr>
    </w:p>
    <w:p w:rsidR="00917409" w:rsidRDefault="00917409" w:rsidP="00917409">
      <w:pPr>
        <w:rPr>
          <w:b/>
          <w:bCs/>
        </w:rPr>
      </w:pPr>
    </w:p>
    <w:p w:rsidR="00917409" w:rsidRDefault="00917409" w:rsidP="00917409">
      <w:pPr>
        <w:rPr>
          <w:b/>
          <w:bCs/>
        </w:rPr>
      </w:pPr>
    </w:p>
    <w:p w:rsidR="00917409" w:rsidRDefault="00917409" w:rsidP="00917409">
      <w:pPr>
        <w:rPr>
          <w:b/>
          <w:bCs/>
        </w:rPr>
      </w:pPr>
    </w:p>
    <w:p w:rsidR="00917409" w:rsidRDefault="00917409" w:rsidP="00917409">
      <w:pPr>
        <w:rPr>
          <w:b/>
          <w:bCs/>
        </w:rPr>
      </w:pPr>
    </w:p>
    <w:p w:rsidR="00917409" w:rsidRDefault="00917409" w:rsidP="00917409">
      <w:pPr>
        <w:rPr>
          <w:b/>
          <w:bCs/>
        </w:rPr>
      </w:pPr>
    </w:p>
    <w:p w:rsidR="00917409" w:rsidRDefault="00917409" w:rsidP="00917409">
      <w:pPr>
        <w:rPr>
          <w:b/>
          <w:bCs/>
        </w:rPr>
      </w:pPr>
    </w:p>
    <w:p w:rsidR="00917409" w:rsidRDefault="00917409" w:rsidP="00917409">
      <w:pPr>
        <w:rPr>
          <w:b/>
          <w:bCs/>
        </w:rPr>
      </w:pPr>
    </w:p>
    <w:p w:rsidR="00917409" w:rsidRDefault="00917409" w:rsidP="00917409">
      <w:pPr>
        <w:rPr>
          <w:b/>
          <w:bCs/>
        </w:rPr>
      </w:pPr>
    </w:p>
    <w:p w:rsidR="00917409" w:rsidRDefault="00917409" w:rsidP="00917409">
      <w:pPr>
        <w:rPr>
          <w:b/>
          <w:bCs/>
        </w:rPr>
      </w:pPr>
      <w:r>
        <w:rPr>
          <w:b/>
          <w:bCs/>
        </w:rPr>
        <w:lastRenderedPageBreak/>
        <w:t>INTRODUCTION</w:t>
      </w:r>
    </w:p>
    <w:p w:rsidR="00917409" w:rsidRDefault="00917409" w:rsidP="00917409">
      <w:r w:rsidRPr="00917409">
        <w:t>This project focuses on</w:t>
      </w:r>
      <w:r w:rsidR="005E6410">
        <w:t xml:space="preserve"> descriptive and exploratory analysis on the</w:t>
      </w:r>
      <w:r w:rsidRPr="00917409">
        <w:t xml:space="preserve"> dataset to uncover patterns and trends </w:t>
      </w:r>
      <w:r>
        <w:t>in patients diagnosed with</w:t>
      </w:r>
      <w:r w:rsidRPr="00917409">
        <w:t xml:space="preserve"> Polycystic Ovary Syndrome (PCOS). </w:t>
      </w:r>
      <w:r>
        <w:t>This project aims</w:t>
      </w:r>
      <w:r w:rsidRPr="00917409">
        <w:t xml:space="preserve"> to better understand how various lifestyle and medical factors intersect with PCOS, </w:t>
      </w:r>
      <w:r>
        <w:t>while answering important questions that could be asked</w:t>
      </w:r>
      <w:r w:rsidR="007B4425">
        <w:t xml:space="preserve"> such as the prevalence of PCOS, its relationship with factors like BMI, and potential predictive indicators. </w:t>
      </w:r>
    </w:p>
    <w:p w:rsidR="007B4425" w:rsidRDefault="007B4425" w:rsidP="00917409"/>
    <w:p w:rsidR="004646C7" w:rsidRDefault="004646C7" w:rsidP="00917409">
      <w:r>
        <w:t>OBJECTIVE:</w:t>
      </w:r>
    </w:p>
    <w:p w:rsidR="007B4425" w:rsidRDefault="007B4425" w:rsidP="00917409">
      <w:r>
        <w:t>To identify patterns, trends, and correlations related to PCOS in patients, using Excel for data exploration and visualization.</w:t>
      </w:r>
    </w:p>
    <w:p w:rsidR="007B4425" w:rsidRDefault="007B4425" w:rsidP="00917409"/>
    <w:p w:rsidR="007B4425" w:rsidRPr="00917409" w:rsidRDefault="007B4425" w:rsidP="00917409">
      <w:r>
        <w:t>DATASET DESCRIPTION</w:t>
      </w:r>
    </w:p>
    <w:p w:rsidR="00917409" w:rsidRDefault="007B4425">
      <w:pPr>
        <w:rPr>
          <w:b/>
        </w:rPr>
      </w:pPr>
      <w:r>
        <w:t xml:space="preserve">The dataset </w:t>
      </w:r>
      <w:r w:rsidR="00934E72">
        <w:t>is made up of information on various female patients and has features such as patient demographic, lifestyle factors as well as medical and hormonal indicators</w:t>
      </w:r>
    </w:p>
    <w:p w:rsidR="00934E72" w:rsidRPr="004537F8" w:rsidRDefault="00934E72" w:rsidP="00934E72">
      <w:pPr>
        <w:rPr>
          <w:bCs/>
        </w:rPr>
      </w:pPr>
      <w:r w:rsidRPr="004537F8">
        <w:rPr>
          <w:bCs/>
        </w:rPr>
        <w:t>Size of the Dataset</w:t>
      </w:r>
    </w:p>
    <w:p w:rsidR="00934E72" w:rsidRPr="004537F8" w:rsidRDefault="00934E72" w:rsidP="00934E72">
      <w:pPr>
        <w:numPr>
          <w:ilvl w:val="0"/>
          <w:numId w:val="1"/>
        </w:numPr>
      </w:pPr>
      <w:r w:rsidRPr="004537F8">
        <w:t xml:space="preserve">Total Rows: </w:t>
      </w:r>
      <w:r w:rsidRPr="004537F8">
        <w:rPr>
          <w:bCs/>
        </w:rPr>
        <w:t>541</w:t>
      </w:r>
      <w:r w:rsidRPr="004537F8">
        <w:t xml:space="preserve"> (number of patients)</w:t>
      </w:r>
    </w:p>
    <w:p w:rsidR="00934E72" w:rsidRPr="004537F8" w:rsidRDefault="00934E72" w:rsidP="00934E72">
      <w:pPr>
        <w:numPr>
          <w:ilvl w:val="0"/>
          <w:numId w:val="1"/>
        </w:numPr>
      </w:pPr>
      <w:r w:rsidRPr="004537F8">
        <w:t xml:space="preserve">Total Columns: </w:t>
      </w:r>
      <w:r w:rsidRPr="004537F8">
        <w:rPr>
          <w:bCs/>
        </w:rPr>
        <w:t xml:space="preserve">43 </w:t>
      </w:r>
      <w:r w:rsidRPr="004537F8">
        <w:t>(number of features)</w:t>
      </w:r>
    </w:p>
    <w:p w:rsidR="00934E72" w:rsidRPr="004537F8" w:rsidRDefault="00934E72">
      <w:r w:rsidRPr="004537F8">
        <w:t xml:space="preserve">Source: </w:t>
      </w:r>
      <w:hyperlink r:id="rId5" w:history="1">
        <w:r w:rsidRPr="004537F8">
          <w:rPr>
            <w:rStyle w:val="Hyperlink"/>
          </w:rPr>
          <w:t>Polycystic ovary syndrome (PCOS)</w:t>
        </w:r>
      </w:hyperlink>
    </w:p>
    <w:p w:rsidR="004D2551" w:rsidRDefault="004D2551"/>
    <w:p w:rsidR="004D2551" w:rsidRDefault="004D2551"/>
    <w:p w:rsidR="004537F8" w:rsidRPr="004537F8" w:rsidRDefault="004D2551" w:rsidP="004537F8">
      <w:r>
        <w:t>KEY QUESTIONS</w:t>
      </w:r>
    </w:p>
    <w:p w:rsidR="004D2551" w:rsidRPr="004D2551" w:rsidRDefault="004D2551" w:rsidP="004D2551">
      <w:pPr>
        <w:pStyle w:val="ListParagraph"/>
        <w:numPr>
          <w:ilvl w:val="0"/>
          <w:numId w:val="2"/>
        </w:numPr>
      </w:pPr>
      <w:r w:rsidRPr="004D2551">
        <w:t>What percentage of the dataset is diagnosed with PCOS?</w:t>
      </w:r>
    </w:p>
    <w:p w:rsidR="004D2551" w:rsidRPr="004D2551" w:rsidRDefault="004D2551" w:rsidP="004D2551">
      <w:pPr>
        <w:pStyle w:val="ListParagraph"/>
        <w:numPr>
          <w:ilvl w:val="0"/>
          <w:numId w:val="2"/>
        </w:numPr>
      </w:pPr>
      <w:r w:rsidRPr="004D2551">
        <w:t>Are there significant age groups more prone to PCOS? If so, what is the age distribution among PCOS patients?</w:t>
      </w:r>
      <w:r w:rsidR="001A1B1B">
        <w:t>*</w:t>
      </w:r>
    </w:p>
    <w:p w:rsidR="004D2551" w:rsidRPr="004D2551" w:rsidRDefault="004D2551" w:rsidP="004D2551">
      <w:pPr>
        <w:pStyle w:val="ListParagraph"/>
        <w:numPr>
          <w:ilvl w:val="0"/>
          <w:numId w:val="2"/>
        </w:numPr>
      </w:pPr>
      <w:r w:rsidRPr="004D2551">
        <w:t>What is the average BMI of patients diagnosed with PCOS compared to those without PCOS?</w:t>
      </w:r>
    </w:p>
    <w:p w:rsidR="004D2551" w:rsidRPr="004D2551" w:rsidRDefault="004D2551" w:rsidP="004D2551">
      <w:pPr>
        <w:pStyle w:val="ListParagraph"/>
        <w:numPr>
          <w:ilvl w:val="0"/>
          <w:numId w:val="2"/>
        </w:numPr>
      </w:pPr>
      <w:r w:rsidRPr="004D2551">
        <w:t>How does regular exercise affect the likelihood of having PCOS?</w:t>
      </w:r>
    </w:p>
    <w:p w:rsidR="004D2551" w:rsidRPr="004D2551" w:rsidRDefault="004D2551" w:rsidP="004D2551">
      <w:pPr>
        <w:pStyle w:val="ListParagraph"/>
        <w:numPr>
          <w:ilvl w:val="0"/>
          <w:numId w:val="2"/>
        </w:numPr>
      </w:pPr>
      <w:r w:rsidRPr="004D2551">
        <w:t>Does diet (e.g., frequency of fast food consumption) correlate with the diagnosis of PCOS?</w:t>
      </w:r>
    </w:p>
    <w:p w:rsidR="004D2551" w:rsidRPr="004D2551" w:rsidRDefault="004D2551" w:rsidP="004D2551">
      <w:pPr>
        <w:pStyle w:val="ListParagraph"/>
        <w:numPr>
          <w:ilvl w:val="0"/>
          <w:numId w:val="2"/>
        </w:numPr>
      </w:pPr>
      <w:r w:rsidRPr="004D2551">
        <w:t>Are there significant differences in lifestyle habits (e.g., exercise, sleep patterns) between PCOS and non-PCOS patients?</w:t>
      </w:r>
    </w:p>
    <w:p w:rsidR="00351BDC" w:rsidRDefault="004D2551" w:rsidP="00351BDC">
      <w:pPr>
        <w:pStyle w:val="ListParagraph"/>
        <w:numPr>
          <w:ilvl w:val="0"/>
          <w:numId w:val="2"/>
        </w:numPr>
      </w:pPr>
      <w:r w:rsidRPr="004D2551">
        <w:t>What is the relationship between BMI and the likelihood of being diagnosed with PCOS</w:t>
      </w:r>
      <w:r w:rsidR="00351BDC">
        <w:t>?</w:t>
      </w:r>
    </w:p>
    <w:p w:rsidR="00351BDC" w:rsidRPr="00351BDC" w:rsidRDefault="00351BDC" w:rsidP="00351BDC">
      <w:pPr>
        <w:pStyle w:val="ListParagraph"/>
        <w:numPr>
          <w:ilvl w:val="0"/>
          <w:numId w:val="2"/>
        </w:numPr>
      </w:pPr>
      <w:r w:rsidRPr="00351BDC">
        <w:rPr>
          <w:rFonts w:ascii="Times New Roman" w:eastAsia="Times New Roman" w:hAnsi="Times New Roman" w:cs="Times New Roman"/>
          <w:sz w:val="24"/>
          <w:szCs w:val="24"/>
        </w:rPr>
        <w:t>Is there a correlation between the AMH levels and PCOS diagnosis?</w:t>
      </w:r>
    </w:p>
    <w:p w:rsidR="00351BDC" w:rsidRPr="00351BDC" w:rsidRDefault="00351BDC" w:rsidP="00351BDC">
      <w:pPr>
        <w:pStyle w:val="ListParagraph"/>
        <w:numPr>
          <w:ilvl w:val="0"/>
          <w:numId w:val="2"/>
        </w:numPr>
      </w:pPr>
      <w:r w:rsidRPr="00351BDC">
        <w:rPr>
          <w:rFonts w:ascii="Times New Roman" w:eastAsia="Times New Roman" w:hAnsi="Times New Roman" w:cs="Times New Roman"/>
          <w:sz w:val="24"/>
          <w:szCs w:val="24"/>
        </w:rPr>
        <w:t>Are there any noticeable trends in menstrual cycle length or hormone levels based on the severity of PCOS symptoms?</w:t>
      </w:r>
    </w:p>
    <w:p w:rsidR="00351BDC" w:rsidRPr="00351BDC" w:rsidRDefault="00351BDC" w:rsidP="00351BDC">
      <w:pPr>
        <w:pStyle w:val="ListParagraph"/>
        <w:numPr>
          <w:ilvl w:val="0"/>
          <w:numId w:val="2"/>
        </w:numPr>
      </w:pPr>
      <w:r w:rsidRPr="00351BDC">
        <w:rPr>
          <w:rFonts w:ascii="Times New Roman" w:eastAsia="Times New Roman" w:hAnsi="Times New Roman" w:cs="Times New Roman"/>
          <w:sz w:val="24"/>
          <w:szCs w:val="24"/>
        </w:rPr>
        <w:t>How do PCOS patients compare with non-PCOS patients in terms of other health indicators, such as hormone levels, weight, and cycle length?</w:t>
      </w:r>
    </w:p>
    <w:p w:rsidR="00351BDC" w:rsidRPr="004D2551" w:rsidRDefault="00351BDC" w:rsidP="00351BDC">
      <w:pPr>
        <w:pStyle w:val="ListParagraph"/>
        <w:numPr>
          <w:ilvl w:val="0"/>
          <w:numId w:val="2"/>
        </w:numPr>
      </w:pPr>
      <w:r w:rsidRPr="00351BDC">
        <w:rPr>
          <w:rFonts w:ascii="Times New Roman" w:eastAsia="Times New Roman" w:hAnsi="Times New Roman" w:cs="Times New Roman"/>
          <w:sz w:val="24"/>
          <w:szCs w:val="24"/>
        </w:rPr>
        <w:lastRenderedPageBreak/>
        <w:t>What are the significant health risk factors for PCOS patients, and how do they differ from other patients?</w:t>
      </w:r>
    </w:p>
    <w:p w:rsidR="004D2551" w:rsidRDefault="004D2551" w:rsidP="004D2551"/>
    <w:p w:rsidR="00576D7F" w:rsidRDefault="00576D7F" w:rsidP="004D2551"/>
    <w:p w:rsidR="00576D7F" w:rsidRDefault="00576D7F" w:rsidP="004D2551"/>
    <w:p w:rsidR="004D2551" w:rsidRDefault="004D2551" w:rsidP="004D2551"/>
    <w:p w:rsidR="004D2551" w:rsidRPr="00F82C32" w:rsidRDefault="004D2551" w:rsidP="004D2551">
      <w:pPr>
        <w:rPr>
          <w:b/>
        </w:rPr>
      </w:pPr>
      <w:r w:rsidRPr="00F82C32">
        <w:rPr>
          <w:b/>
        </w:rPr>
        <w:t>DATA CLEANING</w:t>
      </w:r>
      <w:r w:rsidR="00F82C32">
        <w:rPr>
          <w:b/>
        </w:rPr>
        <w:t xml:space="preserve"> </w:t>
      </w:r>
    </w:p>
    <w:p w:rsidR="004D2551" w:rsidRDefault="00961CE6" w:rsidP="004D2551">
      <w:r>
        <w:t>Checking and removal of duplicates</w:t>
      </w:r>
    </w:p>
    <w:p w:rsidR="00961CE6" w:rsidRDefault="00961CE6" w:rsidP="004D2551">
      <w:r>
        <w:t>Checking for null values</w:t>
      </w:r>
    </w:p>
    <w:p w:rsidR="00961CE6" w:rsidRDefault="00961CE6" w:rsidP="004D2551">
      <w:r>
        <w:t>Formatting Column names</w:t>
      </w:r>
    </w:p>
    <w:p w:rsidR="00961CE6" w:rsidRDefault="00961CE6" w:rsidP="004D2551">
      <w:r>
        <w:t>Replacing of Missing Values</w:t>
      </w:r>
    </w:p>
    <w:p w:rsidR="00351BDC" w:rsidRDefault="00351BDC" w:rsidP="004D2551"/>
    <w:p w:rsidR="004646C7" w:rsidRDefault="004646C7" w:rsidP="004D2551">
      <w:r>
        <w:t>Addition of Age Range table</w:t>
      </w:r>
      <w:r w:rsidR="00351BDC">
        <w:t xml:space="preserve"> using </w:t>
      </w:r>
      <w:proofErr w:type="spellStart"/>
      <w:r w:rsidR="00351BDC">
        <w:t>formular</w:t>
      </w:r>
      <w:proofErr w:type="spellEnd"/>
      <w:r w:rsidR="00351BDC">
        <w:t xml:space="preserve"> </w:t>
      </w:r>
    </w:p>
    <w:p w:rsidR="00351BDC" w:rsidRDefault="00351BDC" w:rsidP="004D2551">
      <w:r w:rsidRPr="00351BDC">
        <w:t>=</w:t>
      </w:r>
      <w:proofErr w:type="gramStart"/>
      <w:r w:rsidRPr="00351BDC">
        <w:t>IF(</w:t>
      </w:r>
      <w:proofErr w:type="gramEnd"/>
      <w:r w:rsidRPr="00351BDC">
        <w:t>E2&lt;=18, "Child", IF(E2&lt;=35, "Young Adult", IF(E</w:t>
      </w:r>
    </w:p>
    <w:p w:rsidR="00961CE6" w:rsidRDefault="00961CE6" w:rsidP="004D2551"/>
    <w:p w:rsidR="00961CE6" w:rsidRDefault="005E6410" w:rsidP="004D2551">
      <w:r>
        <w:t>FINDINGS</w:t>
      </w:r>
    </w:p>
    <w:p w:rsidR="005E6410" w:rsidRDefault="005E6410" w:rsidP="005E6410">
      <w:r w:rsidRPr="004D2551">
        <w:t>What percentage of the dataset is diagnosed with PCOS?</w:t>
      </w:r>
    </w:p>
    <w:p w:rsidR="005E6410" w:rsidRDefault="00894037" w:rsidP="005E6410">
      <w:r>
        <w:rPr>
          <w:noProof/>
        </w:rPr>
        <w:drawing>
          <wp:inline distT="0" distB="0" distL="0" distR="0" wp14:anchorId="05DF6FBB" wp14:editId="3FA65E56">
            <wp:extent cx="3152775" cy="2263775"/>
            <wp:effectExtent l="0" t="0" r="9525" b="317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E6410" w:rsidRDefault="005E6410" w:rsidP="005E6410">
      <w:r>
        <w:t>32.7% of Patients were diagnosed with PCOS</w:t>
      </w:r>
    </w:p>
    <w:p w:rsidR="005E6410" w:rsidRDefault="005E6410" w:rsidP="005E6410"/>
    <w:p w:rsidR="005E6410" w:rsidRDefault="005E6410" w:rsidP="005E6410"/>
    <w:p w:rsidR="005E6410" w:rsidRPr="004D2551" w:rsidRDefault="005E6410" w:rsidP="005E6410"/>
    <w:p w:rsidR="005E6410" w:rsidRDefault="005E6410" w:rsidP="005E6410">
      <w:r w:rsidRPr="004D2551">
        <w:lastRenderedPageBreak/>
        <w:t>Are there significant age groups more prone to PCOS? If so, what is the age distribution among PCOS patients?</w:t>
      </w:r>
    </w:p>
    <w:tbl>
      <w:tblPr>
        <w:tblW w:w="4440" w:type="dxa"/>
        <w:tblLook w:val="04A0" w:firstRow="1" w:lastRow="0" w:firstColumn="1" w:lastColumn="0" w:noHBand="0" w:noVBand="1"/>
      </w:tblPr>
      <w:tblGrid>
        <w:gridCol w:w="2080"/>
        <w:gridCol w:w="2360"/>
      </w:tblGrid>
      <w:tr w:rsidR="005E6410" w:rsidRPr="005E6410" w:rsidTr="005E6410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E6410" w:rsidRPr="005E6410" w:rsidRDefault="005E6410" w:rsidP="005E64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6410">
              <w:rPr>
                <w:rFonts w:ascii="Calibri" w:eastAsia="Times New Roman" w:hAnsi="Calibri" w:cs="Calibri"/>
                <w:b/>
                <w:bCs/>
                <w:color w:val="000000"/>
              </w:rPr>
              <w:t>Age Group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5E6410" w:rsidRPr="005E6410" w:rsidRDefault="005E6410" w:rsidP="005E64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No. </w:t>
            </w:r>
            <w:r w:rsidRPr="005E641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of People with PCOS</w:t>
            </w:r>
          </w:p>
        </w:tc>
      </w:tr>
      <w:tr w:rsidR="005E6410" w:rsidRPr="005E6410" w:rsidTr="005E6410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410" w:rsidRPr="005E6410" w:rsidRDefault="005E6410" w:rsidP="005E6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410">
              <w:rPr>
                <w:rFonts w:ascii="Calibri" w:eastAsia="Times New Roman" w:hAnsi="Calibri" w:cs="Calibri"/>
                <w:color w:val="000000"/>
              </w:rPr>
              <w:t>Middle Aged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410" w:rsidRPr="005E6410" w:rsidRDefault="005E6410" w:rsidP="005E6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41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5E6410" w:rsidRPr="005E6410" w:rsidTr="005E6410">
        <w:trPr>
          <w:trHeight w:val="29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410" w:rsidRPr="005E6410" w:rsidRDefault="005E6410" w:rsidP="005E641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410">
              <w:rPr>
                <w:rFonts w:ascii="Calibri" w:eastAsia="Times New Roman" w:hAnsi="Calibri" w:cs="Calibri"/>
                <w:color w:val="000000"/>
              </w:rPr>
              <w:t>Young Adult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6410" w:rsidRPr="005E6410" w:rsidRDefault="005E6410" w:rsidP="005E6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E6410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</w:tr>
      <w:tr w:rsidR="005E6410" w:rsidRPr="005E6410" w:rsidTr="005E6410">
        <w:trPr>
          <w:trHeight w:val="290"/>
        </w:trPr>
        <w:tc>
          <w:tcPr>
            <w:tcW w:w="20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5E6410" w:rsidRPr="005E6410" w:rsidRDefault="005E6410" w:rsidP="005E64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6410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23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5E6410" w:rsidRPr="005E6410" w:rsidRDefault="005E6410" w:rsidP="005E641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E6410">
              <w:rPr>
                <w:rFonts w:ascii="Calibri" w:eastAsia="Times New Roman" w:hAnsi="Calibri" w:cs="Calibri"/>
                <w:b/>
                <w:bCs/>
                <w:color w:val="000000"/>
              </w:rPr>
              <w:t>177</w:t>
            </w:r>
          </w:p>
        </w:tc>
      </w:tr>
    </w:tbl>
    <w:p w:rsidR="005E6410" w:rsidRDefault="005E6410" w:rsidP="005E6410"/>
    <w:p w:rsidR="00C21DB2" w:rsidRDefault="00C21DB2" w:rsidP="005E6410">
      <w:r>
        <w:rPr>
          <w:noProof/>
        </w:rPr>
        <w:drawing>
          <wp:inline distT="0" distB="0" distL="0" distR="0" wp14:anchorId="5F98912E" wp14:editId="3304AAB0">
            <wp:extent cx="3200400" cy="1816100"/>
            <wp:effectExtent l="0" t="0" r="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E6410" w:rsidRPr="004D2551" w:rsidRDefault="005E6410" w:rsidP="005E6410"/>
    <w:p w:rsidR="005E6410" w:rsidRDefault="005E6410" w:rsidP="005E6410">
      <w:pPr>
        <w:pStyle w:val="ListParagraph"/>
        <w:numPr>
          <w:ilvl w:val="0"/>
          <w:numId w:val="2"/>
        </w:numPr>
      </w:pPr>
      <w:r w:rsidRPr="004D2551">
        <w:t>What is the average BMI of patients diagnosed with PCOS compared to those without PCOS?</w:t>
      </w:r>
    </w:p>
    <w:p w:rsidR="00C21DB2" w:rsidRDefault="00C21DB2" w:rsidP="00C21DB2">
      <w:pPr>
        <w:pStyle w:val="ListParagraph"/>
        <w:ind w:left="360"/>
      </w:pPr>
    </w:p>
    <w:p w:rsidR="00C21DB2" w:rsidRDefault="00C21DB2" w:rsidP="00C21DB2">
      <w:pPr>
        <w:pStyle w:val="ListParagraph"/>
        <w:ind w:left="360"/>
      </w:pPr>
      <w:r>
        <w:t>Average BMI of patients with PCOS = 25.4</w:t>
      </w:r>
    </w:p>
    <w:p w:rsidR="00C21DB2" w:rsidRDefault="00C21DB2" w:rsidP="00C21DB2">
      <w:pPr>
        <w:pStyle w:val="ListParagraph"/>
        <w:ind w:left="360"/>
      </w:pPr>
      <w:r>
        <w:t>Average BMI of patients without PCOS= 23.7</w:t>
      </w:r>
    </w:p>
    <w:p w:rsidR="00C21DB2" w:rsidRDefault="00C21DB2" w:rsidP="00C21DB2">
      <w:pPr>
        <w:pStyle w:val="ListParagraph"/>
        <w:ind w:left="360"/>
      </w:pPr>
    </w:p>
    <w:p w:rsidR="00C21DB2" w:rsidRDefault="00C21DB2" w:rsidP="00C21DB2">
      <w:pPr>
        <w:pStyle w:val="ListParagraph"/>
        <w:ind w:left="360"/>
      </w:pPr>
      <w:r>
        <w:t>This shows that PCOS patients usually have slightly higher BMIs</w:t>
      </w:r>
    </w:p>
    <w:p w:rsidR="00C21DB2" w:rsidRDefault="00113FF4" w:rsidP="00C21DB2">
      <w:pPr>
        <w:pStyle w:val="ListParagraph"/>
        <w:ind w:left="360"/>
      </w:pPr>
      <w:bookmarkStart w:id="0" w:name="_GoBack"/>
      <w:r>
        <w:rPr>
          <w:noProof/>
        </w:rPr>
        <w:drawing>
          <wp:inline distT="0" distB="0" distL="0" distR="0" wp14:anchorId="20CCF2A8" wp14:editId="7185E21B">
            <wp:extent cx="5334000" cy="32004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data:image/png;base64,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5E6410" w:rsidRDefault="005E6410" w:rsidP="005E6410"/>
    <w:p w:rsidR="005E6410" w:rsidRPr="004D2551" w:rsidRDefault="005E6410" w:rsidP="005E6410"/>
    <w:p w:rsidR="005E6410" w:rsidRPr="004D2551" w:rsidRDefault="005E6410" w:rsidP="005E6410">
      <w:pPr>
        <w:pStyle w:val="ListParagraph"/>
        <w:numPr>
          <w:ilvl w:val="0"/>
          <w:numId w:val="2"/>
        </w:numPr>
      </w:pPr>
      <w:r w:rsidRPr="004D2551">
        <w:t>How does regular exercise affect the likelihood of having PCOS?</w:t>
      </w:r>
    </w:p>
    <w:p w:rsidR="005E6410" w:rsidRPr="004D2551" w:rsidRDefault="005E6410" w:rsidP="005E6410">
      <w:pPr>
        <w:pStyle w:val="ListParagraph"/>
        <w:numPr>
          <w:ilvl w:val="0"/>
          <w:numId w:val="2"/>
        </w:numPr>
      </w:pPr>
      <w:r w:rsidRPr="004D2551">
        <w:t>Does diet (e.g., frequency of fast food consumption) correlate with the diagnosis of PCOS?</w:t>
      </w:r>
    </w:p>
    <w:p w:rsidR="005E6410" w:rsidRPr="004D2551" w:rsidRDefault="005E6410" w:rsidP="005E6410">
      <w:pPr>
        <w:pStyle w:val="ListParagraph"/>
        <w:numPr>
          <w:ilvl w:val="0"/>
          <w:numId w:val="2"/>
        </w:numPr>
      </w:pPr>
      <w:r w:rsidRPr="004D2551">
        <w:t>Are there significant differences in lifestyle habits (e.g., exercise, sleep patterns) between PCOS and non-PCOS patients?</w:t>
      </w:r>
    </w:p>
    <w:p w:rsidR="005E6410" w:rsidRDefault="005E6410" w:rsidP="005E6410">
      <w:pPr>
        <w:pStyle w:val="ListParagraph"/>
        <w:numPr>
          <w:ilvl w:val="0"/>
          <w:numId w:val="2"/>
        </w:numPr>
      </w:pPr>
      <w:r w:rsidRPr="004D2551">
        <w:t>What is the relationship between BMI and the likelihood of being diagnosed with PCOS</w:t>
      </w:r>
      <w:r>
        <w:t>?</w:t>
      </w:r>
    </w:p>
    <w:p w:rsidR="005E6410" w:rsidRPr="00351BDC" w:rsidRDefault="005E6410" w:rsidP="005E6410">
      <w:pPr>
        <w:pStyle w:val="ListParagraph"/>
        <w:numPr>
          <w:ilvl w:val="0"/>
          <w:numId w:val="2"/>
        </w:numPr>
      </w:pPr>
      <w:r w:rsidRPr="00351BDC">
        <w:rPr>
          <w:rFonts w:ascii="Times New Roman" w:eastAsia="Times New Roman" w:hAnsi="Times New Roman" w:cs="Times New Roman"/>
          <w:sz w:val="24"/>
          <w:szCs w:val="24"/>
        </w:rPr>
        <w:t>Is there a correlation between the AMH levels and PCOS diagnosis?</w:t>
      </w:r>
    </w:p>
    <w:p w:rsidR="005E6410" w:rsidRPr="00351BDC" w:rsidRDefault="005E6410" w:rsidP="005E6410">
      <w:pPr>
        <w:pStyle w:val="ListParagraph"/>
        <w:numPr>
          <w:ilvl w:val="0"/>
          <w:numId w:val="2"/>
        </w:numPr>
      </w:pPr>
      <w:r w:rsidRPr="00351BDC">
        <w:rPr>
          <w:rFonts w:ascii="Times New Roman" w:eastAsia="Times New Roman" w:hAnsi="Times New Roman" w:cs="Times New Roman"/>
          <w:sz w:val="24"/>
          <w:szCs w:val="24"/>
        </w:rPr>
        <w:t>Are there any noticeable trends in menstrual cycle length or hormone levels based on the severity of PCOS symptoms?</w:t>
      </w:r>
    </w:p>
    <w:p w:rsidR="005E6410" w:rsidRPr="00351BDC" w:rsidRDefault="005E6410" w:rsidP="005E6410">
      <w:pPr>
        <w:pStyle w:val="ListParagraph"/>
        <w:numPr>
          <w:ilvl w:val="0"/>
          <w:numId w:val="2"/>
        </w:numPr>
      </w:pPr>
      <w:r w:rsidRPr="00351BDC">
        <w:rPr>
          <w:rFonts w:ascii="Times New Roman" w:eastAsia="Times New Roman" w:hAnsi="Times New Roman" w:cs="Times New Roman"/>
          <w:sz w:val="24"/>
          <w:szCs w:val="24"/>
        </w:rPr>
        <w:t>How do PCOS patients compare with non-PCOS patients in terms of other health indicators, such as hormone levels, weight, and cycle length?</w:t>
      </w:r>
    </w:p>
    <w:p w:rsidR="005E6410" w:rsidRDefault="005E6410" w:rsidP="004D2551"/>
    <w:p w:rsidR="00351BDC" w:rsidRPr="004D2551" w:rsidRDefault="00351BDC" w:rsidP="00FE1883"/>
    <w:sectPr w:rsidR="00351BDC" w:rsidRPr="004D2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E06F0"/>
    <w:multiLevelType w:val="multilevel"/>
    <w:tmpl w:val="CBF4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BB7144"/>
    <w:multiLevelType w:val="multilevel"/>
    <w:tmpl w:val="39FE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962BA"/>
    <w:multiLevelType w:val="hybridMultilevel"/>
    <w:tmpl w:val="2940EF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AA7491"/>
    <w:multiLevelType w:val="multilevel"/>
    <w:tmpl w:val="7C22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09"/>
    <w:rsid w:val="0004240F"/>
    <w:rsid w:val="00086FA3"/>
    <w:rsid w:val="00113FF4"/>
    <w:rsid w:val="00136BC3"/>
    <w:rsid w:val="001A1B1B"/>
    <w:rsid w:val="00351BDC"/>
    <w:rsid w:val="004537F8"/>
    <w:rsid w:val="00461458"/>
    <w:rsid w:val="004646C7"/>
    <w:rsid w:val="004D2551"/>
    <w:rsid w:val="00576D7F"/>
    <w:rsid w:val="005E6410"/>
    <w:rsid w:val="007B4425"/>
    <w:rsid w:val="00894037"/>
    <w:rsid w:val="00917409"/>
    <w:rsid w:val="00934E72"/>
    <w:rsid w:val="00961CE6"/>
    <w:rsid w:val="00C21DB2"/>
    <w:rsid w:val="00EA1E1D"/>
    <w:rsid w:val="00F82C32"/>
    <w:rsid w:val="00FE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54585"/>
  <w15:chartTrackingRefBased/>
  <w15:docId w15:val="{61A79ED2-6098-466B-A72D-AAE42038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E7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25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1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1B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9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www.kaggle.com/datasets/prasoonkottarathil/polycystic-ovary-syndrome-pco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%20840%20G5\Documents\PCOS%20Dataset%20Clea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%20840%20G5\Documents\PCOS%20Dataset%20Clea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337-41D3-AEBC-F4277D9FFAD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337-41D3-AEBC-F4277D9FFAD5}"/>
              </c:ext>
            </c:extLst>
          </c:dPt>
          <c:cat>
            <c:strRef>
              <c:f>'PCOS Patients analysis'!$A$28:$A$29</c:f>
              <c:strCache>
                <c:ptCount val="2"/>
                <c:pt idx="0">
                  <c:v>Patients with PCOS</c:v>
                </c:pt>
                <c:pt idx="1">
                  <c:v>Patients without PCOS</c:v>
                </c:pt>
              </c:strCache>
            </c:strRef>
          </c:cat>
          <c:val>
            <c:numRef>
              <c:f>'PCOS Patients analysis'!$B$28:$B$29</c:f>
              <c:numCache>
                <c:formatCode>General</c:formatCode>
                <c:ptCount val="2"/>
                <c:pt idx="0">
                  <c:v>177</c:v>
                </c:pt>
                <c:pt idx="1">
                  <c:v>364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337-41D3-AEBC-F4277D9FFA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[PCOS Dataset Clean.xlsx]Sheet2!PivotTable3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Sheet2!$A$4:$A$6</c:f>
              <c:strCache>
                <c:ptCount val="2"/>
                <c:pt idx="0">
                  <c:v>Middle Aged</c:v>
                </c:pt>
                <c:pt idx="1">
                  <c:v>Young Adult</c:v>
                </c:pt>
              </c:strCache>
            </c:strRef>
          </c:cat>
          <c:val>
            <c:numRef>
              <c:f>Sheet2!$B$4:$B$6</c:f>
              <c:numCache>
                <c:formatCode>General</c:formatCode>
                <c:ptCount val="2"/>
                <c:pt idx="0">
                  <c:v>25</c:v>
                </c:pt>
                <c:pt idx="1">
                  <c:v>152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38-4F9E-A591-DCEBDA84D3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58510431"/>
        <c:axId val="858505855"/>
      </c:barChart>
      <c:catAx>
        <c:axId val="8585104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8505855"/>
        <c:crosses val="autoZero"/>
        <c:auto val="1"/>
        <c:lblAlgn val="ctr"/>
        <c:lblOffset val="100"/>
        <c:noMultiLvlLbl val="0"/>
      </c:catAx>
      <c:valAx>
        <c:axId val="858505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85104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7100</TotalTime>
  <Pages>1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Etini</dc:creator>
  <cp:keywords/>
  <dc:description/>
  <cp:lastModifiedBy>Etini</cp:lastModifiedBy>
  <cp:revision>5</cp:revision>
  <dcterms:created xsi:type="dcterms:W3CDTF">2024-11-28T20:44:00Z</dcterms:created>
  <dcterms:modified xsi:type="dcterms:W3CDTF">2024-12-13T16:30:00Z</dcterms:modified>
</cp:coreProperties>
</file>