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tabs>
          <w:tab w:val="clear" w:pos="709"/>
          <w:tab w:val="left" w:pos="540" w:leader="none"/>
        </w:tabs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 xml:space="preserve">Гемини - это боевик от режиссера Энга Ли с Уиллом Смитом в главной роли. Фильм является аномалией с технической точки зрения, ведь снимался он в формате высокой чёткости со скоростью 120 кадров в секунду. Такая скорость в пять раз </w:t>
      </w:r>
      <w:r>
        <w:rPr>
          <w:rFonts w:eastAsia="DejaVu Sans Mono" w:cs="DejaVu Sans Mono" w:ascii="Clear Sans Medium" w:hAnsi="Clear Sans Medium"/>
          <w:color w:val="auto"/>
          <w:kern w:val="0"/>
          <w:sz w:val="24"/>
          <w:szCs w:val="24"/>
          <w:lang w:val="ru-RU" w:eastAsia="zh-CN" w:bidi="hi-IN"/>
        </w:rPr>
        <w:t>превышает стандартную (</w:t>
      </w:r>
      <w:r>
        <w:rPr>
          <w:rFonts w:ascii="Clear Sans Medium" w:hAnsi="Clear Sans Medium"/>
          <w:sz w:val="24"/>
          <w:szCs w:val="24"/>
        </w:rPr>
        <w:t xml:space="preserve">24 кадра в секунду). Ранее такая съёмка уже использовалась режиссёром Энгом Ли в </w:t>
      </w:r>
      <w:r>
        <w:rPr>
          <w:rFonts w:eastAsia="DejaVu Sans Mono" w:cs="DejaVu Sans Mono" w:ascii="Clear Sans Medium" w:hAnsi="Clear Sans Medium"/>
          <w:color w:val="auto"/>
          <w:kern w:val="0"/>
          <w:sz w:val="24"/>
          <w:szCs w:val="24"/>
          <w:lang w:val="ru-RU" w:eastAsia="zh-CN" w:bidi="hi-IN"/>
        </w:rPr>
        <w:t xml:space="preserve">большом </w:t>
      </w:r>
      <w:r>
        <w:rPr>
          <w:rFonts w:ascii="Clear Sans Medium" w:hAnsi="Clear Sans Medium"/>
          <w:sz w:val="24"/>
          <w:szCs w:val="24"/>
        </w:rPr>
        <w:t xml:space="preserve">кинематографе в его мрачной </w:t>
      </w:r>
      <w:r>
        <w:rPr>
          <w:rFonts w:ascii="Clear Sans Medium" w:hAnsi="Clear Sans Medium"/>
          <w:sz w:val="24"/>
          <w:szCs w:val="24"/>
        </w:rPr>
        <w:t xml:space="preserve">военной </w:t>
      </w:r>
      <w:r>
        <w:rPr>
          <w:rFonts w:eastAsia="DejaVu Sans Mono" w:cs="DejaVu Sans Mono" w:ascii="Clear Sans Medium" w:hAnsi="Clear Sans Medium"/>
          <w:color w:val="auto"/>
          <w:kern w:val="0"/>
          <w:sz w:val="24"/>
          <w:szCs w:val="24"/>
          <w:lang w:val="ru-RU" w:eastAsia="zh-CN" w:bidi="hi-IN"/>
        </w:rPr>
        <w:t>драме об</w:t>
      </w:r>
      <w:r>
        <w:rPr>
          <w:rFonts w:ascii="Clear Sans Medium" w:hAnsi="Clear Sans Medium"/>
          <w:sz w:val="24"/>
          <w:szCs w:val="24"/>
        </w:rPr>
        <w:t xml:space="preserve"> иракской войне «</w:t>
      </w:r>
      <w:r>
        <w:rPr>
          <w:rFonts w:ascii="Clear Sans Medium" w:hAnsi="Clear Sans Medium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Долгий путь Билли Линна в перерыве футбольного матча</w:t>
      </w:r>
      <w:r>
        <w:rPr>
          <w:rFonts w:ascii="Clear Sans Medium" w:hAnsi="Clear Sans Medium"/>
          <w:sz w:val="24"/>
          <w:szCs w:val="24"/>
        </w:rPr>
        <w:t>».</w:t>
      </w:r>
    </w:p>
    <w:p>
      <w:pPr>
        <w:pStyle w:val="Style18"/>
        <w:tabs>
          <w:tab w:val="clear" w:pos="709"/>
          <w:tab w:val="left" w:pos="540" w:leader="none"/>
        </w:tabs>
        <w:bidi w:val="0"/>
        <w:jc w:val="left"/>
        <w:rPr>
          <w:rFonts w:ascii="Clear Sans Medium" w:hAnsi="Clear Sans Medium"/>
          <w:sz w:val="24"/>
          <w:szCs w:val="24"/>
        </w:rPr>
      </w:pPr>
      <w:r>
        <w:rPr>
          <w:rFonts w:ascii="Clear Sans Medium" w:hAnsi="Clear Sans Medium"/>
          <w:sz w:val="24"/>
          <w:szCs w:val="24"/>
        </w:rPr>
      </w:r>
    </w:p>
    <w:p>
      <w:pPr>
        <w:pStyle w:val="Style18"/>
        <w:tabs>
          <w:tab w:val="clear" w:pos="709"/>
          <w:tab w:val="left" w:pos="540" w:leader="none"/>
        </w:tabs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 xml:space="preserve">Главным героем ленты является приличный и очень обаятельный убийца Броган (Уилл Смит). Это человек, которого преследует его прошлое. Все те годы, когда он нажимал на спусковой крючок для правительства, сделали свое дело и он говорит людям, что ему трудно смотреть в зеркало. Но несмотря на все его «трудовые подвиги» в конечном итоге </w:t>
      </w:r>
      <w:r>
        <w:rPr>
          <w:rFonts w:eastAsia="DejaVu Sans Mono" w:cs="DejaVu Sans Mono" w:ascii="Clear Sans Medium" w:hAnsi="Clear Sans Medium"/>
          <w:color w:val="auto"/>
          <w:kern w:val="0"/>
          <w:sz w:val="24"/>
          <w:szCs w:val="24"/>
          <w:lang w:val="ru-RU" w:eastAsia="zh-CN" w:bidi="hi-IN"/>
        </w:rPr>
        <w:t xml:space="preserve">он </w:t>
      </w:r>
      <w:r>
        <w:rPr>
          <w:rFonts w:ascii="Clear Sans Medium" w:hAnsi="Clear Sans Medium"/>
          <w:sz w:val="24"/>
          <w:szCs w:val="24"/>
        </w:rPr>
        <w:t>был предан собственным правительством.</w:t>
      </w:r>
    </w:p>
    <w:p>
      <w:pPr>
        <w:pStyle w:val="Style18"/>
        <w:tabs>
          <w:tab w:val="clear" w:pos="709"/>
          <w:tab w:val="left" w:pos="540" w:leader="none"/>
        </w:tabs>
        <w:bidi w:val="0"/>
        <w:jc w:val="left"/>
        <w:rPr>
          <w:rFonts w:ascii="Clear Sans Medium" w:hAnsi="Clear Sans Medium"/>
          <w:sz w:val="24"/>
          <w:szCs w:val="24"/>
        </w:rPr>
      </w:pPr>
      <w:r>
        <w:rPr>
          <w:rFonts w:ascii="Clear Sans Medium" w:hAnsi="Clear Sans Medium"/>
          <w:sz w:val="24"/>
          <w:szCs w:val="24"/>
        </w:rPr>
      </w:r>
    </w:p>
    <w:p>
      <w:pPr>
        <w:pStyle w:val="Style18"/>
        <w:tabs>
          <w:tab w:val="clear" w:pos="709"/>
          <w:tab w:val="left" w:pos="540" w:leader="none"/>
        </w:tabs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 xml:space="preserve">В результате предательства Броган сталкивается с другим убийцей, который безумно похож на него </w:t>
      </w:r>
      <w:r>
        <w:rPr>
          <w:rFonts w:eastAsia="DejaVu Sans Mono" w:cs="DejaVu Sans Mono" w:ascii="Clear Sans Medium" w:hAnsi="Clear Sans Medium"/>
          <w:color w:val="auto"/>
          <w:kern w:val="0"/>
          <w:sz w:val="24"/>
          <w:szCs w:val="24"/>
          <w:lang w:val="ru-RU" w:eastAsia="zh-CN" w:bidi="hi-IN"/>
        </w:rPr>
        <w:t xml:space="preserve">внешне. Он </w:t>
      </w:r>
      <w:r>
        <w:rPr>
          <w:rFonts w:ascii="Clear Sans Medium" w:hAnsi="Clear Sans Medium"/>
          <w:sz w:val="24"/>
          <w:szCs w:val="24"/>
        </w:rPr>
        <w:t>ходит и говорит точно как он, но выглядит на 30 лет моложе. Оказывается этот молодой клон был создан одним спекулянтом Варрисом (Клайв Оуэн), который решил «поиграть в бога» ради достижения своих корыстных целей.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DejaVu Serif" w:hAnsi="DejaVu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DejaVu Serif" w:hAnsi="DejaVu Serif" w:eastAsia="DejaVu Sans" w:cs="Noto Sans Devanagari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LibreOffice/6.3.2.2$Linux_X86_64 LibreOffice_project/30$Build-2</Application>
  <Pages>1</Pages>
  <Words>177</Words>
  <Characters>977</Characters>
  <CharactersWithSpaces>1151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2019-10-22T13:47:33Z</dcterms:modified>
  <cp:revision>6</cp:revision>
  <dc:subject/>
  <dc:title/>
</cp:coreProperties>
</file>