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EB399" w14:textId="1CFB2034" w:rsidR="001F20D6" w:rsidRDefault="001F20D6" w:rsidP="00A07418">
      <w:pPr>
        <w:rPr>
          <w:noProof/>
        </w:rPr>
      </w:pPr>
      <w:r>
        <w:rPr>
          <w:noProof/>
        </w:rPr>
        <w:t>Lab 06 – Getting Started with Big Query</w:t>
      </w:r>
    </w:p>
    <w:p w14:paraId="0BD39E2E" w14:textId="30182D4D" w:rsidR="00FD7A01" w:rsidRDefault="00275C0F" w:rsidP="00A07418">
      <w:r>
        <w:rPr>
          <w:noProof/>
        </w:rPr>
        <w:drawing>
          <wp:inline distT="0" distB="0" distL="0" distR="0" wp14:anchorId="7FE14333" wp14:editId="043DABA0">
            <wp:extent cx="5731510" cy="2880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636"/>
                    <a:stretch/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13F89" w14:textId="061E6103" w:rsidR="001F20D6" w:rsidRPr="00A07418" w:rsidRDefault="001F20D6" w:rsidP="00A07418">
      <w:r>
        <w:rPr>
          <w:noProof/>
        </w:rPr>
        <w:drawing>
          <wp:inline distT="0" distB="0" distL="0" distR="0" wp14:anchorId="567C551A" wp14:editId="5ABD96E2">
            <wp:extent cx="5731510" cy="2861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228"/>
                    <a:stretch/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20D6" w:rsidRPr="00A07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14"/>
    <w:rsid w:val="000D52C6"/>
    <w:rsid w:val="001F20D6"/>
    <w:rsid w:val="00275C0F"/>
    <w:rsid w:val="00277614"/>
    <w:rsid w:val="006652E5"/>
    <w:rsid w:val="00871B37"/>
    <w:rsid w:val="00A07418"/>
    <w:rsid w:val="00A23120"/>
    <w:rsid w:val="00BB46B8"/>
    <w:rsid w:val="00D34E70"/>
    <w:rsid w:val="00E326AE"/>
    <w:rsid w:val="00FD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EC82"/>
  <w15:chartTrackingRefBased/>
  <w15:docId w15:val="{7D5A8DDB-55B6-48A2-B6C8-EF4A180F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ndara" w:eastAsiaTheme="minorHAnsi" w:hAnsi="Candara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 Admin</dc:creator>
  <cp:keywords/>
  <dc:description/>
  <cp:lastModifiedBy>Dock Admin</cp:lastModifiedBy>
  <cp:revision>5</cp:revision>
  <dcterms:created xsi:type="dcterms:W3CDTF">2020-09-10T07:54:00Z</dcterms:created>
  <dcterms:modified xsi:type="dcterms:W3CDTF">2020-09-11T19:05:00Z</dcterms:modified>
</cp:coreProperties>
</file>