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253B" w14:textId="1A79D580" w:rsidR="00977755" w:rsidRDefault="00AF745B">
      <w:pPr>
        <w:rPr>
          <w:lang w:val="en-IN"/>
        </w:rPr>
      </w:pPr>
      <w:r>
        <w:rPr>
          <w:lang w:val="en-IN"/>
        </w:rPr>
        <w:t>Data Analysis.</w:t>
      </w:r>
    </w:p>
    <w:p w14:paraId="4F005B8D" w14:textId="69A8C70C" w:rsidR="00AF745B" w:rsidRPr="006974B9" w:rsidRDefault="00AF745B" w:rsidP="006974B9">
      <w:pPr>
        <w:spacing w:line="480" w:lineRule="auto"/>
        <w:rPr>
          <w:rFonts w:cstheme="minorHAnsi"/>
          <w:lang w:val="en-IN"/>
        </w:rPr>
      </w:pPr>
      <w:r w:rsidRPr="006974B9">
        <w:rPr>
          <w:rFonts w:cstheme="minorHAnsi"/>
          <w:lang w:val="en-IN"/>
        </w:rPr>
        <w:t>For the purpose of testing and validation resumes were collected from 2 different sources on Kaggle.</w:t>
      </w:r>
      <w:r w:rsidR="00386315" w:rsidRPr="006974B9">
        <w:rPr>
          <w:rFonts w:cstheme="minorHAnsi"/>
          <w:lang w:val="en-IN"/>
        </w:rPr>
        <w:t xml:space="preserve"> </w:t>
      </w:r>
      <w:r w:rsidRPr="006974B9">
        <w:rPr>
          <w:rFonts w:cstheme="minorHAnsi"/>
          <w:lang w:val="en-IN"/>
        </w:rPr>
        <w:t xml:space="preserve">Both the data sets combined consists of 2317 data points with a combination of </w:t>
      </w:r>
      <w:r w:rsidR="00386315" w:rsidRPr="006974B9">
        <w:rPr>
          <w:rFonts w:cstheme="minorHAnsi"/>
          <w:lang w:val="en-IN"/>
        </w:rPr>
        <w:t>blue- and white-collar</w:t>
      </w:r>
      <w:r w:rsidRPr="006974B9">
        <w:rPr>
          <w:rFonts w:cstheme="minorHAnsi"/>
          <w:lang w:val="en-IN"/>
        </w:rPr>
        <w:t xml:space="preserve"> jobs (although the </w:t>
      </w:r>
      <w:r w:rsidR="006974B9" w:rsidRPr="006974B9">
        <w:rPr>
          <w:rFonts w:cstheme="minorHAnsi"/>
          <w:lang w:val="en-IN"/>
        </w:rPr>
        <w:t>blue-collar</w:t>
      </w:r>
      <w:r w:rsidRPr="006974B9">
        <w:rPr>
          <w:rFonts w:cstheme="minorHAnsi"/>
          <w:lang w:val="en-IN"/>
        </w:rPr>
        <w:t xml:space="preserve"> jobs were a minority class</w:t>
      </w:r>
      <w:r w:rsidR="00386315" w:rsidRPr="006974B9">
        <w:rPr>
          <w:rFonts w:cstheme="minorHAnsi"/>
          <w:lang w:val="en-IN"/>
        </w:rPr>
        <w:t>). There were 37 different job descriptions like Data Science, HR, Arts, Advocates etc each having their distribution. Manual filtering of some of these resumes were required as several had bad entries or were duplicates.</w:t>
      </w:r>
    </w:p>
    <w:p w14:paraId="1F78EECC" w14:textId="09D81099" w:rsidR="00386315" w:rsidRPr="006974B9" w:rsidRDefault="00386315" w:rsidP="006974B9">
      <w:pPr>
        <w:spacing w:line="480" w:lineRule="auto"/>
        <w:rPr>
          <w:rFonts w:cstheme="minorHAnsi"/>
          <w:lang w:val="en-IN"/>
        </w:rPr>
      </w:pPr>
      <w:r w:rsidRPr="006974B9">
        <w:rPr>
          <w:rFonts w:cstheme="minorHAnsi"/>
          <w:lang w:val="en-IN"/>
        </w:rPr>
        <w:t>For the testing dataset we scraped resumes from 8 major cities– Atlanta, Austin, Boston, Chicago, New York, Raleigh, Seattle and San Fransisco.</w:t>
      </w:r>
      <w:r w:rsidR="009A33D1" w:rsidRPr="006974B9">
        <w:rPr>
          <w:rFonts w:cstheme="minorHAnsi"/>
          <w:lang w:val="en-IN"/>
        </w:rPr>
        <w:t xml:space="preserve"> </w:t>
      </w:r>
      <w:r w:rsidRPr="006974B9">
        <w:rPr>
          <w:rFonts w:cstheme="minorHAnsi"/>
          <w:lang w:val="en-IN"/>
        </w:rPr>
        <w:t>There were 1530 resumes in total.</w:t>
      </w:r>
    </w:p>
    <w:p w14:paraId="5279A655" w14:textId="2F0BBF35" w:rsidR="009A33D1" w:rsidRPr="006974B9" w:rsidRDefault="009A33D1" w:rsidP="006974B9">
      <w:pPr>
        <w:spacing w:line="480" w:lineRule="auto"/>
        <w:rPr>
          <w:rFonts w:cstheme="minorHAnsi"/>
          <w:lang w:val="en-IN"/>
        </w:rPr>
      </w:pPr>
      <w:r w:rsidRPr="006974B9">
        <w:rPr>
          <w:rFonts w:cstheme="minorHAnsi"/>
          <w:lang w:val="en-IN"/>
        </w:rPr>
        <w:t>For the data prepossessing stage, we removed-</w:t>
      </w:r>
    </w:p>
    <w:p w14:paraId="41017567" w14:textId="0F94A111" w:rsidR="009A33D1" w:rsidRPr="006974B9" w:rsidRDefault="009A33D1" w:rsidP="006974B9">
      <w:pPr>
        <w:pStyle w:val="ListParagraph"/>
        <w:numPr>
          <w:ilvl w:val="0"/>
          <w:numId w:val="1"/>
        </w:numPr>
        <w:spacing w:line="480" w:lineRule="auto"/>
        <w:rPr>
          <w:rFonts w:cstheme="minorHAnsi"/>
          <w:lang w:val="en-IN"/>
        </w:rPr>
      </w:pPr>
      <w:r w:rsidRPr="006974B9">
        <w:rPr>
          <w:rFonts w:cstheme="minorHAnsi"/>
          <w:lang w:val="en-IN"/>
        </w:rPr>
        <w:t>URLS (</w:t>
      </w:r>
      <w:proofErr w:type="spellStart"/>
      <w:r w:rsidRPr="006974B9">
        <w:rPr>
          <w:rFonts w:cstheme="minorHAnsi"/>
          <w:lang w:val="en-IN"/>
        </w:rPr>
        <w:t>eg</w:t>
      </w:r>
      <w:proofErr w:type="spellEnd"/>
      <w:r w:rsidRPr="006974B9">
        <w:rPr>
          <w:rFonts w:cstheme="minorHAnsi"/>
          <w:lang w:val="en-IN"/>
        </w:rPr>
        <w:t>-</w:t>
      </w:r>
      <w:r w:rsidRPr="006974B9">
        <w:rPr>
          <w:rFonts w:cstheme="minorHAnsi"/>
          <w:lang w:val="en-IN"/>
        </w:rPr>
        <w:t>http://tsrtechnologyservices.com</w:t>
      </w:r>
      <w:r w:rsidRPr="006974B9">
        <w:rPr>
          <w:rFonts w:cstheme="minorHAnsi"/>
          <w:lang w:val="en-IN"/>
        </w:rPr>
        <w:t>)</w:t>
      </w:r>
    </w:p>
    <w:p w14:paraId="1E0A636A" w14:textId="1B51F087" w:rsidR="009A33D1" w:rsidRPr="006974B9" w:rsidRDefault="009A33D1" w:rsidP="006974B9">
      <w:pPr>
        <w:pStyle w:val="ListParagraph"/>
        <w:numPr>
          <w:ilvl w:val="0"/>
          <w:numId w:val="1"/>
        </w:numPr>
        <w:spacing w:line="480" w:lineRule="auto"/>
        <w:rPr>
          <w:rFonts w:cstheme="minorHAnsi"/>
          <w:lang w:val="en-IN"/>
        </w:rPr>
      </w:pPr>
      <w:r w:rsidRPr="006974B9">
        <w:rPr>
          <w:rFonts w:cstheme="minorHAnsi"/>
          <w:lang w:val="en-IN"/>
        </w:rPr>
        <w:t>Hashtag mentions (#1Noob)</w:t>
      </w:r>
    </w:p>
    <w:p w14:paraId="31853659" w14:textId="597880FD" w:rsidR="009A33D1" w:rsidRPr="006974B9" w:rsidRDefault="009A33D1" w:rsidP="006974B9">
      <w:pPr>
        <w:pStyle w:val="ListParagraph"/>
        <w:numPr>
          <w:ilvl w:val="0"/>
          <w:numId w:val="1"/>
        </w:numPr>
        <w:spacing w:line="480" w:lineRule="auto"/>
        <w:rPr>
          <w:rFonts w:cstheme="minorHAnsi"/>
          <w:lang w:val="en-IN"/>
        </w:rPr>
      </w:pPr>
      <w:r w:rsidRPr="006974B9">
        <w:rPr>
          <w:rFonts w:cstheme="minorHAnsi"/>
          <w:lang w:val="en-IN"/>
        </w:rPr>
        <w:t>Extra Whitespaces</w:t>
      </w:r>
    </w:p>
    <w:p w14:paraId="7EF95C52" w14:textId="2C28AECA" w:rsidR="009A33D1" w:rsidRPr="006974B9" w:rsidRDefault="009A33D1" w:rsidP="006974B9">
      <w:pPr>
        <w:pStyle w:val="ListParagraph"/>
        <w:numPr>
          <w:ilvl w:val="0"/>
          <w:numId w:val="1"/>
        </w:numPr>
        <w:spacing w:line="480" w:lineRule="auto"/>
        <w:rPr>
          <w:rFonts w:cstheme="minorHAnsi"/>
          <w:lang w:val="en-IN"/>
        </w:rPr>
      </w:pPr>
      <w:r w:rsidRPr="006974B9">
        <w:rPr>
          <w:rFonts w:cstheme="minorHAnsi"/>
          <w:lang w:val="en-IN"/>
        </w:rPr>
        <w:t>CCs</w:t>
      </w:r>
      <w:r w:rsidR="006974B9" w:rsidRPr="006974B9">
        <w:rPr>
          <w:rFonts w:cstheme="minorHAnsi"/>
          <w:lang w:val="en-IN"/>
        </w:rPr>
        <w:t>/RTs</w:t>
      </w:r>
    </w:p>
    <w:p w14:paraId="2FC64B55" w14:textId="0032AB60" w:rsidR="006974B9" w:rsidRPr="006974B9" w:rsidRDefault="006974B9" w:rsidP="006974B9">
      <w:pPr>
        <w:pStyle w:val="ListParagraph"/>
        <w:numPr>
          <w:ilvl w:val="0"/>
          <w:numId w:val="1"/>
        </w:numPr>
        <w:spacing w:line="480" w:lineRule="auto"/>
        <w:rPr>
          <w:rFonts w:cstheme="minorHAnsi"/>
          <w:lang w:val="en-IN"/>
        </w:rPr>
      </w:pPr>
      <w:r w:rsidRPr="006974B9">
        <w:rPr>
          <w:rFonts w:cstheme="minorHAnsi"/>
          <w:lang w:val="en-IN"/>
        </w:rPr>
        <w:t>Mentions (@StrategyGuru)</w:t>
      </w:r>
    </w:p>
    <w:p w14:paraId="17253803" w14:textId="32E5283D" w:rsidR="008002D1" w:rsidRPr="006974B9" w:rsidRDefault="009A33D1" w:rsidP="006974B9">
      <w:pPr>
        <w:spacing w:line="480" w:lineRule="auto"/>
        <w:rPr>
          <w:rFonts w:cstheme="minorHAnsi"/>
          <w:lang w:val="en-IN"/>
        </w:rPr>
      </w:pPr>
      <w:r w:rsidRPr="006974B9">
        <w:rPr>
          <w:rFonts w:cstheme="minorHAnsi"/>
          <w:lang w:val="en-IN"/>
        </w:rPr>
        <w:t xml:space="preserve">Furthermore, lemmatizing and stemming was done to reduce the dimension </w:t>
      </w:r>
      <w:proofErr w:type="spellStart"/>
      <w:r w:rsidRPr="006974B9">
        <w:rPr>
          <w:rFonts w:cstheme="minorHAnsi"/>
          <w:lang w:val="en-IN"/>
        </w:rPr>
        <w:t>furthers.Last</w:t>
      </w:r>
      <w:proofErr w:type="spellEnd"/>
      <w:r w:rsidRPr="006974B9">
        <w:rPr>
          <w:rFonts w:cstheme="minorHAnsi"/>
          <w:lang w:val="en-IN"/>
        </w:rPr>
        <w:t xml:space="preserve"> for vectorising the document we used 2 different mechanisms- </w:t>
      </w:r>
      <w:proofErr w:type="spellStart"/>
      <w:r w:rsidRPr="006974B9">
        <w:rPr>
          <w:rFonts w:cstheme="minorHAnsi"/>
          <w:lang w:val="en-IN"/>
        </w:rPr>
        <w:t>CountVectorizer</w:t>
      </w:r>
      <w:proofErr w:type="spellEnd"/>
      <w:r w:rsidRPr="006974B9">
        <w:rPr>
          <w:rFonts w:cstheme="minorHAnsi"/>
          <w:lang w:val="en-IN"/>
        </w:rPr>
        <w:t xml:space="preserve"> and TFIDF</w:t>
      </w:r>
      <w:r w:rsidR="008002D1" w:rsidRPr="006974B9">
        <w:rPr>
          <w:rFonts w:cstheme="minorHAnsi"/>
          <w:lang w:val="en-IN"/>
        </w:rPr>
        <w:t>.</w:t>
      </w:r>
      <w:r w:rsidR="006974B9" w:rsidRPr="006974B9">
        <w:rPr>
          <w:rFonts w:cstheme="minorHAnsi"/>
          <w:lang w:val="en-IN"/>
        </w:rPr>
        <w:t xml:space="preserve"> </w:t>
      </w:r>
      <w:r w:rsidR="008002D1" w:rsidRPr="006974B9">
        <w:rPr>
          <w:rFonts w:cstheme="minorHAnsi"/>
          <w:lang w:val="en-IN"/>
        </w:rPr>
        <w:t>Uni-Gram and Bi-Gram words were created with a minimum document frequency of 2.The maximum number of features were fixed at 5000.</w:t>
      </w:r>
    </w:p>
    <w:p w14:paraId="4BA12235" w14:textId="77777777" w:rsidR="006974B9" w:rsidRDefault="006974B9" w:rsidP="006974B9">
      <w:pPr>
        <w:spacing w:line="480" w:lineRule="auto"/>
        <w:rPr>
          <w:rFonts w:cstheme="minorHAnsi"/>
          <w:lang w:val="en-IN"/>
        </w:rPr>
      </w:pPr>
    </w:p>
    <w:p w14:paraId="3C24897D" w14:textId="77777777" w:rsidR="006974B9" w:rsidRDefault="006974B9" w:rsidP="006974B9">
      <w:pPr>
        <w:spacing w:line="480" w:lineRule="auto"/>
        <w:rPr>
          <w:rFonts w:cstheme="minorHAnsi"/>
          <w:lang w:val="en-IN"/>
        </w:rPr>
      </w:pPr>
    </w:p>
    <w:p w14:paraId="0CC76ED7" w14:textId="77777777" w:rsidR="006974B9" w:rsidRDefault="006974B9" w:rsidP="006974B9">
      <w:pPr>
        <w:spacing w:line="480" w:lineRule="auto"/>
        <w:rPr>
          <w:rFonts w:cstheme="minorHAnsi"/>
          <w:lang w:val="en-IN"/>
        </w:rPr>
      </w:pPr>
    </w:p>
    <w:p w14:paraId="7F2FBF9F" w14:textId="77777777" w:rsidR="006974B9" w:rsidRDefault="006974B9" w:rsidP="006974B9">
      <w:pPr>
        <w:spacing w:line="480" w:lineRule="auto"/>
        <w:rPr>
          <w:rFonts w:cstheme="minorHAnsi"/>
          <w:lang w:val="en-IN"/>
        </w:rPr>
      </w:pPr>
    </w:p>
    <w:p w14:paraId="4738BF76" w14:textId="59F3F5F6" w:rsidR="008002D1" w:rsidRPr="006974B9" w:rsidRDefault="008002D1" w:rsidP="006974B9">
      <w:pPr>
        <w:spacing w:line="480" w:lineRule="auto"/>
        <w:rPr>
          <w:rFonts w:cstheme="minorHAnsi"/>
          <w:lang w:val="en-IN"/>
        </w:rPr>
      </w:pPr>
      <w:r w:rsidRPr="006974B9">
        <w:rPr>
          <w:rFonts w:cstheme="minorHAnsi"/>
          <w:lang w:val="en-IN"/>
        </w:rPr>
        <w:lastRenderedPageBreak/>
        <w:t>The following models with their respective accuracies were used with a 70/30 train validation split-</w:t>
      </w:r>
    </w:p>
    <w:tbl>
      <w:tblPr>
        <w:tblW w:w="5665" w:type="dxa"/>
        <w:tblInd w:w="113" w:type="dxa"/>
        <w:tblCellMar>
          <w:top w:w="15" w:type="dxa"/>
          <w:bottom w:w="15" w:type="dxa"/>
        </w:tblCellMar>
        <w:tblLook w:val="04A0" w:firstRow="1" w:lastRow="0" w:firstColumn="1" w:lastColumn="0" w:noHBand="0" w:noVBand="1"/>
      </w:tblPr>
      <w:tblGrid>
        <w:gridCol w:w="1754"/>
        <w:gridCol w:w="1577"/>
        <w:gridCol w:w="2334"/>
      </w:tblGrid>
      <w:tr w:rsidR="008002D1" w:rsidRPr="008002D1" w14:paraId="212B0808" w14:textId="77777777" w:rsidTr="008002D1">
        <w:trPr>
          <w:trHeight w:val="285"/>
        </w:trPr>
        <w:tc>
          <w:tcPr>
            <w:tcW w:w="1754"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620D9A12" w14:textId="77777777" w:rsidR="008002D1" w:rsidRPr="008002D1" w:rsidRDefault="008002D1" w:rsidP="006974B9">
            <w:pPr>
              <w:spacing w:after="0" w:line="480" w:lineRule="auto"/>
              <w:rPr>
                <w:rFonts w:eastAsia="Times New Roman" w:cstheme="minorHAnsi"/>
                <w:b/>
                <w:bCs/>
                <w:color w:val="FFFFFF" w:themeColor="background1"/>
              </w:rPr>
            </w:pPr>
            <w:r w:rsidRPr="008002D1">
              <w:rPr>
                <w:rFonts w:eastAsia="Times New Roman" w:cstheme="minorHAnsi"/>
                <w:b/>
                <w:bCs/>
                <w:color w:val="FFFFFF" w:themeColor="background1"/>
              </w:rPr>
              <w:t xml:space="preserve">Models </w:t>
            </w:r>
          </w:p>
        </w:tc>
        <w:tc>
          <w:tcPr>
            <w:tcW w:w="1577"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3EDC95AE" w14:textId="77777777" w:rsidR="008002D1" w:rsidRPr="008002D1" w:rsidRDefault="008002D1" w:rsidP="006974B9">
            <w:pPr>
              <w:spacing w:after="0" w:line="480" w:lineRule="auto"/>
              <w:rPr>
                <w:rFonts w:eastAsia="Times New Roman" w:cstheme="minorHAnsi"/>
                <w:b/>
                <w:bCs/>
                <w:color w:val="FFFFFF" w:themeColor="background1"/>
              </w:rPr>
            </w:pPr>
            <w:proofErr w:type="spellStart"/>
            <w:r w:rsidRPr="008002D1">
              <w:rPr>
                <w:rFonts w:eastAsia="Times New Roman" w:cstheme="minorHAnsi"/>
                <w:b/>
                <w:bCs/>
                <w:color w:val="FFFFFF" w:themeColor="background1"/>
              </w:rPr>
              <w:t>TfIdfVectorizer</w:t>
            </w:r>
            <w:proofErr w:type="spellEnd"/>
          </w:p>
        </w:tc>
        <w:tc>
          <w:tcPr>
            <w:tcW w:w="2334"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F6718B1" w14:textId="77777777" w:rsidR="008002D1" w:rsidRPr="008002D1" w:rsidRDefault="008002D1" w:rsidP="006974B9">
            <w:pPr>
              <w:spacing w:after="0" w:line="480" w:lineRule="auto"/>
              <w:rPr>
                <w:rFonts w:eastAsia="Times New Roman" w:cstheme="minorHAnsi"/>
                <w:b/>
                <w:bCs/>
                <w:color w:val="FFFFFF" w:themeColor="background1"/>
              </w:rPr>
            </w:pPr>
            <w:r w:rsidRPr="008002D1">
              <w:rPr>
                <w:rFonts w:eastAsia="Times New Roman" w:cstheme="minorHAnsi"/>
                <w:b/>
                <w:bCs/>
                <w:color w:val="FFFFFF" w:themeColor="background1"/>
              </w:rPr>
              <w:t>Count Vectorizer</w:t>
            </w:r>
          </w:p>
        </w:tc>
      </w:tr>
      <w:tr w:rsidR="008002D1" w:rsidRPr="008002D1" w14:paraId="70A49FC0" w14:textId="77777777" w:rsidTr="008002D1">
        <w:trPr>
          <w:trHeight w:val="285"/>
        </w:trPr>
        <w:tc>
          <w:tcPr>
            <w:tcW w:w="1754" w:type="dxa"/>
            <w:tcBorders>
              <w:top w:val="single" w:sz="4" w:space="0" w:color="auto"/>
              <w:left w:val="single" w:sz="4" w:space="0" w:color="auto"/>
              <w:bottom w:val="single" w:sz="4" w:space="0" w:color="auto"/>
              <w:right w:val="single" w:sz="4" w:space="0" w:color="auto"/>
            </w:tcBorders>
            <w:noWrap/>
            <w:vAlign w:val="bottom"/>
            <w:hideMark/>
          </w:tcPr>
          <w:p w14:paraId="0ADFEA8F" w14:textId="77777777" w:rsidR="008002D1" w:rsidRPr="008002D1" w:rsidRDefault="008002D1" w:rsidP="006974B9">
            <w:pPr>
              <w:spacing w:after="0" w:line="480" w:lineRule="auto"/>
              <w:rPr>
                <w:rFonts w:eastAsia="Times New Roman" w:cstheme="minorHAnsi"/>
                <w:b/>
                <w:bCs/>
                <w:color w:val="000000"/>
              </w:rPr>
            </w:pPr>
            <w:r w:rsidRPr="008002D1">
              <w:rPr>
                <w:rFonts w:eastAsia="Times New Roman" w:cstheme="minorHAnsi"/>
                <w:b/>
                <w:bCs/>
                <w:color w:val="000000"/>
              </w:rPr>
              <w:t>Logistic Regression</w:t>
            </w:r>
          </w:p>
        </w:tc>
        <w:tc>
          <w:tcPr>
            <w:tcW w:w="1577" w:type="dxa"/>
            <w:tcBorders>
              <w:top w:val="single" w:sz="4" w:space="0" w:color="auto"/>
              <w:left w:val="single" w:sz="4" w:space="0" w:color="auto"/>
              <w:bottom w:val="single" w:sz="4" w:space="0" w:color="auto"/>
              <w:right w:val="single" w:sz="4" w:space="0" w:color="auto"/>
            </w:tcBorders>
            <w:noWrap/>
            <w:vAlign w:val="bottom"/>
            <w:hideMark/>
          </w:tcPr>
          <w:p w14:paraId="4B3626A6"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78.56%</w:t>
            </w:r>
          </w:p>
        </w:tc>
        <w:tc>
          <w:tcPr>
            <w:tcW w:w="2334" w:type="dxa"/>
            <w:tcBorders>
              <w:top w:val="single" w:sz="4" w:space="0" w:color="auto"/>
              <w:left w:val="single" w:sz="4" w:space="0" w:color="auto"/>
              <w:bottom w:val="single" w:sz="4" w:space="0" w:color="auto"/>
              <w:right w:val="single" w:sz="4" w:space="0" w:color="auto"/>
            </w:tcBorders>
            <w:noWrap/>
            <w:vAlign w:val="bottom"/>
            <w:hideMark/>
          </w:tcPr>
          <w:p w14:paraId="777578B5"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81.58%</w:t>
            </w:r>
          </w:p>
        </w:tc>
      </w:tr>
      <w:tr w:rsidR="008002D1" w:rsidRPr="008002D1" w14:paraId="5F4B9E4B" w14:textId="77777777" w:rsidTr="008002D1">
        <w:trPr>
          <w:trHeight w:val="285"/>
        </w:trPr>
        <w:tc>
          <w:tcPr>
            <w:tcW w:w="1754" w:type="dxa"/>
            <w:tcBorders>
              <w:top w:val="single" w:sz="4" w:space="0" w:color="auto"/>
              <w:left w:val="single" w:sz="4" w:space="0" w:color="auto"/>
              <w:bottom w:val="single" w:sz="4" w:space="0" w:color="auto"/>
              <w:right w:val="single" w:sz="4" w:space="0" w:color="auto"/>
            </w:tcBorders>
            <w:noWrap/>
            <w:vAlign w:val="bottom"/>
            <w:hideMark/>
          </w:tcPr>
          <w:p w14:paraId="76918D72" w14:textId="77777777" w:rsidR="008002D1" w:rsidRPr="008002D1" w:rsidRDefault="008002D1" w:rsidP="006974B9">
            <w:pPr>
              <w:spacing w:after="0" w:line="480" w:lineRule="auto"/>
              <w:rPr>
                <w:rFonts w:eastAsia="Times New Roman" w:cstheme="minorHAnsi"/>
                <w:b/>
                <w:bCs/>
                <w:color w:val="000000"/>
              </w:rPr>
            </w:pPr>
            <w:r w:rsidRPr="008002D1">
              <w:rPr>
                <w:rFonts w:eastAsia="Times New Roman" w:cstheme="minorHAnsi"/>
                <w:b/>
                <w:bCs/>
                <w:color w:val="000000"/>
              </w:rPr>
              <w:t>Naïve Bayes</w:t>
            </w:r>
          </w:p>
        </w:tc>
        <w:tc>
          <w:tcPr>
            <w:tcW w:w="1577" w:type="dxa"/>
            <w:tcBorders>
              <w:top w:val="single" w:sz="4" w:space="0" w:color="auto"/>
              <w:left w:val="single" w:sz="4" w:space="0" w:color="auto"/>
              <w:bottom w:val="single" w:sz="4" w:space="0" w:color="auto"/>
              <w:right w:val="single" w:sz="4" w:space="0" w:color="auto"/>
            </w:tcBorders>
            <w:noWrap/>
            <w:vAlign w:val="bottom"/>
            <w:hideMark/>
          </w:tcPr>
          <w:p w14:paraId="48EC42A1"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58.12%</w:t>
            </w:r>
          </w:p>
        </w:tc>
        <w:tc>
          <w:tcPr>
            <w:tcW w:w="2334" w:type="dxa"/>
            <w:tcBorders>
              <w:top w:val="single" w:sz="4" w:space="0" w:color="auto"/>
              <w:left w:val="single" w:sz="4" w:space="0" w:color="auto"/>
              <w:bottom w:val="single" w:sz="4" w:space="0" w:color="auto"/>
              <w:right w:val="single" w:sz="4" w:space="0" w:color="auto"/>
            </w:tcBorders>
            <w:noWrap/>
            <w:vAlign w:val="bottom"/>
            <w:hideMark/>
          </w:tcPr>
          <w:p w14:paraId="2AC4E9D7"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73.09%</w:t>
            </w:r>
          </w:p>
        </w:tc>
      </w:tr>
      <w:tr w:rsidR="008002D1" w:rsidRPr="008002D1" w14:paraId="664B3FDE" w14:textId="77777777" w:rsidTr="008002D1">
        <w:trPr>
          <w:trHeight w:val="285"/>
        </w:trPr>
        <w:tc>
          <w:tcPr>
            <w:tcW w:w="1754" w:type="dxa"/>
            <w:tcBorders>
              <w:top w:val="single" w:sz="4" w:space="0" w:color="auto"/>
              <w:left w:val="single" w:sz="4" w:space="0" w:color="auto"/>
              <w:bottom w:val="single" w:sz="4" w:space="0" w:color="auto"/>
              <w:right w:val="single" w:sz="4" w:space="0" w:color="auto"/>
            </w:tcBorders>
            <w:noWrap/>
            <w:vAlign w:val="bottom"/>
            <w:hideMark/>
          </w:tcPr>
          <w:p w14:paraId="73047E22" w14:textId="77777777" w:rsidR="008002D1" w:rsidRPr="008002D1" w:rsidRDefault="008002D1" w:rsidP="006974B9">
            <w:pPr>
              <w:spacing w:after="0" w:line="480" w:lineRule="auto"/>
              <w:rPr>
                <w:rFonts w:eastAsia="Times New Roman" w:cstheme="minorHAnsi"/>
                <w:b/>
                <w:bCs/>
                <w:color w:val="000000"/>
              </w:rPr>
            </w:pPr>
            <w:r w:rsidRPr="008002D1">
              <w:rPr>
                <w:rFonts w:eastAsia="Times New Roman" w:cstheme="minorHAnsi"/>
                <w:b/>
                <w:bCs/>
                <w:color w:val="000000"/>
              </w:rPr>
              <w:t>Decision Tree</w:t>
            </w:r>
          </w:p>
        </w:tc>
        <w:tc>
          <w:tcPr>
            <w:tcW w:w="1577" w:type="dxa"/>
            <w:tcBorders>
              <w:top w:val="single" w:sz="4" w:space="0" w:color="auto"/>
              <w:left w:val="single" w:sz="4" w:space="0" w:color="auto"/>
              <w:bottom w:val="single" w:sz="4" w:space="0" w:color="auto"/>
              <w:right w:val="single" w:sz="4" w:space="0" w:color="auto"/>
            </w:tcBorders>
            <w:noWrap/>
            <w:vAlign w:val="bottom"/>
            <w:hideMark/>
          </w:tcPr>
          <w:p w14:paraId="0E67C4DB"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78.12%</w:t>
            </w:r>
          </w:p>
        </w:tc>
        <w:tc>
          <w:tcPr>
            <w:tcW w:w="2334" w:type="dxa"/>
            <w:tcBorders>
              <w:top w:val="single" w:sz="4" w:space="0" w:color="auto"/>
              <w:left w:val="single" w:sz="4" w:space="0" w:color="auto"/>
              <w:bottom w:val="single" w:sz="4" w:space="0" w:color="auto"/>
              <w:right w:val="single" w:sz="4" w:space="0" w:color="auto"/>
            </w:tcBorders>
            <w:noWrap/>
            <w:vAlign w:val="bottom"/>
            <w:hideMark/>
          </w:tcPr>
          <w:p w14:paraId="3DF7CB9E"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74.82%</w:t>
            </w:r>
          </w:p>
        </w:tc>
      </w:tr>
      <w:tr w:rsidR="008002D1" w:rsidRPr="008002D1" w14:paraId="57C3AF22" w14:textId="77777777" w:rsidTr="008002D1">
        <w:trPr>
          <w:trHeight w:val="285"/>
        </w:trPr>
        <w:tc>
          <w:tcPr>
            <w:tcW w:w="1754" w:type="dxa"/>
            <w:tcBorders>
              <w:top w:val="single" w:sz="4" w:space="0" w:color="auto"/>
              <w:left w:val="single" w:sz="4" w:space="0" w:color="auto"/>
              <w:bottom w:val="single" w:sz="4" w:space="0" w:color="auto"/>
              <w:right w:val="single" w:sz="4" w:space="0" w:color="auto"/>
            </w:tcBorders>
            <w:noWrap/>
            <w:vAlign w:val="bottom"/>
            <w:hideMark/>
          </w:tcPr>
          <w:p w14:paraId="6FDE0ED2" w14:textId="77777777" w:rsidR="008002D1" w:rsidRPr="008002D1" w:rsidRDefault="008002D1" w:rsidP="006974B9">
            <w:pPr>
              <w:spacing w:after="0" w:line="480" w:lineRule="auto"/>
              <w:rPr>
                <w:rFonts w:eastAsia="Times New Roman" w:cstheme="minorHAnsi"/>
                <w:b/>
                <w:bCs/>
                <w:color w:val="000000"/>
              </w:rPr>
            </w:pPr>
            <w:r w:rsidRPr="008002D1">
              <w:rPr>
                <w:rFonts w:eastAsia="Times New Roman" w:cstheme="minorHAnsi"/>
                <w:b/>
                <w:bCs/>
                <w:color w:val="000000"/>
              </w:rPr>
              <w:t>Random Forest</w:t>
            </w:r>
          </w:p>
        </w:tc>
        <w:tc>
          <w:tcPr>
            <w:tcW w:w="1577" w:type="dxa"/>
            <w:tcBorders>
              <w:top w:val="single" w:sz="4" w:space="0" w:color="auto"/>
              <w:left w:val="single" w:sz="4" w:space="0" w:color="auto"/>
              <w:bottom w:val="single" w:sz="4" w:space="0" w:color="auto"/>
              <w:right w:val="single" w:sz="4" w:space="0" w:color="auto"/>
            </w:tcBorders>
            <w:noWrap/>
            <w:vAlign w:val="bottom"/>
            <w:hideMark/>
          </w:tcPr>
          <w:p w14:paraId="34EB9310"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82.58%</w:t>
            </w:r>
          </w:p>
        </w:tc>
        <w:tc>
          <w:tcPr>
            <w:tcW w:w="2334" w:type="dxa"/>
            <w:tcBorders>
              <w:top w:val="single" w:sz="4" w:space="0" w:color="auto"/>
              <w:left w:val="single" w:sz="4" w:space="0" w:color="auto"/>
              <w:bottom w:val="single" w:sz="4" w:space="0" w:color="auto"/>
              <w:right w:val="single" w:sz="4" w:space="0" w:color="auto"/>
            </w:tcBorders>
            <w:noWrap/>
            <w:vAlign w:val="bottom"/>
            <w:hideMark/>
          </w:tcPr>
          <w:p w14:paraId="4C75A18E"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80.28%</w:t>
            </w:r>
          </w:p>
        </w:tc>
      </w:tr>
      <w:tr w:rsidR="008002D1" w:rsidRPr="008002D1" w14:paraId="7E021BF8" w14:textId="77777777" w:rsidTr="008002D1">
        <w:trPr>
          <w:trHeight w:val="285"/>
        </w:trPr>
        <w:tc>
          <w:tcPr>
            <w:tcW w:w="1754" w:type="dxa"/>
            <w:tcBorders>
              <w:top w:val="single" w:sz="4" w:space="0" w:color="auto"/>
              <w:left w:val="single" w:sz="4" w:space="0" w:color="auto"/>
              <w:bottom w:val="single" w:sz="4" w:space="0" w:color="auto"/>
              <w:right w:val="single" w:sz="4" w:space="0" w:color="auto"/>
            </w:tcBorders>
            <w:noWrap/>
            <w:vAlign w:val="bottom"/>
            <w:hideMark/>
          </w:tcPr>
          <w:p w14:paraId="0922906F" w14:textId="77777777" w:rsidR="008002D1" w:rsidRPr="008002D1" w:rsidRDefault="008002D1" w:rsidP="006974B9">
            <w:pPr>
              <w:spacing w:after="0" w:line="480" w:lineRule="auto"/>
              <w:rPr>
                <w:rFonts w:eastAsia="Times New Roman" w:cstheme="minorHAnsi"/>
                <w:b/>
                <w:bCs/>
                <w:color w:val="000000"/>
              </w:rPr>
            </w:pPr>
            <w:proofErr w:type="spellStart"/>
            <w:r w:rsidRPr="008002D1">
              <w:rPr>
                <w:rFonts w:eastAsia="Times New Roman" w:cstheme="minorHAnsi"/>
                <w:b/>
                <w:bCs/>
                <w:color w:val="000000"/>
              </w:rPr>
              <w:t>Xgboost</w:t>
            </w:r>
            <w:proofErr w:type="spellEnd"/>
            <w:r w:rsidRPr="008002D1">
              <w:rPr>
                <w:rFonts w:eastAsia="Times New Roman" w:cstheme="minorHAnsi"/>
                <w:b/>
                <w:bCs/>
                <w:color w:val="000000"/>
              </w:rPr>
              <w:t xml:space="preserve"> </w:t>
            </w:r>
          </w:p>
        </w:tc>
        <w:tc>
          <w:tcPr>
            <w:tcW w:w="1577" w:type="dxa"/>
            <w:tcBorders>
              <w:top w:val="single" w:sz="4" w:space="0" w:color="auto"/>
              <w:left w:val="single" w:sz="4" w:space="0" w:color="auto"/>
              <w:bottom w:val="single" w:sz="4" w:space="0" w:color="auto"/>
              <w:right w:val="single" w:sz="4" w:space="0" w:color="auto"/>
            </w:tcBorders>
            <w:noWrap/>
            <w:vAlign w:val="bottom"/>
            <w:hideMark/>
          </w:tcPr>
          <w:p w14:paraId="0E0BA714"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86.47%</w:t>
            </w:r>
          </w:p>
        </w:tc>
        <w:tc>
          <w:tcPr>
            <w:tcW w:w="2334" w:type="dxa"/>
            <w:tcBorders>
              <w:top w:val="single" w:sz="4" w:space="0" w:color="auto"/>
              <w:left w:val="single" w:sz="4" w:space="0" w:color="auto"/>
              <w:bottom w:val="single" w:sz="4" w:space="0" w:color="auto"/>
              <w:right w:val="single" w:sz="4" w:space="0" w:color="auto"/>
            </w:tcBorders>
            <w:noWrap/>
            <w:vAlign w:val="bottom"/>
            <w:hideMark/>
          </w:tcPr>
          <w:p w14:paraId="701558F1"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86.18%</w:t>
            </w:r>
          </w:p>
        </w:tc>
      </w:tr>
      <w:tr w:rsidR="008002D1" w:rsidRPr="008002D1" w14:paraId="226D9630" w14:textId="77777777" w:rsidTr="008002D1">
        <w:trPr>
          <w:trHeight w:val="285"/>
        </w:trPr>
        <w:tc>
          <w:tcPr>
            <w:tcW w:w="1754" w:type="dxa"/>
            <w:tcBorders>
              <w:top w:val="single" w:sz="4" w:space="0" w:color="auto"/>
              <w:left w:val="single" w:sz="4" w:space="0" w:color="auto"/>
              <w:bottom w:val="single" w:sz="4" w:space="0" w:color="auto"/>
              <w:right w:val="single" w:sz="4" w:space="0" w:color="auto"/>
            </w:tcBorders>
            <w:noWrap/>
            <w:vAlign w:val="bottom"/>
            <w:hideMark/>
          </w:tcPr>
          <w:p w14:paraId="31F7F434" w14:textId="77777777" w:rsidR="008002D1" w:rsidRPr="008002D1" w:rsidRDefault="008002D1" w:rsidP="006974B9">
            <w:pPr>
              <w:spacing w:after="0" w:line="480" w:lineRule="auto"/>
              <w:rPr>
                <w:rFonts w:eastAsia="Times New Roman" w:cstheme="minorHAnsi"/>
                <w:b/>
                <w:bCs/>
                <w:color w:val="538135" w:themeColor="accent6" w:themeShade="BF"/>
              </w:rPr>
            </w:pPr>
            <w:r w:rsidRPr="008002D1">
              <w:rPr>
                <w:rFonts w:eastAsia="Times New Roman" w:cstheme="minorHAnsi"/>
                <w:b/>
                <w:bCs/>
                <w:color w:val="538135" w:themeColor="accent6" w:themeShade="BF"/>
              </w:rPr>
              <w:t xml:space="preserve">CAT Boost </w:t>
            </w:r>
          </w:p>
        </w:tc>
        <w:tc>
          <w:tcPr>
            <w:tcW w:w="1577" w:type="dxa"/>
            <w:tcBorders>
              <w:top w:val="single" w:sz="4" w:space="0" w:color="auto"/>
              <w:left w:val="single" w:sz="4" w:space="0" w:color="auto"/>
              <w:bottom w:val="single" w:sz="4" w:space="0" w:color="auto"/>
              <w:right w:val="single" w:sz="4" w:space="0" w:color="auto"/>
            </w:tcBorders>
            <w:noWrap/>
            <w:vAlign w:val="bottom"/>
            <w:hideMark/>
          </w:tcPr>
          <w:p w14:paraId="10603327" w14:textId="77777777" w:rsidR="008002D1" w:rsidRPr="008002D1" w:rsidRDefault="008002D1" w:rsidP="006974B9">
            <w:pPr>
              <w:spacing w:after="0" w:line="480" w:lineRule="auto"/>
              <w:jc w:val="right"/>
              <w:rPr>
                <w:rFonts w:eastAsia="Times New Roman" w:cstheme="minorHAnsi"/>
                <w:color w:val="538135" w:themeColor="accent6" w:themeShade="BF"/>
              </w:rPr>
            </w:pPr>
            <w:r w:rsidRPr="008002D1">
              <w:rPr>
                <w:rFonts w:eastAsia="Times New Roman" w:cstheme="minorHAnsi"/>
                <w:color w:val="538135" w:themeColor="accent6" w:themeShade="BF"/>
              </w:rPr>
              <w:t>88.48%</w:t>
            </w:r>
          </w:p>
        </w:tc>
        <w:tc>
          <w:tcPr>
            <w:tcW w:w="2334" w:type="dxa"/>
            <w:tcBorders>
              <w:top w:val="single" w:sz="4" w:space="0" w:color="auto"/>
              <w:left w:val="single" w:sz="4" w:space="0" w:color="auto"/>
              <w:bottom w:val="single" w:sz="4" w:space="0" w:color="auto"/>
              <w:right w:val="single" w:sz="4" w:space="0" w:color="auto"/>
            </w:tcBorders>
            <w:noWrap/>
            <w:vAlign w:val="bottom"/>
            <w:hideMark/>
          </w:tcPr>
          <w:p w14:paraId="559724DA" w14:textId="77777777" w:rsidR="008002D1" w:rsidRPr="008002D1" w:rsidRDefault="008002D1" w:rsidP="006974B9">
            <w:pPr>
              <w:spacing w:after="0" w:line="480" w:lineRule="auto"/>
              <w:jc w:val="right"/>
              <w:rPr>
                <w:rFonts w:eastAsia="Times New Roman" w:cstheme="minorHAnsi"/>
                <w:color w:val="538135" w:themeColor="accent6" w:themeShade="BF"/>
              </w:rPr>
            </w:pPr>
            <w:r w:rsidRPr="008002D1">
              <w:rPr>
                <w:rFonts w:eastAsia="Times New Roman" w:cstheme="minorHAnsi"/>
                <w:color w:val="538135" w:themeColor="accent6" w:themeShade="BF"/>
              </w:rPr>
              <w:t>87.48%</w:t>
            </w:r>
          </w:p>
        </w:tc>
      </w:tr>
      <w:tr w:rsidR="008002D1" w:rsidRPr="008002D1" w14:paraId="5620E606" w14:textId="77777777" w:rsidTr="008002D1">
        <w:trPr>
          <w:trHeight w:val="285"/>
        </w:trPr>
        <w:tc>
          <w:tcPr>
            <w:tcW w:w="1754" w:type="dxa"/>
            <w:tcBorders>
              <w:top w:val="single" w:sz="4" w:space="0" w:color="auto"/>
              <w:left w:val="single" w:sz="4" w:space="0" w:color="auto"/>
              <w:bottom w:val="single" w:sz="4" w:space="0" w:color="auto"/>
              <w:right w:val="single" w:sz="4" w:space="0" w:color="auto"/>
            </w:tcBorders>
            <w:noWrap/>
            <w:vAlign w:val="bottom"/>
            <w:hideMark/>
          </w:tcPr>
          <w:p w14:paraId="612784DB" w14:textId="77777777" w:rsidR="008002D1" w:rsidRPr="008002D1" w:rsidRDefault="008002D1" w:rsidP="006974B9">
            <w:pPr>
              <w:spacing w:after="0" w:line="480" w:lineRule="auto"/>
              <w:rPr>
                <w:rFonts w:eastAsia="Times New Roman" w:cstheme="minorHAnsi"/>
                <w:b/>
                <w:bCs/>
                <w:color w:val="000000"/>
              </w:rPr>
            </w:pPr>
            <w:r w:rsidRPr="008002D1">
              <w:rPr>
                <w:rFonts w:eastAsia="Times New Roman" w:cstheme="minorHAnsi"/>
                <w:b/>
                <w:bCs/>
                <w:color w:val="000000"/>
              </w:rPr>
              <w:t xml:space="preserve">Light GBM </w:t>
            </w:r>
          </w:p>
        </w:tc>
        <w:tc>
          <w:tcPr>
            <w:tcW w:w="1577" w:type="dxa"/>
            <w:tcBorders>
              <w:top w:val="single" w:sz="4" w:space="0" w:color="auto"/>
              <w:left w:val="single" w:sz="4" w:space="0" w:color="auto"/>
              <w:bottom w:val="single" w:sz="4" w:space="0" w:color="auto"/>
              <w:right w:val="single" w:sz="4" w:space="0" w:color="auto"/>
            </w:tcBorders>
            <w:noWrap/>
            <w:vAlign w:val="bottom"/>
            <w:hideMark/>
          </w:tcPr>
          <w:p w14:paraId="4420A218"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88.48%</w:t>
            </w:r>
          </w:p>
        </w:tc>
        <w:tc>
          <w:tcPr>
            <w:tcW w:w="2334" w:type="dxa"/>
            <w:tcBorders>
              <w:top w:val="single" w:sz="4" w:space="0" w:color="auto"/>
              <w:left w:val="single" w:sz="4" w:space="0" w:color="auto"/>
              <w:bottom w:val="single" w:sz="4" w:space="0" w:color="auto"/>
              <w:right w:val="single" w:sz="4" w:space="0" w:color="auto"/>
            </w:tcBorders>
            <w:noWrap/>
            <w:vAlign w:val="bottom"/>
            <w:hideMark/>
          </w:tcPr>
          <w:p w14:paraId="32F75912"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86.04%</w:t>
            </w:r>
          </w:p>
        </w:tc>
      </w:tr>
      <w:tr w:rsidR="008002D1" w:rsidRPr="008002D1" w14:paraId="3B6E7EEB" w14:textId="77777777" w:rsidTr="008002D1">
        <w:trPr>
          <w:trHeight w:val="285"/>
        </w:trPr>
        <w:tc>
          <w:tcPr>
            <w:tcW w:w="1754" w:type="dxa"/>
            <w:tcBorders>
              <w:top w:val="single" w:sz="4" w:space="0" w:color="auto"/>
              <w:left w:val="single" w:sz="4" w:space="0" w:color="auto"/>
              <w:bottom w:val="single" w:sz="4" w:space="0" w:color="auto"/>
              <w:right w:val="single" w:sz="4" w:space="0" w:color="auto"/>
            </w:tcBorders>
            <w:noWrap/>
            <w:vAlign w:val="bottom"/>
            <w:hideMark/>
          </w:tcPr>
          <w:p w14:paraId="47254FE4" w14:textId="77777777" w:rsidR="008002D1" w:rsidRPr="008002D1" w:rsidRDefault="008002D1" w:rsidP="006974B9">
            <w:pPr>
              <w:spacing w:after="0" w:line="480" w:lineRule="auto"/>
              <w:rPr>
                <w:rFonts w:eastAsia="Times New Roman" w:cstheme="minorHAnsi"/>
                <w:b/>
                <w:bCs/>
                <w:color w:val="000000"/>
              </w:rPr>
            </w:pPr>
            <w:r w:rsidRPr="008002D1">
              <w:rPr>
                <w:rFonts w:eastAsia="Times New Roman" w:cstheme="minorHAnsi"/>
                <w:b/>
                <w:bCs/>
                <w:color w:val="000000"/>
              </w:rPr>
              <w:t>ANN</w:t>
            </w:r>
          </w:p>
        </w:tc>
        <w:tc>
          <w:tcPr>
            <w:tcW w:w="1577" w:type="dxa"/>
            <w:tcBorders>
              <w:top w:val="single" w:sz="4" w:space="0" w:color="auto"/>
              <w:left w:val="single" w:sz="4" w:space="0" w:color="auto"/>
              <w:bottom w:val="single" w:sz="4" w:space="0" w:color="auto"/>
              <w:right w:val="single" w:sz="4" w:space="0" w:color="auto"/>
            </w:tcBorders>
            <w:noWrap/>
            <w:vAlign w:val="bottom"/>
            <w:hideMark/>
          </w:tcPr>
          <w:p w14:paraId="7D76C440"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77.84%</w:t>
            </w:r>
          </w:p>
        </w:tc>
        <w:tc>
          <w:tcPr>
            <w:tcW w:w="2334" w:type="dxa"/>
            <w:tcBorders>
              <w:top w:val="single" w:sz="4" w:space="0" w:color="auto"/>
              <w:left w:val="single" w:sz="4" w:space="0" w:color="auto"/>
              <w:bottom w:val="single" w:sz="4" w:space="0" w:color="auto"/>
              <w:right w:val="single" w:sz="4" w:space="0" w:color="auto"/>
            </w:tcBorders>
            <w:noWrap/>
            <w:vAlign w:val="bottom"/>
            <w:hideMark/>
          </w:tcPr>
          <w:p w14:paraId="5053D711" w14:textId="77777777" w:rsidR="008002D1" w:rsidRPr="008002D1" w:rsidRDefault="008002D1" w:rsidP="006974B9">
            <w:pPr>
              <w:spacing w:after="0" w:line="480" w:lineRule="auto"/>
              <w:jc w:val="right"/>
              <w:rPr>
                <w:rFonts w:eastAsia="Times New Roman" w:cstheme="minorHAnsi"/>
                <w:color w:val="000000"/>
              </w:rPr>
            </w:pPr>
            <w:r w:rsidRPr="008002D1">
              <w:rPr>
                <w:rFonts w:eastAsia="Times New Roman" w:cstheme="minorHAnsi"/>
                <w:color w:val="000000"/>
              </w:rPr>
              <w:t>76.83%</w:t>
            </w:r>
          </w:p>
        </w:tc>
      </w:tr>
    </w:tbl>
    <w:p w14:paraId="65F16C68" w14:textId="5F1A99CC" w:rsidR="008002D1" w:rsidRPr="006974B9" w:rsidRDefault="008002D1" w:rsidP="006974B9">
      <w:pPr>
        <w:spacing w:line="480" w:lineRule="auto"/>
        <w:rPr>
          <w:rFonts w:cstheme="minorHAnsi"/>
          <w:lang w:val="en-IN"/>
        </w:rPr>
      </w:pPr>
    </w:p>
    <w:p w14:paraId="1A8B236B" w14:textId="2922FD25" w:rsidR="008002D1" w:rsidRPr="006974B9" w:rsidRDefault="008002D1" w:rsidP="006974B9">
      <w:pPr>
        <w:spacing w:line="480" w:lineRule="auto"/>
        <w:rPr>
          <w:rFonts w:cstheme="minorHAnsi"/>
          <w:lang w:val="en-IN"/>
        </w:rPr>
      </w:pPr>
      <w:r w:rsidRPr="006974B9">
        <w:rPr>
          <w:rFonts w:cstheme="minorHAnsi"/>
          <w:lang w:val="en-IN"/>
        </w:rPr>
        <w:t xml:space="preserve">CAT Boost gave the best results </w:t>
      </w:r>
      <w:r w:rsidR="006974B9" w:rsidRPr="006974B9">
        <w:rPr>
          <w:rFonts w:cstheme="minorHAnsi"/>
          <w:lang w:val="en-IN"/>
        </w:rPr>
        <w:t xml:space="preserve">and although there were no significant differences between the above 2 scores the TFIDF models were marginally beating Count vectorizer when it came to ensemble </w:t>
      </w:r>
      <w:r w:rsidR="0061008C" w:rsidRPr="006974B9">
        <w:rPr>
          <w:rFonts w:cstheme="minorHAnsi"/>
          <w:lang w:val="en-IN"/>
        </w:rPr>
        <w:t>tree-based</w:t>
      </w:r>
      <w:r w:rsidR="006974B9" w:rsidRPr="006974B9">
        <w:rPr>
          <w:rFonts w:cstheme="minorHAnsi"/>
          <w:lang w:val="en-IN"/>
        </w:rPr>
        <w:t xml:space="preserve"> models.</w:t>
      </w:r>
    </w:p>
    <w:sectPr w:rsidR="008002D1" w:rsidRPr="00697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34B47"/>
    <w:multiLevelType w:val="hybridMultilevel"/>
    <w:tmpl w:val="F780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73D4"/>
    <w:rsid w:val="000E73D4"/>
    <w:rsid w:val="00386315"/>
    <w:rsid w:val="0061008C"/>
    <w:rsid w:val="006974B9"/>
    <w:rsid w:val="008002D1"/>
    <w:rsid w:val="00977755"/>
    <w:rsid w:val="009A33D1"/>
    <w:rsid w:val="00AF745B"/>
    <w:rsid w:val="00D8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A357"/>
  <w15:chartTrackingRefBased/>
  <w15:docId w15:val="{15BB92B5-704B-4A5B-AFF7-BB70AB6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76083">
      <w:bodyDiv w:val="1"/>
      <w:marLeft w:val="0"/>
      <w:marRight w:val="0"/>
      <w:marTop w:val="0"/>
      <w:marBottom w:val="0"/>
      <w:divBdr>
        <w:top w:val="none" w:sz="0" w:space="0" w:color="auto"/>
        <w:left w:val="none" w:sz="0" w:space="0" w:color="auto"/>
        <w:bottom w:val="none" w:sz="0" w:space="0" w:color="auto"/>
        <w:right w:val="none" w:sz="0" w:space="0" w:color="auto"/>
      </w:divBdr>
      <w:divsChild>
        <w:div w:id="1771656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Gotlaseth, Taronish Adil</dc:creator>
  <cp:keywords/>
  <dc:description/>
  <cp:lastModifiedBy>Gotlaseth, Taronish Adil</cp:lastModifiedBy>
  <cp:revision>4</cp:revision>
  <dcterms:created xsi:type="dcterms:W3CDTF">2021-12-09T00:58:00Z</dcterms:created>
  <dcterms:modified xsi:type="dcterms:W3CDTF">2021-12-09T01:25:00Z</dcterms:modified>
</cp:coreProperties>
</file>