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2AB4B" w14:textId="77777777" w:rsidR="00B60338" w:rsidRPr="00355C77" w:rsidRDefault="00B60338" w:rsidP="00B60338">
      <w:pPr>
        <w:pStyle w:val="a3"/>
        <w:kinsoku w:val="0"/>
        <w:overflowPunct w:val="0"/>
        <w:spacing w:before="86" w:beforeAutospacing="0" w:after="0" w:afterAutospacing="0"/>
        <w:textAlignment w:val="baseline"/>
        <w:rPr>
          <w:rFonts w:ascii="仿宋" w:eastAsia="仿宋" w:hAnsi="仿宋"/>
        </w:rPr>
      </w:pPr>
      <w:r w:rsidRPr="00355C77">
        <w:rPr>
          <w:rFonts w:ascii="仿宋" w:eastAsia="仿宋" w:hAnsi="仿宋" w:cstheme="minorBidi" w:hint="eastAsia"/>
          <w:color w:val="000000" w:themeColor="text1"/>
          <w:kern w:val="24"/>
        </w:rPr>
        <w:t>每个</w:t>
      </w:r>
      <w:r w:rsidRPr="00355C77">
        <w:rPr>
          <w:rFonts w:ascii="仿宋" w:eastAsia="仿宋" w:hAnsi="仿宋" w:cstheme="minorBidi"/>
          <w:color w:val="000000" w:themeColor="text1"/>
          <w:kern w:val="24"/>
        </w:rPr>
        <w:t>worker</w:t>
      </w:r>
      <w:r w:rsidRPr="00355C77">
        <w:rPr>
          <w:rFonts w:ascii="仿宋" w:eastAsia="仿宋" w:hAnsi="仿宋" w:cstheme="minorBidi" w:hint="eastAsia"/>
          <w:color w:val="000000" w:themeColor="text1"/>
          <w:kern w:val="24"/>
        </w:rPr>
        <w:t>线程通过管道方式与其它线程（主要是主线程）进行通信，调用</w:t>
      </w:r>
      <w:r w:rsidRPr="00355C77">
        <w:rPr>
          <w:rFonts w:ascii="仿宋" w:eastAsia="仿宋" w:hAnsi="仿宋" w:cstheme="minorBidi"/>
          <w:color w:val="000000" w:themeColor="text1"/>
          <w:kern w:val="24"/>
        </w:rPr>
        <w:t>pipe</w:t>
      </w:r>
      <w:r w:rsidRPr="00355C77">
        <w:rPr>
          <w:rFonts w:ascii="仿宋" w:eastAsia="仿宋" w:hAnsi="仿宋" w:cstheme="minorBidi" w:hint="eastAsia"/>
          <w:color w:val="000000" w:themeColor="text1"/>
          <w:kern w:val="24"/>
        </w:rPr>
        <w:t>函数，产生两个</w:t>
      </w:r>
      <w:proofErr w:type="spellStart"/>
      <w:r w:rsidRPr="00355C77">
        <w:rPr>
          <w:rFonts w:ascii="仿宋" w:eastAsia="仿宋" w:hAnsi="仿宋" w:cstheme="minorBidi"/>
          <w:color w:val="000000" w:themeColor="text1"/>
          <w:kern w:val="24"/>
        </w:rPr>
        <w:t>fd</w:t>
      </w:r>
      <w:proofErr w:type="spellEnd"/>
      <w:r w:rsidRPr="00355C77">
        <w:rPr>
          <w:rFonts w:ascii="仿宋" w:eastAsia="仿宋" w:hAnsi="仿宋" w:cstheme="minorBidi" w:hint="eastAsia"/>
          <w:color w:val="000000" w:themeColor="text1"/>
          <w:kern w:val="24"/>
        </w:rPr>
        <w:t>，一个是管道写入</w:t>
      </w:r>
      <w:proofErr w:type="spellStart"/>
      <w:r w:rsidRPr="00355C77">
        <w:rPr>
          <w:rFonts w:ascii="仿宋" w:eastAsia="仿宋" w:hAnsi="仿宋" w:cstheme="minorBidi"/>
          <w:color w:val="000000" w:themeColor="text1"/>
          <w:kern w:val="24"/>
        </w:rPr>
        <w:t>fd</w:t>
      </w:r>
      <w:proofErr w:type="spellEnd"/>
      <w:r w:rsidRPr="00355C77">
        <w:rPr>
          <w:rFonts w:ascii="仿宋" w:eastAsia="仿宋" w:hAnsi="仿宋" w:cstheme="minorBidi" w:hint="eastAsia"/>
          <w:color w:val="000000" w:themeColor="text1"/>
          <w:kern w:val="24"/>
        </w:rPr>
        <w:t>，一个是管道读取</w:t>
      </w:r>
      <w:proofErr w:type="spellStart"/>
      <w:r w:rsidRPr="00355C77">
        <w:rPr>
          <w:rFonts w:ascii="仿宋" w:eastAsia="仿宋" w:hAnsi="仿宋" w:cstheme="minorBidi"/>
          <w:color w:val="000000" w:themeColor="text1"/>
          <w:kern w:val="24"/>
        </w:rPr>
        <w:t>fd</w:t>
      </w:r>
      <w:proofErr w:type="spellEnd"/>
      <w:r w:rsidRPr="00355C77">
        <w:rPr>
          <w:rFonts w:ascii="仿宋" w:eastAsia="仿宋" w:hAnsi="仿宋" w:cstheme="minorBidi" w:hint="eastAsia"/>
          <w:color w:val="000000" w:themeColor="text1"/>
          <w:kern w:val="24"/>
        </w:rPr>
        <w:t>。</w:t>
      </w:r>
      <w:r w:rsidRPr="00355C77">
        <w:rPr>
          <w:rFonts w:ascii="仿宋" w:eastAsia="仿宋" w:hAnsi="仿宋" w:cstheme="minorBidi"/>
          <w:color w:val="000000" w:themeColor="text1"/>
          <w:kern w:val="24"/>
        </w:rPr>
        <w:t>worker</w:t>
      </w:r>
      <w:r w:rsidRPr="00355C77">
        <w:rPr>
          <w:rFonts w:ascii="仿宋" w:eastAsia="仿宋" w:hAnsi="仿宋" w:cstheme="minorBidi" w:hint="eastAsia"/>
          <w:color w:val="000000" w:themeColor="text1"/>
          <w:kern w:val="24"/>
        </w:rPr>
        <w:t>线程把管道读取</w:t>
      </w:r>
      <w:proofErr w:type="spellStart"/>
      <w:r w:rsidRPr="00355C77">
        <w:rPr>
          <w:rFonts w:ascii="仿宋" w:eastAsia="仿宋" w:hAnsi="仿宋" w:cstheme="minorBidi"/>
          <w:color w:val="000000" w:themeColor="text1"/>
          <w:kern w:val="24"/>
        </w:rPr>
        <w:t>fd</w:t>
      </w:r>
      <w:proofErr w:type="spellEnd"/>
      <w:r w:rsidRPr="00355C77">
        <w:rPr>
          <w:rFonts w:ascii="仿宋" w:eastAsia="仿宋" w:hAnsi="仿宋" w:cstheme="minorBidi" w:hint="eastAsia"/>
          <w:color w:val="000000" w:themeColor="text1"/>
          <w:kern w:val="24"/>
        </w:rPr>
        <w:t>加到自己的</w:t>
      </w:r>
      <w:proofErr w:type="spellStart"/>
      <w:r w:rsidRPr="00355C77">
        <w:rPr>
          <w:rFonts w:ascii="仿宋" w:eastAsia="仿宋" w:hAnsi="仿宋" w:cstheme="minorBidi"/>
          <w:color w:val="000000" w:themeColor="text1"/>
          <w:kern w:val="24"/>
        </w:rPr>
        <w:t>event_base</w:t>
      </w:r>
      <w:proofErr w:type="spellEnd"/>
      <w:r w:rsidRPr="00355C77">
        <w:rPr>
          <w:rFonts w:ascii="仿宋" w:eastAsia="仿宋" w:hAnsi="仿宋" w:cstheme="minorBidi" w:hint="eastAsia"/>
          <w:color w:val="000000" w:themeColor="text1"/>
          <w:kern w:val="24"/>
        </w:rPr>
        <w:t>，监听管道读取</w:t>
      </w:r>
      <w:proofErr w:type="spellStart"/>
      <w:r w:rsidRPr="00355C77">
        <w:rPr>
          <w:rFonts w:ascii="仿宋" w:eastAsia="仿宋" w:hAnsi="仿宋" w:cstheme="minorBidi"/>
          <w:color w:val="000000" w:themeColor="text1"/>
          <w:kern w:val="24"/>
        </w:rPr>
        <w:t>fd</w:t>
      </w:r>
      <w:proofErr w:type="spellEnd"/>
      <w:r w:rsidRPr="00355C77">
        <w:rPr>
          <w:rFonts w:ascii="仿宋" w:eastAsia="仿宋" w:hAnsi="仿宋" w:cstheme="minorBidi" w:hint="eastAsia"/>
          <w:color w:val="000000" w:themeColor="text1"/>
          <w:kern w:val="24"/>
        </w:rPr>
        <w:t>的可读事件，即当主</w:t>
      </w:r>
      <w:proofErr w:type="gramStart"/>
      <w:r w:rsidRPr="00355C77">
        <w:rPr>
          <w:rFonts w:ascii="仿宋" w:eastAsia="仿宋" w:hAnsi="仿宋" w:cstheme="minorBidi" w:hint="eastAsia"/>
          <w:color w:val="000000" w:themeColor="text1"/>
          <w:kern w:val="24"/>
        </w:rPr>
        <w:t>线程往某个</w:t>
      </w:r>
      <w:proofErr w:type="gramEnd"/>
      <w:r w:rsidRPr="00355C77">
        <w:rPr>
          <w:rFonts w:ascii="仿宋" w:eastAsia="仿宋" w:hAnsi="仿宋" w:cstheme="minorBidi" w:hint="eastAsia"/>
          <w:color w:val="000000" w:themeColor="text1"/>
          <w:kern w:val="24"/>
        </w:rPr>
        <w:t>线程的管道写入</w:t>
      </w:r>
      <w:proofErr w:type="spellStart"/>
      <w:r w:rsidRPr="00355C77">
        <w:rPr>
          <w:rFonts w:ascii="仿宋" w:eastAsia="仿宋" w:hAnsi="仿宋" w:cstheme="minorBidi"/>
          <w:color w:val="000000" w:themeColor="text1"/>
          <w:kern w:val="24"/>
        </w:rPr>
        <w:t>fd</w:t>
      </w:r>
      <w:proofErr w:type="spellEnd"/>
      <w:r w:rsidRPr="00355C77">
        <w:rPr>
          <w:rFonts w:ascii="仿宋" w:eastAsia="仿宋" w:hAnsi="仿宋" w:cstheme="minorBidi" w:hint="eastAsia"/>
          <w:color w:val="000000" w:themeColor="text1"/>
          <w:kern w:val="24"/>
        </w:rPr>
        <w:t>写数据时，触发事件。</w:t>
      </w:r>
    </w:p>
    <w:p w14:paraId="26123902" w14:textId="77777777" w:rsidR="00B60338" w:rsidRPr="00355C77" w:rsidRDefault="00B60338" w:rsidP="00B60338">
      <w:pPr>
        <w:pStyle w:val="a3"/>
        <w:kinsoku w:val="0"/>
        <w:overflowPunct w:val="0"/>
        <w:spacing w:before="86" w:beforeAutospacing="0" w:after="0" w:afterAutospacing="0"/>
        <w:textAlignment w:val="baseline"/>
        <w:rPr>
          <w:rFonts w:ascii="仿宋" w:eastAsia="仿宋" w:hAnsi="仿宋"/>
        </w:rPr>
      </w:pPr>
      <w:r w:rsidRPr="00355C77">
        <w:rPr>
          <w:rFonts w:ascii="仿宋" w:eastAsia="仿宋" w:hAnsi="仿宋" w:cstheme="minorBidi" w:hint="eastAsia"/>
          <w:color w:val="000000" w:themeColor="text1"/>
          <w:kern w:val="24"/>
        </w:rPr>
        <w:t>主线程监听到有一个连接到达时，</w:t>
      </w:r>
      <w:r w:rsidRPr="00355C77">
        <w:rPr>
          <w:rFonts w:ascii="仿宋" w:eastAsia="仿宋" w:hAnsi="仿宋" w:cstheme="minorBidi"/>
          <w:color w:val="000000" w:themeColor="text1"/>
          <w:kern w:val="24"/>
        </w:rPr>
        <w:t>accept</w:t>
      </w:r>
      <w:r w:rsidRPr="00355C77">
        <w:rPr>
          <w:rFonts w:ascii="仿宋" w:eastAsia="仿宋" w:hAnsi="仿宋" w:cstheme="minorBidi" w:hint="eastAsia"/>
          <w:color w:val="000000" w:themeColor="text1"/>
          <w:kern w:val="24"/>
        </w:rPr>
        <w:t>连接，产生一个</w:t>
      </w:r>
      <w:r w:rsidRPr="00355C77">
        <w:rPr>
          <w:rFonts w:ascii="仿宋" w:eastAsia="仿宋" w:hAnsi="仿宋" w:cstheme="minorBidi"/>
          <w:color w:val="000000" w:themeColor="text1"/>
          <w:kern w:val="24"/>
        </w:rPr>
        <w:t xml:space="preserve">client </w:t>
      </w:r>
      <w:proofErr w:type="spellStart"/>
      <w:r w:rsidRPr="00355C77">
        <w:rPr>
          <w:rFonts w:ascii="仿宋" w:eastAsia="仿宋" w:hAnsi="仿宋" w:cstheme="minorBidi"/>
          <w:color w:val="000000" w:themeColor="text1"/>
          <w:kern w:val="24"/>
        </w:rPr>
        <w:t>fd</w:t>
      </w:r>
      <w:proofErr w:type="spellEnd"/>
      <w:r w:rsidRPr="00355C77">
        <w:rPr>
          <w:rFonts w:ascii="仿宋" w:eastAsia="仿宋" w:hAnsi="仿宋" w:cstheme="minorBidi" w:hint="eastAsia"/>
          <w:color w:val="000000" w:themeColor="text1"/>
          <w:kern w:val="24"/>
        </w:rPr>
        <w:t>，然后选择一个</w:t>
      </w:r>
      <w:r w:rsidRPr="00355C77">
        <w:rPr>
          <w:rFonts w:ascii="仿宋" w:eastAsia="仿宋" w:hAnsi="仿宋" w:cstheme="minorBidi"/>
          <w:color w:val="000000" w:themeColor="text1"/>
          <w:kern w:val="24"/>
        </w:rPr>
        <w:t>worker</w:t>
      </w:r>
      <w:r w:rsidRPr="00355C77">
        <w:rPr>
          <w:rFonts w:ascii="仿宋" w:eastAsia="仿宋" w:hAnsi="仿宋" w:cstheme="minorBidi" w:hint="eastAsia"/>
          <w:color w:val="000000" w:themeColor="text1"/>
          <w:kern w:val="24"/>
        </w:rPr>
        <w:t>线程，把这个</w:t>
      </w:r>
      <w:r w:rsidRPr="00355C77">
        <w:rPr>
          <w:rFonts w:ascii="仿宋" w:eastAsia="仿宋" w:hAnsi="仿宋" w:cstheme="minorBidi"/>
          <w:color w:val="000000" w:themeColor="text1"/>
          <w:kern w:val="24"/>
        </w:rPr>
        <w:t xml:space="preserve">client </w:t>
      </w:r>
      <w:proofErr w:type="spellStart"/>
      <w:r w:rsidRPr="00355C77">
        <w:rPr>
          <w:rFonts w:ascii="仿宋" w:eastAsia="仿宋" w:hAnsi="仿宋" w:cstheme="minorBidi"/>
          <w:color w:val="000000" w:themeColor="text1"/>
          <w:kern w:val="24"/>
        </w:rPr>
        <w:t>fd</w:t>
      </w:r>
      <w:proofErr w:type="spellEnd"/>
      <w:r w:rsidRPr="00355C77">
        <w:rPr>
          <w:rFonts w:ascii="仿宋" w:eastAsia="仿宋" w:hAnsi="仿宋" w:cstheme="minorBidi" w:hint="eastAsia"/>
          <w:color w:val="000000" w:themeColor="text1"/>
          <w:kern w:val="24"/>
        </w:rPr>
        <w:t>包装成一个</w:t>
      </w:r>
      <w:r w:rsidRPr="00355C77">
        <w:rPr>
          <w:rFonts w:ascii="仿宋" w:eastAsia="仿宋" w:hAnsi="仿宋" w:cstheme="minorBidi"/>
          <w:color w:val="000000" w:themeColor="text1"/>
          <w:kern w:val="24"/>
        </w:rPr>
        <w:t>CQ_ITEM</w:t>
      </w:r>
      <w:r w:rsidRPr="00355C77">
        <w:rPr>
          <w:rFonts w:ascii="仿宋" w:eastAsia="仿宋" w:hAnsi="仿宋" w:cstheme="minorBidi" w:hint="eastAsia"/>
          <w:color w:val="000000" w:themeColor="text1"/>
          <w:kern w:val="24"/>
        </w:rPr>
        <w:t>对象（该结构体下面再详细讲，这个对象实质</w:t>
      </w:r>
      <w:proofErr w:type="gramStart"/>
      <w:r w:rsidRPr="00355C77">
        <w:rPr>
          <w:rFonts w:ascii="仿宋" w:eastAsia="仿宋" w:hAnsi="仿宋" w:cstheme="minorBidi" w:hint="eastAsia"/>
          <w:color w:val="000000" w:themeColor="text1"/>
          <w:kern w:val="24"/>
        </w:rPr>
        <w:t>是起主线程</w:t>
      </w:r>
      <w:proofErr w:type="gramEnd"/>
      <w:r w:rsidRPr="00355C77">
        <w:rPr>
          <w:rFonts w:ascii="仿宋" w:eastAsia="仿宋" w:hAnsi="仿宋" w:cstheme="minorBidi" w:hint="eastAsia"/>
          <w:color w:val="000000" w:themeColor="text1"/>
          <w:kern w:val="24"/>
        </w:rPr>
        <w:t>与</w:t>
      </w:r>
      <w:r w:rsidRPr="00355C77">
        <w:rPr>
          <w:rFonts w:ascii="仿宋" w:eastAsia="仿宋" w:hAnsi="仿宋" w:cstheme="minorBidi"/>
          <w:color w:val="000000" w:themeColor="text1"/>
          <w:kern w:val="24"/>
        </w:rPr>
        <w:t>worker</w:t>
      </w:r>
      <w:r w:rsidRPr="00355C77">
        <w:rPr>
          <w:rFonts w:ascii="仿宋" w:eastAsia="仿宋" w:hAnsi="仿宋" w:cstheme="minorBidi" w:hint="eastAsia"/>
          <w:color w:val="000000" w:themeColor="text1"/>
          <w:kern w:val="24"/>
        </w:rPr>
        <w:t>线程之间通信媒介的作用，主线程把</w:t>
      </w:r>
      <w:r w:rsidRPr="00355C77">
        <w:rPr>
          <w:rFonts w:ascii="仿宋" w:eastAsia="仿宋" w:hAnsi="仿宋" w:cstheme="minorBidi"/>
          <w:color w:val="000000" w:themeColor="text1"/>
          <w:kern w:val="24"/>
        </w:rPr>
        <w:t xml:space="preserve">client </w:t>
      </w:r>
      <w:proofErr w:type="spellStart"/>
      <w:r w:rsidRPr="00355C77">
        <w:rPr>
          <w:rFonts w:ascii="仿宋" w:eastAsia="仿宋" w:hAnsi="仿宋" w:cstheme="minorBidi"/>
          <w:color w:val="000000" w:themeColor="text1"/>
          <w:kern w:val="24"/>
        </w:rPr>
        <w:t>fd</w:t>
      </w:r>
      <w:proofErr w:type="spellEnd"/>
      <w:r w:rsidRPr="00355C77">
        <w:rPr>
          <w:rFonts w:ascii="仿宋" w:eastAsia="仿宋" w:hAnsi="仿宋" w:cstheme="minorBidi" w:hint="eastAsia"/>
          <w:color w:val="000000" w:themeColor="text1"/>
          <w:kern w:val="24"/>
        </w:rPr>
        <w:t>丢给</w:t>
      </w:r>
      <w:r w:rsidRPr="00355C77">
        <w:rPr>
          <w:rFonts w:ascii="仿宋" w:eastAsia="仿宋" w:hAnsi="仿宋" w:cstheme="minorBidi"/>
          <w:color w:val="000000" w:themeColor="text1"/>
          <w:kern w:val="24"/>
        </w:rPr>
        <w:t>worker</w:t>
      </w:r>
      <w:r w:rsidRPr="00355C77">
        <w:rPr>
          <w:rFonts w:ascii="仿宋" w:eastAsia="仿宋" w:hAnsi="仿宋" w:cstheme="minorBidi" w:hint="eastAsia"/>
          <w:color w:val="000000" w:themeColor="text1"/>
          <w:kern w:val="24"/>
        </w:rPr>
        <w:t>线程往往不止“</w:t>
      </w:r>
      <w:r w:rsidRPr="00355C77">
        <w:rPr>
          <w:rFonts w:ascii="仿宋" w:eastAsia="仿宋" w:hAnsi="仿宋" w:cstheme="minorBidi"/>
          <w:color w:val="000000" w:themeColor="text1"/>
          <w:kern w:val="24"/>
        </w:rPr>
        <w:t xml:space="preserve">client </w:t>
      </w:r>
      <w:proofErr w:type="spellStart"/>
      <w:r w:rsidRPr="00355C77">
        <w:rPr>
          <w:rFonts w:ascii="仿宋" w:eastAsia="仿宋" w:hAnsi="仿宋" w:cstheme="minorBidi"/>
          <w:color w:val="000000" w:themeColor="text1"/>
          <w:kern w:val="24"/>
        </w:rPr>
        <w:t>fd</w:t>
      </w:r>
      <w:proofErr w:type="spellEnd"/>
      <w:r w:rsidRPr="00355C77">
        <w:rPr>
          <w:rFonts w:ascii="仿宋" w:eastAsia="仿宋" w:hAnsi="仿宋" w:cstheme="minorBidi"/>
          <w:color w:val="000000" w:themeColor="text1"/>
          <w:kern w:val="24"/>
        </w:rPr>
        <w:t>”</w:t>
      </w:r>
      <w:r w:rsidRPr="00355C77">
        <w:rPr>
          <w:rFonts w:ascii="仿宋" w:eastAsia="仿宋" w:hAnsi="仿宋" w:cstheme="minorBidi" w:hint="eastAsia"/>
          <w:color w:val="000000" w:themeColor="text1"/>
          <w:kern w:val="24"/>
        </w:rPr>
        <w:t>这一个参数，还有别的参数，所以这个</w:t>
      </w:r>
      <w:r w:rsidRPr="00355C77">
        <w:rPr>
          <w:rFonts w:ascii="仿宋" w:eastAsia="仿宋" w:hAnsi="仿宋" w:cstheme="minorBidi"/>
          <w:color w:val="000000" w:themeColor="text1"/>
          <w:kern w:val="24"/>
        </w:rPr>
        <w:t>CQ_ITEM</w:t>
      </w:r>
      <w:r w:rsidRPr="00355C77">
        <w:rPr>
          <w:rFonts w:ascii="仿宋" w:eastAsia="仿宋" w:hAnsi="仿宋" w:cstheme="minorBidi" w:hint="eastAsia"/>
          <w:color w:val="000000" w:themeColor="text1"/>
          <w:kern w:val="24"/>
        </w:rPr>
        <w:t>相当于一个“参数对象”，把参数都包装在里面），然后压到</w:t>
      </w:r>
      <w:r w:rsidRPr="00355C77">
        <w:rPr>
          <w:rFonts w:ascii="仿宋" w:eastAsia="仿宋" w:hAnsi="仿宋" w:cstheme="minorBidi"/>
          <w:color w:val="000000" w:themeColor="text1"/>
          <w:kern w:val="24"/>
        </w:rPr>
        <w:t>worker</w:t>
      </w:r>
      <w:r w:rsidRPr="00355C77">
        <w:rPr>
          <w:rFonts w:ascii="仿宋" w:eastAsia="仿宋" w:hAnsi="仿宋" w:cstheme="minorBidi" w:hint="eastAsia"/>
          <w:color w:val="000000" w:themeColor="text1"/>
          <w:kern w:val="24"/>
        </w:rPr>
        <w:t>线程的</w:t>
      </w:r>
      <w:r w:rsidRPr="00355C77">
        <w:rPr>
          <w:rFonts w:ascii="仿宋" w:eastAsia="仿宋" w:hAnsi="仿宋" w:cstheme="minorBidi"/>
          <w:color w:val="000000" w:themeColor="text1"/>
          <w:kern w:val="24"/>
        </w:rPr>
        <w:t>CQ_ITEM</w:t>
      </w:r>
      <w:r w:rsidRPr="00355C77">
        <w:rPr>
          <w:rFonts w:ascii="仿宋" w:eastAsia="仿宋" w:hAnsi="仿宋" w:cstheme="minorBidi" w:hint="eastAsia"/>
          <w:color w:val="000000" w:themeColor="text1"/>
          <w:kern w:val="24"/>
        </w:rPr>
        <w:t>队列里面去（每个</w:t>
      </w:r>
      <w:r w:rsidRPr="00355C77">
        <w:rPr>
          <w:rFonts w:ascii="仿宋" w:eastAsia="仿宋" w:hAnsi="仿宋" w:cstheme="minorBidi"/>
          <w:color w:val="000000" w:themeColor="text1"/>
          <w:kern w:val="24"/>
        </w:rPr>
        <w:t>worker</w:t>
      </w:r>
      <w:r w:rsidRPr="00355C77">
        <w:rPr>
          <w:rFonts w:ascii="仿宋" w:eastAsia="仿宋" w:hAnsi="仿宋" w:cstheme="minorBidi" w:hint="eastAsia"/>
          <w:color w:val="000000" w:themeColor="text1"/>
          <w:kern w:val="24"/>
        </w:rPr>
        <w:t>线程有一个</w:t>
      </w:r>
      <w:r w:rsidRPr="00355C77">
        <w:rPr>
          <w:rFonts w:ascii="仿宋" w:eastAsia="仿宋" w:hAnsi="仿宋" w:cstheme="minorBidi"/>
          <w:color w:val="000000" w:themeColor="text1"/>
          <w:kern w:val="24"/>
        </w:rPr>
        <w:t>CQ_ITEM</w:t>
      </w:r>
      <w:r w:rsidRPr="00355C77">
        <w:rPr>
          <w:rFonts w:ascii="仿宋" w:eastAsia="仿宋" w:hAnsi="仿宋" w:cstheme="minorBidi" w:hint="eastAsia"/>
          <w:color w:val="000000" w:themeColor="text1"/>
          <w:kern w:val="24"/>
        </w:rPr>
        <w:t>队列）， 同时主</w:t>
      </w:r>
      <w:proofErr w:type="gramStart"/>
      <w:r w:rsidRPr="00355C77">
        <w:rPr>
          <w:rFonts w:ascii="仿宋" w:eastAsia="仿宋" w:hAnsi="仿宋" w:cstheme="minorBidi" w:hint="eastAsia"/>
          <w:color w:val="000000" w:themeColor="text1"/>
          <w:kern w:val="24"/>
        </w:rPr>
        <w:t>线程往</w:t>
      </w:r>
      <w:proofErr w:type="gramEnd"/>
      <w:r w:rsidRPr="00355C77">
        <w:rPr>
          <w:rFonts w:ascii="仿宋" w:eastAsia="仿宋" w:hAnsi="仿宋" w:cstheme="minorBidi" w:hint="eastAsia"/>
          <w:color w:val="000000" w:themeColor="text1"/>
          <w:kern w:val="24"/>
        </w:rPr>
        <w:t>选中的</w:t>
      </w:r>
      <w:r w:rsidRPr="00355C77">
        <w:rPr>
          <w:rFonts w:ascii="仿宋" w:eastAsia="仿宋" w:hAnsi="仿宋" w:cstheme="minorBidi"/>
          <w:color w:val="000000" w:themeColor="text1"/>
          <w:kern w:val="24"/>
        </w:rPr>
        <w:t>worker</w:t>
      </w:r>
      <w:r w:rsidRPr="00355C77">
        <w:rPr>
          <w:rFonts w:ascii="仿宋" w:eastAsia="仿宋" w:hAnsi="仿宋" w:cstheme="minorBidi" w:hint="eastAsia"/>
          <w:color w:val="000000" w:themeColor="text1"/>
          <w:kern w:val="24"/>
        </w:rPr>
        <w:t>线程的管道写入</w:t>
      </w:r>
      <w:proofErr w:type="spellStart"/>
      <w:r w:rsidRPr="00355C77">
        <w:rPr>
          <w:rFonts w:ascii="仿宋" w:eastAsia="仿宋" w:hAnsi="仿宋" w:cstheme="minorBidi"/>
          <w:color w:val="000000" w:themeColor="text1"/>
          <w:kern w:val="24"/>
        </w:rPr>
        <w:t>fd</w:t>
      </w:r>
      <w:proofErr w:type="spellEnd"/>
      <w:r w:rsidRPr="00355C77">
        <w:rPr>
          <w:rFonts w:ascii="仿宋" w:eastAsia="仿宋" w:hAnsi="仿宋" w:cstheme="minorBidi" w:hint="eastAsia"/>
          <w:color w:val="000000" w:themeColor="text1"/>
          <w:kern w:val="24"/>
        </w:rPr>
        <w:t>中写入一个字符“</w:t>
      </w:r>
      <w:r w:rsidRPr="00355C77">
        <w:rPr>
          <w:rFonts w:ascii="仿宋" w:eastAsia="仿宋" w:hAnsi="仿宋" w:cstheme="minorBidi"/>
          <w:color w:val="000000" w:themeColor="text1"/>
          <w:kern w:val="24"/>
        </w:rPr>
        <w:t>c”</w:t>
      </w:r>
      <w:r w:rsidRPr="00355C77">
        <w:rPr>
          <w:rFonts w:ascii="仿宋" w:eastAsia="仿宋" w:hAnsi="仿宋" w:cstheme="minorBidi" w:hint="eastAsia"/>
          <w:color w:val="000000" w:themeColor="text1"/>
          <w:kern w:val="24"/>
        </w:rPr>
        <w:t>（触发</w:t>
      </w:r>
      <w:r w:rsidRPr="00355C77">
        <w:rPr>
          <w:rFonts w:ascii="仿宋" w:eastAsia="仿宋" w:hAnsi="仿宋" w:cstheme="minorBidi"/>
          <w:color w:val="000000" w:themeColor="text1"/>
          <w:kern w:val="24"/>
        </w:rPr>
        <w:t>worker</w:t>
      </w:r>
      <w:r w:rsidRPr="00355C77">
        <w:rPr>
          <w:rFonts w:ascii="仿宋" w:eastAsia="仿宋" w:hAnsi="仿宋" w:cstheme="minorBidi" w:hint="eastAsia"/>
          <w:color w:val="000000" w:themeColor="text1"/>
          <w:kern w:val="24"/>
        </w:rPr>
        <w:t>线程）。</w:t>
      </w:r>
    </w:p>
    <w:p w14:paraId="2421D69F" w14:textId="77777777" w:rsidR="00B60338" w:rsidRPr="00355C77" w:rsidRDefault="00B60338" w:rsidP="00B60338">
      <w:pPr>
        <w:pStyle w:val="a3"/>
        <w:kinsoku w:val="0"/>
        <w:overflowPunct w:val="0"/>
        <w:spacing w:before="86" w:beforeAutospacing="0" w:after="0" w:afterAutospacing="0"/>
        <w:textAlignment w:val="baseline"/>
        <w:rPr>
          <w:rFonts w:ascii="仿宋" w:eastAsia="仿宋" w:hAnsi="仿宋"/>
        </w:rPr>
      </w:pPr>
      <w:r w:rsidRPr="00355C77">
        <w:rPr>
          <w:rFonts w:ascii="仿宋" w:eastAsia="仿宋" w:hAnsi="仿宋" w:cstheme="minorBidi" w:hint="eastAsia"/>
          <w:color w:val="000000" w:themeColor="text1"/>
          <w:kern w:val="24"/>
        </w:rPr>
        <w:t>主</w:t>
      </w:r>
      <w:proofErr w:type="gramStart"/>
      <w:r w:rsidRPr="00355C77">
        <w:rPr>
          <w:rFonts w:ascii="仿宋" w:eastAsia="仿宋" w:hAnsi="仿宋" w:cstheme="minorBidi" w:hint="eastAsia"/>
          <w:color w:val="000000" w:themeColor="text1"/>
          <w:kern w:val="24"/>
        </w:rPr>
        <w:t>线程往</w:t>
      </w:r>
      <w:proofErr w:type="gramEnd"/>
      <w:r w:rsidRPr="00355C77">
        <w:rPr>
          <w:rFonts w:ascii="仿宋" w:eastAsia="仿宋" w:hAnsi="仿宋" w:cstheme="minorBidi" w:hint="eastAsia"/>
          <w:color w:val="000000" w:themeColor="text1"/>
          <w:kern w:val="24"/>
        </w:rPr>
        <w:t>选中的</w:t>
      </w:r>
      <w:r w:rsidRPr="00355C77">
        <w:rPr>
          <w:rFonts w:ascii="仿宋" w:eastAsia="仿宋" w:hAnsi="仿宋" w:cstheme="minorBidi"/>
          <w:color w:val="000000" w:themeColor="text1"/>
          <w:kern w:val="24"/>
        </w:rPr>
        <w:t>worker</w:t>
      </w:r>
      <w:r w:rsidRPr="00355C77">
        <w:rPr>
          <w:rFonts w:ascii="仿宋" w:eastAsia="仿宋" w:hAnsi="仿宋" w:cstheme="minorBidi" w:hint="eastAsia"/>
          <w:color w:val="000000" w:themeColor="text1"/>
          <w:kern w:val="24"/>
        </w:rPr>
        <w:t>线程的管道写入</w:t>
      </w:r>
      <w:proofErr w:type="spellStart"/>
      <w:r w:rsidRPr="00355C77">
        <w:rPr>
          <w:rFonts w:ascii="仿宋" w:eastAsia="仿宋" w:hAnsi="仿宋" w:cstheme="minorBidi"/>
          <w:color w:val="000000" w:themeColor="text1"/>
          <w:kern w:val="24"/>
        </w:rPr>
        <w:t>fd</w:t>
      </w:r>
      <w:proofErr w:type="spellEnd"/>
      <w:r w:rsidRPr="00355C77">
        <w:rPr>
          <w:rFonts w:ascii="仿宋" w:eastAsia="仿宋" w:hAnsi="仿宋" w:cstheme="minorBidi" w:hint="eastAsia"/>
          <w:color w:val="000000" w:themeColor="text1"/>
          <w:kern w:val="24"/>
        </w:rPr>
        <w:t>中写入一个字符“</w:t>
      </w:r>
      <w:r w:rsidRPr="00355C77">
        <w:rPr>
          <w:rFonts w:ascii="仿宋" w:eastAsia="仿宋" w:hAnsi="仿宋" w:cstheme="minorBidi"/>
          <w:color w:val="000000" w:themeColor="text1"/>
          <w:kern w:val="24"/>
        </w:rPr>
        <w:t>c”</w:t>
      </w:r>
      <w:r w:rsidRPr="00355C77">
        <w:rPr>
          <w:rFonts w:ascii="仿宋" w:eastAsia="仿宋" w:hAnsi="仿宋" w:cstheme="minorBidi" w:hint="eastAsia"/>
          <w:color w:val="000000" w:themeColor="text1"/>
          <w:kern w:val="24"/>
        </w:rPr>
        <w:t>，则</w:t>
      </w:r>
      <w:r w:rsidRPr="00355C77">
        <w:rPr>
          <w:rFonts w:ascii="仿宋" w:eastAsia="仿宋" w:hAnsi="仿宋" w:cstheme="minorBidi"/>
          <w:color w:val="000000" w:themeColor="text1"/>
          <w:kern w:val="24"/>
        </w:rPr>
        <w:t>worker</w:t>
      </w:r>
      <w:r w:rsidRPr="00355C77">
        <w:rPr>
          <w:rFonts w:ascii="仿宋" w:eastAsia="仿宋" w:hAnsi="仿宋" w:cstheme="minorBidi" w:hint="eastAsia"/>
          <w:color w:val="000000" w:themeColor="text1"/>
          <w:kern w:val="24"/>
        </w:rPr>
        <w:t>线程监听到自己的管道读取</w:t>
      </w:r>
      <w:proofErr w:type="spellStart"/>
      <w:r w:rsidRPr="00355C77">
        <w:rPr>
          <w:rFonts w:ascii="仿宋" w:eastAsia="仿宋" w:hAnsi="仿宋" w:cstheme="minorBidi"/>
          <w:color w:val="000000" w:themeColor="text1"/>
          <w:kern w:val="24"/>
        </w:rPr>
        <w:t>fd</w:t>
      </w:r>
      <w:proofErr w:type="spellEnd"/>
      <w:r w:rsidRPr="00355C77">
        <w:rPr>
          <w:rFonts w:ascii="仿宋" w:eastAsia="仿宋" w:hAnsi="仿宋" w:cstheme="minorBidi" w:hint="eastAsia"/>
          <w:color w:val="000000" w:themeColor="text1"/>
          <w:kern w:val="24"/>
        </w:rPr>
        <w:t>可读，触发事件处理，而此是的事件处理是：从自己的</w:t>
      </w:r>
      <w:r w:rsidRPr="00355C77">
        <w:rPr>
          <w:rFonts w:ascii="仿宋" w:eastAsia="仿宋" w:hAnsi="仿宋" w:cstheme="minorBidi"/>
          <w:color w:val="000000" w:themeColor="text1"/>
          <w:kern w:val="24"/>
        </w:rPr>
        <w:t>CQ_ITEM</w:t>
      </w:r>
      <w:r w:rsidRPr="00355C77">
        <w:rPr>
          <w:rFonts w:ascii="仿宋" w:eastAsia="仿宋" w:hAnsi="仿宋" w:cstheme="minorBidi" w:hint="eastAsia"/>
          <w:color w:val="000000" w:themeColor="text1"/>
          <w:kern w:val="24"/>
        </w:rPr>
        <w:t>队列中取出</w:t>
      </w:r>
      <w:r w:rsidRPr="00355C77">
        <w:rPr>
          <w:rFonts w:ascii="仿宋" w:eastAsia="仿宋" w:hAnsi="仿宋" w:cstheme="minorBidi"/>
          <w:color w:val="000000" w:themeColor="text1"/>
          <w:kern w:val="24"/>
        </w:rPr>
        <w:t>CQ_ITEM</w:t>
      </w:r>
      <w:r w:rsidRPr="00355C77">
        <w:rPr>
          <w:rFonts w:ascii="仿宋" w:eastAsia="仿宋" w:hAnsi="仿宋" w:cstheme="minorBidi" w:hint="eastAsia"/>
          <w:color w:val="000000" w:themeColor="text1"/>
          <w:kern w:val="24"/>
        </w:rPr>
        <w:t>对象（相当于收信，看看主线程给了自己什么东西），从</w:t>
      </w:r>
      <w:r w:rsidRPr="00355C77">
        <w:rPr>
          <w:rFonts w:ascii="仿宋" w:eastAsia="仿宋" w:hAnsi="仿宋" w:cstheme="minorBidi"/>
          <w:color w:val="000000" w:themeColor="text1"/>
          <w:kern w:val="24"/>
        </w:rPr>
        <w:t>4</w:t>
      </w:r>
      <w:r w:rsidRPr="00355C77">
        <w:rPr>
          <w:rFonts w:ascii="仿宋" w:eastAsia="仿宋" w:hAnsi="仿宋" w:cstheme="minorBidi" w:hint="eastAsia"/>
          <w:color w:val="000000" w:themeColor="text1"/>
          <w:kern w:val="24"/>
        </w:rPr>
        <w:t>）可知，</w:t>
      </w:r>
      <w:r w:rsidRPr="00355C77">
        <w:rPr>
          <w:rFonts w:ascii="仿宋" w:eastAsia="仿宋" w:hAnsi="仿宋" w:cstheme="minorBidi"/>
          <w:color w:val="000000" w:themeColor="text1"/>
          <w:kern w:val="24"/>
        </w:rPr>
        <w:t>CQ_ITEM</w:t>
      </w:r>
      <w:r w:rsidRPr="00355C77">
        <w:rPr>
          <w:rFonts w:ascii="仿宋" w:eastAsia="仿宋" w:hAnsi="仿宋" w:cstheme="minorBidi" w:hint="eastAsia"/>
          <w:color w:val="000000" w:themeColor="text1"/>
          <w:kern w:val="24"/>
        </w:rPr>
        <w:t>对象中包含</w:t>
      </w:r>
      <w:r w:rsidRPr="00355C77">
        <w:rPr>
          <w:rFonts w:ascii="仿宋" w:eastAsia="仿宋" w:hAnsi="仿宋" w:cstheme="minorBidi"/>
          <w:color w:val="000000" w:themeColor="text1"/>
          <w:kern w:val="24"/>
        </w:rPr>
        <w:t xml:space="preserve">client </w:t>
      </w:r>
      <w:proofErr w:type="spellStart"/>
      <w:r w:rsidRPr="00355C77">
        <w:rPr>
          <w:rFonts w:ascii="仿宋" w:eastAsia="仿宋" w:hAnsi="仿宋" w:cstheme="minorBidi"/>
          <w:color w:val="000000" w:themeColor="text1"/>
          <w:kern w:val="24"/>
        </w:rPr>
        <w:t>fd</w:t>
      </w:r>
      <w:proofErr w:type="spellEnd"/>
      <w:r w:rsidRPr="00355C77">
        <w:rPr>
          <w:rFonts w:ascii="仿宋" w:eastAsia="仿宋" w:hAnsi="仿宋" w:cstheme="minorBidi" w:hint="eastAsia"/>
          <w:color w:val="000000" w:themeColor="text1"/>
          <w:kern w:val="24"/>
        </w:rPr>
        <w:t>，</w:t>
      </w:r>
      <w:r w:rsidRPr="00355C77">
        <w:rPr>
          <w:rFonts w:ascii="仿宋" w:eastAsia="仿宋" w:hAnsi="仿宋" w:cstheme="minorBidi"/>
          <w:color w:val="000000" w:themeColor="text1"/>
          <w:kern w:val="24"/>
        </w:rPr>
        <w:t>worker</w:t>
      </w:r>
      <w:r w:rsidRPr="00355C77">
        <w:rPr>
          <w:rFonts w:ascii="仿宋" w:eastAsia="仿宋" w:hAnsi="仿宋" w:cstheme="minorBidi" w:hint="eastAsia"/>
          <w:color w:val="000000" w:themeColor="text1"/>
          <w:kern w:val="24"/>
        </w:rPr>
        <w:t>线程把此</w:t>
      </w:r>
      <w:r w:rsidRPr="00355C77">
        <w:rPr>
          <w:rFonts w:ascii="仿宋" w:eastAsia="仿宋" w:hAnsi="仿宋" w:cstheme="minorBidi"/>
          <w:color w:val="000000" w:themeColor="text1"/>
          <w:kern w:val="24"/>
        </w:rPr>
        <w:t xml:space="preserve">client </w:t>
      </w:r>
      <w:proofErr w:type="spellStart"/>
      <w:r w:rsidRPr="00355C77">
        <w:rPr>
          <w:rFonts w:ascii="仿宋" w:eastAsia="仿宋" w:hAnsi="仿宋" w:cstheme="minorBidi"/>
          <w:color w:val="000000" w:themeColor="text1"/>
          <w:kern w:val="24"/>
        </w:rPr>
        <w:t>fd</w:t>
      </w:r>
      <w:proofErr w:type="spellEnd"/>
      <w:r w:rsidRPr="00355C77">
        <w:rPr>
          <w:rFonts w:ascii="仿宋" w:eastAsia="仿宋" w:hAnsi="仿宋" w:cstheme="minorBidi" w:hint="eastAsia"/>
          <w:color w:val="000000" w:themeColor="text1"/>
          <w:kern w:val="24"/>
        </w:rPr>
        <w:t>加入到自己的</w:t>
      </w:r>
      <w:proofErr w:type="spellStart"/>
      <w:r w:rsidRPr="00355C77">
        <w:rPr>
          <w:rFonts w:ascii="仿宋" w:eastAsia="仿宋" w:hAnsi="仿宋" w:cstheme="minorBidi"/>
          <w:color w:val="000000" w:themeColor="text1"/>
          <w:kern w:val="24"/>
        </w:rPr>
        <w:t>event_base</w:t>
      </w:r>
      <w:proofErr w:type="spellEnd"/>
      <w:r w:rsidRPr="00355C77">
        <w:rPr>
          <w:rFonts w:ascii="仿宋" w:eastAsia="仿宋" w:hAnsi="仿宋" w:cstheme="minorBidi" w:hint="eastAsia"/>
          <w:color w:val="000000" w:themeColor="text1"/>
          <w:kern w:val="24"/>
        </w:rPr>
        <w:t>，从此负责该连接的读写工作。</w:t>
      </w:r>
    </w:p>
    <w:p w14:paraId="6C24BE6F" w14:textId="77777777" w:rsidR="00B60338" w:rsidRPr="00355C77" w:rsidRDefault="00B60338">
      <w:pPr>
        <w:rPr>
          <w:rFonts w:ascii="仿宋" w:eastAsia="仿宋" w:hAnsi="仿宋"/>
        </w:rPr>
      </w:pPr>
    </w:p>
    <w:p w14:paraId="7EEC821C" w14:textId="77777777" w:rsidR="00256C11" w:rsidRPr="00925FCC" w:rsidRDefault="00256C11" w:rsidP="00256C11">
      <w:pPr>
        <w:pStyle w:val="a3"/>
        <w:kinsoku w:val="0"/>
        <w:overflowPunct w:val="0"/>
        <w:spacing w:before="86" w:beforeAutospacing="0" w:after="0" w:afterAutospacing="0"/>
        <w:textAlignment w:val="baseline"/>
        <w:rPr>
          <w:rFonts w:ascii="仿宋" w:eastAsia="仿宋" w:hAnsi="仿宋" w:cstheme="minorBidi"/>
          <w:kern w:val="2"/>
          <w:sz w:val="21"/>
          <w:szCs w:val="22"/>
        </w:rPr>
      </w:pPr>
      <w:proofErr w:type="spellStart"/>
      <w:r w:rsidRPr="00925FCC">
        <w:rPr>
          <w:rFonts w:ascii="仿宋" w:eastAsia="仿宋" w:hAnsi="仿宋" w:cstheme="minorBidi"/>
          <w:kern w:val="2"/>
          <w:sz w:val="21"/>
          <w:szCs w:val="22"/>
        </w:rPr>
        <w:t>memcached</w:t>
      </w:r>
      <w:proofErr w:type="spellEnd"/>
      <w:r w:rsidRPr="00925FCC">
        <w:rPr>
          <w:rFonts w:ascii="仿宋" w:eastAsia="仿宋" w:hAnsi="仿宋" w:cstheme="minorBidi" w:hint="eastAsia"/>
          <w:kern w:val="2"/>
          <w:sz w:val="21"/>
          <w:szCs w:val="22"/>
        </w:rPr>
        <w:t>主线程和</w:t>
      </w:r>
      <w:r w:rsidRPr="00925FCC">
        <w:rPr>
          <w:rFonts w:ascii="仿宋" w:eastAsia="仿宋" w:hAnsi="仿宋" w:cstheme="minorBidi"/>
          <w:kern w:val="2"/>
          <w:sz w:val="21"/>
          <w:szCs w:val="22"/>
        </w:rPr>
        <w:t>worker</w:t>
      </w:r>
      <w:r w:rsidRPr="00925FCC">
        <w:rPr>
          <w:rFonts w:ascii="仿宋" w:eastAsia="仿宋" w:hAnsi="仿宋" w:cstheme="minorBidi" w:hint="eastAsia"/>
          <w:kern w:val="2"/>
          <w:sz w:val="21"/>
          <w:szCs w:val="22"/>
        </w:rPr>
        <w:t>线程各有自己的监听队列，故有主线程和每个</w:t>
      </w:r>
      <w:r w:rsidRPr="00925FCC">
        <w:rPr>
          <w:rFonts w:ascii="仿宋" w:eastAsia="仿宋" w:hAnsi="仿宋" w:cstheme="minorBidi"/>
          <w:kern w:val="2"/>
          <w:sz w:val="21"/>
          <w:szCs w:val="22"/>
        </w:rPr>
        <w:t>worker</w:t>
      </w:r>
      <w:r w:rsidRPr="00925FCC">
        <w:rPr>
          <w:rFonts w:ascii="仿宋" w:eastAsia="仿宋" w:hAnsi="仿宋" w:cstheme="minorBidi" w:hint="eastAsia"/>
          <w:kern w:val="2"/>
          <w:sz w:val="21"/>
          <w:szCs w:val="22"/>
        </w:rPr>
        <w:t>线程都有一个独立的</w:t>
      </w:r>
      <w:proofErr w:type="spellStart"/>
      <w:r w:rsidRPr="00925FCC">
        <w:rPr>
          <w:rFonts w:ascii="仿宋" w:eastAsia="仿宋" w:hAnsi="仿宋" w:cstheme="minorBidi"/>
          <w:kern w:val="2"/>
          <w:sz w:val="21"/>
          <w:szCs w:val="22"/>
        </w:rPr>
        <w:t>event_base</w:t>
      </w:r>
      <w:proofErr w:type="spellEnd"/>
      <w:r w:rsidRPr="00925FCC">
        <w:rPr>
          <w:rFonts w:ascii="仿宋" w:eastAsia="仿宋" w:hAnsi="仿宋" w:cstheme="minorBidi" w:hint="eastAsia"/>
          <w:kern w:val="2"/>
          <w:sz w:val="21"/>
          <w:szCs w:val="22"/>
        </w:rPr>
        <w:t>，事件基地。</w:t>
      </w:r>
    </w:p>
    <w:p w14:paraId="25F35616" w14:textId="77777777" w:rsidR="00B60338" w:rsidRPr="00DD04A1" w:rsidRDefault="00B60338">
      <w:pPr>
        <w:rPr>
          <w:rFonts w:ascii="仿宋" w:eastAsia="仿宋" w:hAnsi="仿宋"/>
        </w:rPr>
      </w:pPr>
    </w:p>
    <w:p w14:paraId="39124364" w14:textId="77777777" w:rsidR="00DD04A1" w:rsidRPr="00925FCC" w:rsidRDefault="00DD04A1" w:rsidP="00DD04A1">
      <w:pPr>
        <w:pStyle w:val="a3"/>
        <w:kinsoku w:val="0"/>
        <w:overflowPunct w:val="0"/>
        <w:spacing w:before="86" w:beforeAutospacing="0" w:after="0" w:afterAutospacing="0"/>
        <w:textAlignment w:val="baseline"/>
        <w:rPr>
          <w:rFonts w:ascii="仿宋" w:eastAsia="仿宋" w:hAnsi="仿宋" w:cstheme="minorBidi"/>
          <w:kern w:val="2"/>
          <w:sz w:val="21"/>
          <w:szCs w:val="22"/>
        </w:rPr>
      </w:pPr>
      <w:r w:rsidRPr="00925FCC">
        <w:rPr>
          <w:rFonts w:ascii="仿宋" w:eastAsia="仿宋" w:hAnsi="仿宋" w:cstheme="minorBidi" w:hint="eastAsia"/>
          <w:kern w:val="2"/>
          <w:sz w:val="21"/>
          <w:szCs w:val="22"/>
        </w:rPr>
        <w:t>这里是一个有向图，每个</w:t>
      </w:r>
      <w:r w:rsidRPr="00925FCC">
        <w:rPr>
          <w:rFonts w:ascii="仿宋" w:eastAsia="仿宋" w:hAnsi="仿宋" w:cstheme="minorBidi"/>
          <w:kern w:val="2"/>
          <w:sz w:val="21"/>
          <w:szCs w:val="22"/>
        </w:rPr>
        <w:t>case</w:t>
      </w:r>
      <w:r w:rsidRPr="00925FCC">
        <w:rPr>
          <w:rFonts w:ascii="仿宋" w:eastAsia="仿宋" w:hAnsi="仿宋" w:cstheme="minorBidi" w:hint="eastAsia"/>
          <w:kern w:val="2"/>
          <w:sz w:val="21"/>
          <w:szCs w:val="22"/>
        </w:rPr>
        <w:t>是一个顶点，有些</w:t>
      </w:r>
      <w:r w:rsidRPr="00925FCC">
        <w:rPr>
          <w:rFonts w:ascii="仿宋" w:eastAsia="仿宋" w:hAnsi="仿宋" w:cstheme="minorBidi"/>
          <w:kern w:val="2"/>
          <w:sz w:val="21"/>
          <w:szCs w:val="22"/>
        </w:rPr>
        <w:t>case</w:t>
      </w:r>
      <w:r w:rsidRPr="00925FCC">
        <w:rPr>
          <w:rFonts w:ascii="仿宋" w:eastAsia="仿宋" w:hAnsi="仿宋" w:cstheme="minorBidi" w:hint="eastAsia"/>
          <w:kern w:val="2"/>
          <w:sz w:val="21"/>
          <w:szCs w:val="22"/>
        </w:rPr>
        <w:t>通过改变</w:t>
      </w:r>
      <w:r w:rsidRPr="00925FCC">
        <w:rPr>
          <w:rFonts w:ascii="仿宋" w:eastAsia="仿宋" w:hAnsi="仿宋" w:cstheme="minorBidi"/>
          <w:kern w:val="2"/>
          <w:sz w:val="21"/>
          <w:szCs w:val="22"/>
        </w:rPr>
        <w:t>conn</w:t>
      </w:r>
      <w:r w:rsidRPr="00925FCC">
        <w:rPr>
          <w:rFonts w:ascii="仿宋" w:eastAsia="仿宋" w:hAnsi="仿宋" w:cstheme="minorBidi" w:hint="eastAsia"/>
          <w:kern w:val="2"/>
          <w:sz w:val="21"/>
          <w:szCs w:val="22"/>
        </w:rPr>
        <w:t>对象的连接状态让程序在下一次循环中进入另一个</w:t>
      </w:r>
      <w:r w:rsidRPr="00925FCC">
        <w:rPr>
          <w:rFonts w:ascii="仿宋" w:eastAsia="仿宋" w:hAnsi="仿宋" w:cstheme="minorBidi"/>
          <w:kern w:val="2"/>
          <w:sz w:val="21"/>
          <w:szCs w:val="22"/>
        </w:rPr>
        <w:t>case</w:t>
      </w:r>
      <w:r w:rsidRPr="00925FCC">
        <w:rPr>
          <w:rFonts w:ascii="仿宋" w:eastAsia="仿宋" w:hAnsi="仿宋" w:cstheme="minorBidi" w:hint="eastAsia"/>
          <w:kern w:val="2"/>
          <w:sz w:val="21"/>
          <w:szCs w:val="22"/>
        </w:rPr>
        <w:t>，几次循环后程序最终进入到“无出度的顶点”然后结束状态机，这里的</w:t>
      </w:r>
      <w:proofErr w:type="gramStart"/>
      <w:r w:rsidRPr="00925FCC">
        <w:rPr>
          <w:rFonts w:ascii="仿宋" w:eastAsia="仿宋" w:hAnsi="仿宋" w:cstheme="minorBidi" w:hint="eastAsia"/>
          <w:kern w:val="2"/>
          <w:sz w:val="21"/>
          <w:szCs w:val="22"/>
        </w:rPr>
        <w:t>无出度的</w:t>
      </w:r>
      <w:proofErr w:type="gramEnd"/>
      <w:r w:rsidRPr="00925FCC">
        <w:rPr>
          <w:rFonts w:ascii="仿宋" w:eastAsia="仿宋" w:hAnsi="仿宋" w:cstheme="minorBidi" w:hint="eastAsia"/>
          <w:kern w:val="2"/>
          <w:sz w:val="21"/>
          <w:szCs w:val="22"/>
        </w:rPr>
        <w:t>顶点就是</w:t>
      </w:r>
      <w:proofErr w:type="gramStart"/>
      <w:r w:rsidRPr="00925FCC">
        <w:rPr>
          <w:rFonts w:ascii="仿宋" w:eastAsia="仿宋" w:hAnsi="仿宋" w:cstheme="minorBidi" w:hint="eastAsia"/>
          <w:kern w:val="2"/>
          <w:sz w:val="21"/>
          <w:szCs w:val="22"/>
        </w:rPr>
        <w:t>带设置</w:t>
      </w:r>
      <w:proofErr w:type="gramEnd"/>
      <w:r w:rsidRPr="00925FCC">
        <w:rPr>
          <w:rFonts w:ascii="仿宋" w:eastAsia="仿宋" w:hAnsi="仿宋" w:cstheme="minorBidi"/>
          <w:kern w:val="2"/>
          <w:sz w:val="21"/>
          <w:szCs w:val="22"/>
        </w:rPr>
        <w:t>stop=true</w:t>
      </w:r>
      <w:r w:rsidRPr="00925FCC">
        <w:rPr>
          <w:rFonts w:ascii="仿宋" w:eastAsia="仿宋" w:hAnsi="仿宋" w:cstheme="minorBidi" w:hint="eastAsia"/>
          <w:kern w:val="2"/>
          <w:sz w:val="21"/>
          <w:szCs w:val="22"/>
        </w:rPr>
        <w:t>的</w:t>
      </w:r>
      <w:r w:rsidRPr="00925FCC">
        <w:rPr>
          <w:rFonts w:ascii="仿宋" w:eastAsia="仿宋" w:hAnsi="仿宋" w:cstheme="minorBidi"/>
          <w:kern w:val="2"/>
          <w:sz w:val="21"/>
          <w:szCs w:val="22"/>
        </w:rPr>
        <w:t>case</w:t>
      </w:r>
      <w:r w:rsidRPr="00925FCC">
        <w:rPr>
          <w:rFonts w:ascii="仿宋" w:eastAsia="仿宋" w:hAnsi="仿宋" w:cstheme="minorBidi" w:hint="eastAsia"/>
          <w:kern w:val="2"/>
          <w:sz w:val="21"/>
          <w:szCs w:val="22"/>
        </w:rPr>
        <w:t>分支。</w:t>
      </w:r>
    </w:p>
    <w:p w14:paraId="6DBC4619" w14:textId="4A58355C" w:rsidR="00B60338" w:rsidRPr="00DD04A1" w:rsidRDefault="00B60338">
      <w:pPr>
        <w:rPr>
          <w:rFonts w:ascii="仿宋" w:eastAsia="仿宋" w:hAnsi="仿宋"/>
        </w:rPr>
      </w:pPr>
    </w:p>
    <w:p w14:paraId="3503D92C" w14:textId="6FAF4326" w:rsidR="00DD04A1" w:rsidRDefault="00DD04A1">
      <w:pPr>
        <w:rPr>
          <w:rFonts w:ascii="仿宋" w:eastAsia="仿宋" w:hAnsi="仿宋"/>
        </w:rPr>
      </w:pPr>
    </w:p>
    <w:p w14:paraId="31B004AA" w14:textId="77777777" w:rsidR="00DD04A1" w:rsidRPr="00355C77" w:rsidRDefault="00DD04A1">
      <w:pPr>
        <w:rPr>
          <w:rFonts w:ascii="仿宋" w:eastAsia="仿宋" w:hAnsi="仿宋" w:hint="eastAsia"/>
        </w:rPr>
      </w:pPr>
    </w:p>
    <w:p w14:paraId="0971D76D" w14:textId="033A46D7" w:rsidR="00602FB1" w:rsidRPr="00355C77" w:rsidRDefault="00D17C7D">
      <w:pPr>
        <w:rPr>
          <w:rFonts w:ascii="仿宋" w:eastAsia="仿宋" w:hAnsi="仿宋"/>
        </w:rPr>
      </w:pPr>
      <w:r w:rsidRPr="00355C77">
        <w:rPr>
          <w:rFonts w:ascii="仿宋" w:eastAsia="仿宋" w:hAnsi="仿宋" w:hint="eastAsia"/>
        </w:rPr>
        <w:t>在</w:t>
      </w:r>
      <w:r w:rsidRPr="00355C77">
        <w:rPr>
          <w:rFonts w:ascii="仿宋" w:eastAsia="仿宋" w:hAnsi="仿宋"/>
        </w:rPr>
        <w:t xml:space="preserve"> Linux 的缓存 IO 机制中，操作系统会将 IO 的数据缓存在文件系统的页缓存（ page cache ）中，也就是说，数据会先被拷贝到操作系统内核的缓冲区中，然后才会从操作系统内核的缓冲区拷贝到应用程序的地址空间</w:t>
      </w:r>
      <w:r w:rsidR="00CB30D6" w:rsidRPr="00355C77">
        <w:rPr>
          <w:rFonts w:ascii="仿宋" w:eastAsia="仿宋" w:hAnsi="仿宋" w:hint="eastAsia"/>
        </w:rPr>
        <w:t>。</w:t>
      </w:r>
    </w:p>
    <w:p w14:paraId="44A17140" w14:textId="00826FDB" w:rsidR="00CB30D6" w:rsidRPr="00355C77" w:rsidRDefault="00CB30D6">
      <w:pPr>
        <w:rPr>
          <w:rFonts w:ascii="仿宋" w:eastAsia="仿宋" w:hAnsi="仿宋"/>
        </w:rPr>
      </w:pPr>
    </w:p>
    <w:p w14:paraId="0D349952" w14:textId="77777777" w:rsidR="00CB30D6" w:rsidRPr="00355C77" w:rsidRDefault="00CB30D6" w:rsidP="00CB30D6">
      <w:pPr>
        <w:rPr>
          <w:rFonts w:ascii="仿宋" w:eastAsia="仿宋" w:hAnsi="仿宋"/>
        </w:rPr>
      </w:pPr>
      <w:r w:rsidRPr="00355C77">
        <w:rPr>
          <w:rFonts w:ascii="仿宋" w:eastAsia="仿宋" w:hAnsi="仿宋" w:hint="eastAsia"/>
        </w:rPr>
        <w:t>网络</w:t>
      </w:r>
      <w:r w:rsidRPr="00355C77">
        <w:rPr>
          <w:rFonts w:ascii="仿宋" w:eastAsia="仿宋" w:hAnsi="仿宋"/>
        </w:rPr>
        <w:t>IO的本质是socket的读取，socket在</w:t>
      </w:r>
      <w:proofErr w:type="spellStart"/>
      <w:r w:rsidRPr="00355C77">
        <w:rPr>
          <w:rFonts w:ascii="仿宋" w:eastAsia="仿宋" w:hAnsi="仿宋"/>
        </w:rPr>
        <w:t>linux</w:t>
      </w:r>
      <w:proofErr w:type="spellEnd"/>
      <w:r w:rsidRPr="00355C77">
        <w:rPr>
          <w:rFonts w:ascii="仿宋" w:eastAsia="仿宋" w:hAnsi="仿宋"/>
        </w:rPr>
        <w:t>系统被抽象为流，IO可以理解为对流的操作。刚才说了，对于一次IO访问（以read举例），数据会先被拷贝到操作系统内核的缓冲区中，然后才会从操作系统内核的缓冲区拷贝到应用程序的地址空间。所以说，当一个read操作发生时，它会经历两个阶段： 第一阶段：等待数据准备 (Waiting for the data to be ready)。</w:t>
      </w:r>
    </w:p>
    <w:p w14:paraId="35EAA4FF" w14:textId="77777777" w:rsidR="00CB30D6" w:rsidRPr="00355C77" w:rsidRDefault="00CB30D6" w:rsidP="00CB30D6">
      <w:pPr>
        <w:rPr>
          <w:rFonts w:ascii="仿宋" w:eastAsia="仿宋" w:hAnsi="仿宋"/>
        </w:rPr>
      </w:pPr>
      <w:r w:rsidRPr="00355C77">
        <w:rPr>
          <w:rFonts w:ascii="仿宋" w:eastAsia="仿宋" w:hAnsi="仿宋" w:hint="eastAsia"/>
        </w:rPr>
        <w:t>第二阶段：将数据从内核拷贝</w:t>
      </w:r>
      <w:proofErr w:type="gramStart"/>
      <w:r w:rsidRPr="00355C77">
        <w:rPr>
          <w:rFonts w:ascii="仿宋" w:eastAsia="仿宋" w:hAnsi="仿宋" w:hint="eastAsia"/>
        </w:rPr>
        <w:t>到进程</w:t>
      </w:r>
      <w:proofErr w:type="gramEnd"/>
      <w:r w:rsidRPr="00355C77">
        <w:rPr>
          <w:rFonts w:ascii="仿宋" w:eastAsia="仿宋" w:hAnsi="仿宋" w:hint="eastAsia"/>
        </w:rPr>
        <w:t>中</w:t>
      </w:r>
      <w:r w:rsidRPr="00355C77">
        <w:rPr>
          <w:rFonts w:ascii="仿宋" w:eastAsia="仿宋" w:hAnsi="仿宋"/>
        </w:rPr>
        <w:t xml:space="preserve"> (Copying the data from the kernel to the process)。</w:t>
      </w:r>
    </w:p>
    <w:p w14:paraId="05C8AC0C" w14:textId="77777777" w:rsidR="00CB30D6" w:rsidRPr="00355C77" w:rsidRDefault="00CB30D6" w:rsidP="00CB30D6">
      <w:pPr>
        <w:rPr>
          <w:rFonts w:ascii="仿宋" w:eastAsia="仿宋" w:hAnsi="仿宋"/>
        </w:rPr>
      </w:pPr>
      <w:r w:rsidRPr="00355C77">
        <w:rPr>
          <w:rFonts w:ascii="仿宋" w:eastAsia="仿宋" w:hAnsi="仿宋" w:hint="eastAsia"/>
        </w:rPr>
        <w:t>对于</w:t>
      </w:r>
      <w:r w:rsidRPr="00355C77">
        <w:rPr>
          <w:rFonts w:ascii="仿宋" w:eastAsia="仿宋" w:hAnsi="仿宋"/>
        </w:rPr>
        <w:t>socket流而言， 第一步：通常涉及等待网络上的数据分组到达，然后被复制到内核的某个缓冲区。</w:t>
      </w:r>
    </w:p>
    <w:p w14:paraId="7E7D00ED" w14:textId="77777777" w:rsidR="00CB30D6" w:rsidRPr="00355C77" w:rsidRDefault="00CB30D6" w:rsidP="00CB30D6">
      <w:pPr>
        <w:rPr>
          <w:rFonts w:ascii="仿宋" w:eastAsia="仿宋" w:hAnsi="仿宋"/>
        </w:rPr>
      </w:pPr>
      <w:r w:rsidRPr="00355C77">
        <w:rPr>
          <w:rFonts w:ascii="仿宋" w:eastAsia="仿宋" w:hAnsi="仿宋" w:hint="eastAsia"/>
        </w:rPr>
        <w:t>第二步：把数据从内核缓冲区复制到应用进程缓冲区。</w:t>
      </w:r>
    </w:p>
    <w:p w14:paraId="2709E29A" w14:textId="20CF04FE" w:rsidR="00CB30D6" w:rsidRDefault="00CB30D6" w:rsidP="00CB30D6">
      <w:pPr>
        <w:rPr>
          <w:rFonts w:ascii="仿宋" w:eastAsia="仿宋" w:hAnsi="仿宋"/>
        </w:rPr>
      </w:pPr>
      <w:r w:rsidRPr="00355C77">
        <w:rPr>
          <w:rFonts w:ascii="仿宋" w:eastAsia="仿宋" w:hAnsi="仿宋" w:hint="eastAsia"/>
        </w:rPr>
        <w:t>网络应用需要处理的无非就是两大类问题，网络</w:t>
      </w:r>
      <w:r w:rsidRPr="00355C77">
        <w:rPr>
          <w:rFonts w:ascii="仿宋" w:eastAsia="仿宋" w:hAnsi="仿宋"/>
        </w:rPr>
        <w:t>IO，数据计算。相对于后者，网络IO的延迟，给应用带来的性能瓶颈大于后者。</w:t>
      </w:r>
    </w:p>
    <w:p w14:paraId="40FF3893" w14:textId="1A2A3100" w:rsidR="009C5C21" w:rsidRDefault="009C5C21" w:rsidP="00CB30D6">
      <w:pPr>
        <w:rPr>
          <w:rFonts w:ascii="仿宋" w:eastAsia="仿宋" w:hAnsi="仿宋"/>
        </w:rPr>
      </w:pPr>
    </w:p>
    <w:p w14:paraId="192B180D" w14:textId="221BD2C0" w:rsidR="009C5C21" w:rsidRPr="002255B3" w:rsidRDefault="009C5C21" w:rsidP="002255B3">
      <w:pPr>
        <w:rPr>
          <w:rFonts w:ascii="仿宋" w:eastAsia="仿宋" w:hAnsi="仿宋"/>
        </w:rPr>
      </w:pPr>
      <w:r w:rsidRPr="002255B3">
        <w:rPr>
          <w:rFonts w:ascii="仿宋" w:eastAsia="仿宋" w:hAnsi="仿宋" w:hint="eastAsia"/>
        </w:rPr>
        <w:t>为</w:t>
      </w:r>
      <w:proofErr w:type="spellStart"/>
      <w:r w:rsidRPr="002255B3">
        <w:rPr>
          <w:rFonts w:ascii="仿宋" w:eastAsia="仿宋" w:hAnsi="仿宋"/>
        </w:rPr>
        <w:t>ht</w:t>
      </w:r>
      <w:proofErr w:type="spellEnd"/>
      <w:r w:rsidRPr="002255B3">
        <w:rPr>
          <w:rFonts w:ascii="仿宋" w:eastAsia="仿宋" w:hAnsi="仿宋"/>
        </w:rPr>
        <w:t>[1]</w:t>
      </w:r>
      <w:r w:rsidRPr="002255B3">
        <w:rPr>
          <w:rFonts w:ascii="仿宋" w:eastAsia="仿宋" w:hAnsi="仿宋" w:hint="eastAsia"/>
        </w:rPr>
        <w:t>分配空间，让字典同时持有</w:t>
      </w:r>
      <w:proofErr w:type="spellStart"/>
      <w:r w:rsidRPr="002255B3">
        <w:rPr>
          <w:rFonts w:ascii="仿宋" w:eastAsia="仿宋" w:hAnsi="仿宋"/>
        </w:rPr>
        <w:t>ht</w:t>
      </w:r>
      <w:proofErr w:type="spellEnd"/>
      <w:r w:rsidRPr="002255B3">
        <w:rPr>
          <w:rFonts w:ascii="仿宋" w:eastAsia="仿宋" w:hAnsi="仿宋"/>
        </w:rPr>
        <w:t>[0]</w:t>
      </w:r>
      <w:r w:rsidRPr="002255B3">
        <w:rPr>
          <w:rFonts w:ascii="仿宋" w:eastAsia="仿宋" w:hAnsi="仿宋" w:hint="eastAsia"/>
        </w:rPr>
        <w:t>和</w:t>
      </w:r>
      <w:proofErr w:type="spellStart"/>
      <w:r w:rsidRPr="002255B3">
        <w:rPr>
          <w:rFonts w:ascii="仿宋" w:eastAsia="仿宋" w:hAnsi="仿宋"/>
        </w:rPr>
        <w:t>ht</w:t>
      </w:r>
      <w:proofErr w:type="spellEnd"/>
      <w:r w:rsidRPr="002255B3">
        <w:rPr>
          <w:rFonts w:ascii="仿宋" w:eastAsia="仿宋" w:hAnsi="仿宋"/>
        </w:rPr>
        <w:t>[1]</w:t>
      </w:r>
      <w:r w:rsidRPr="002255B3">
        <w:rPr>
          <w:rFonts w:ascii="仿宋" w:eastAsia="仿宋" w:hAnsi="仿宋" w:hint="eastAsia"/>
        </w:rPr>
        <w:t>两个哈希表。</w:t>
      </w:r>
    </w:p>
    <w:p w14:paraId="25465F19" w14:textId="0EEC7E8D" w:rsidR="009C5C21" w:rsidRPr="002255B3" w:rsidRDefault="009C5C21" w:rsidP="002255B3">
      <w:pPr>
        <w:rPr>
          <w:rFonts w:ascii="仿宋" w:eastAsia="仿宋" w:hAnsi="仿宋"/>
        </w:rPr>
      </w:pPr>
      <w:r w:rsidRPr="002255B3">
        <w:rPr>
          <w:rFonts w:ascii="仿宋" w:eastAsia="仿宋" w:hAnsi="仿宋" w:hint="eastAsia"/>
        </w:rPr>
        <w:t>在字典中维持一个索引计数器变量</w:t>
      </w:r>
      <w:proofErr w:type="spellStart"/>
      <w:r w:rsidRPr="002255B3">
        <w:rPr>
          <w:rFonts w:ascii="仿宋" w:eastAsia="仿宋" w:hAnsi="仿宋"/>
        </w:rPr>
        <w:t>rehashidx</w:t>
      </w:r>
      <w:proofErr w:type="spellEnd"/>
      <w:r w:rsidRPr="002255B3">
        <w:rPr>
          <w:rFonts w:ascii="仿宋" w:eastAsia="仿宋" w:hAnsi="仿宋" w:hint="eastAsia"/>
        </w:rPr>
        <w:t>，并将它的值设置为</w:t>
      </w:r>
      <w:r w:rsidRPr="002255B3">
        <w:rPr>
          <w:rFonts w:ascii="仿宋" w:eastAsia="仿宋" w:hAnsi="仿宋"/>
        </w:rPr>
        <w:t>0</w:t>
      </w:r>
      <w:r w:rsidRPr="002255B3">
        <w:rPr>
          <w:rFonts w:ascii="仿宋" w:eastAsia="仿宋" w:hAnsi="仿宋" w:hint="eastAsia"/>
        </w:rPr>
        <w:t>，表示</w:t>
      </w:r>
      <w:r w:rsidRPr="002255B3">
        <w:rPr>
          <w:rFonts w:ascii="仿宋" w:eastAsia="仿宋" w:hAnsi="仿宋"/>
        </w:rPr>
        <w:t>rehash</w:t>
      </w:r>
      <w:r w:rsidRPr="002255B3">
        <w:rPr>
          <w:rFonts w:ascii="仿宋" w:eastAsia="仿宋" w:hAnsi="仿宋" w:hint="eastAsia"/>
        </w:rPr>
        <w:t>工作正式开始。</w:t>
      </w:r>
    </w:p>
    <w:p w14:paraId="17BB1AA6" w14:textId="62178754" w:rsidR="009C5C21" w:rsidRPr="002255B3" w:rsidRDefault="009C5C21" w:rsidP="002255B3">
      <w:pPr>
        <w:rPr>
          <w:rFonts w:ascii="仿宋" w:eastAsia="仿宋" w:hAnsi="仿宋"/>
        </w:rPr>
      </w:pPr>
      <w:r w:rsidRPr="002255B3">
        <w:rPr>
          <w:rFonts w:ascii="仿宋" w:eastAsia="仿宋" w:hAnsi="仿宋" w:hint="eastAsia"/>
        </w:rPr>
        <w:t>在</w:t>
      </w:r>
      <w:r w:rsidRPr="002255B3">
        <w:rPr>
          <w:rFonts w:ascii="仿宋" w:eastAsia="仿宋" w:hAnsi="仿宋"/>
        </w:rPr>
        <w:t>rehash</w:t>
      </w:r>
      <w:r w:rsidRPr="002255B3">
        <w:rPr>
          <w:rFonts w:ascii="仿宋" w:eastAsia="仿宋" w:hAnsi="仿宋" w:hint="eastAsia"/>
        </w:rPr>
        <w:t>进行期间，每次对字典执行添加、删除、查找或者更新操作时，程序除了执行指定的操作以外，还会</w:t>
      </w:r>
      <w:proofErr w:type="gramStart"/>
      <w:r w:rsidRPr="002255B3">
        <w:rPr>
          <w:rFonts w:ascii="仿宋" w:eastAsia="仿宋" w:hAnsi="仿宋" w:hint="eastAsia"/>
        </w:rPr>
        <w:t>顺带将</w:t>
      </w:r>
      <w:proofErr w:type="spellStart"/>
      <w:proofErr w:type="gramEnd"/>
      <w:r w:rsidRPr="002255B3">
        <w:rPr>
          <w:rFonts w:ascii="仿宋" w:eastAsia="仿宋" w:hAnsi="仿宋"/>
        </w:rPr>
        <w:t>ht</w:t>
      </w:r>
      <w:proofErr w:type="spellEnd"/>
      <w:r w:rsidRPr="002255B3">
        <w:rPr>
          <w:rFonts w:ascii="仿宋" w:eastAsia="仿宋" w:hAnsi="仿宋"/>
        </w:rPr>
        <w:t>[0]</w:t>
      </w:r>
      <w:r w:rsidRPr="002255B3">
        <w:rPr>
          <w:rFonts w:ascii="仿宋" w:eastAsia="仿宋" w:hAnsi="仿宋" w:hint="eastAsia"/>
        </w:rPr>
        <w:t>哈希表在</w:t>
      </w:r>
      <w:proofErr w:type="spellStart"/>
      <w:r w:rsidRPr="002255B3">
        <w:rPr>
          <w:rFonts w:ascii="仿宋" w:eastAsia="仿宋" w:hAnsi="仿宋"/>
        </w:rPr>
        <w:t>rehashidx</w:t>
      </w:r>
      <w:proofErr w:type="spellEnd"/>
      <w:r w:rsidRPr="002255B3">
        <w:rPr>
          <w:rFonts w:ascii="仿宋" w:eastAsia="仿宋" w:hAnsi="仿宋" w:hint="eastAsia"/>
        </w:rPr>
        <w:t>索引上的所有键值对</w:t>
      </w:r>
      <w:r w:rsidRPr="002255B3">
        <w:rPr>
          <w:rFonts w:ascii="仿宋" w:eastAsia="仿宋" w:hAnsi="仿宋"/>
        </w:rPr>
        <w:t>rehash</w:t>
      </w:r>
      <w:r w:rsidRPr="002255B3">
        <w:rPr>
          <w:rFonts w:ascii="仿宋" w:eastAsia="仿宋" w:hAnsi="仿宋" w:hint="eastAsia"/>
        </w:rPr>
        <w:t>到</w:t>
      </w:r>
      <w:proofErr w:type="spellStart"/>
      <w:r w:rsidRPr="002255B3">
        <w:rPr>
          <w:rFonts w:ascii="仿宋" w:eastAsia="仿宋" w:hAnsi="仿宋"/>
        </w:rPr>
        <w:t>ht</w:t>
      </w:r>
      <w:proofErr w:type="spellEnd"/>
      <w:r w:rsidRPr="002255B3">
        <w:rPr>
          <w:rFonts w:ascii="仿宋" w:eastAsia="仿宋" w:hAnsi="仿宋"/>
        </w:rPr>
        <w:t>[1]</w:t>
      </w:r>
      <w:r w:rsidRPr="002255B3">
        <w:rPr>
          <w:rFonts w:ascii="仿宋" w:eastAsia="仿宋" w:hAnsi="仿宋" w:hint="eastAsia"/>
        </w:rPr>
        <w:t>，当</w:t>
      </w:r>
      <w:r w:rsidRPr="002255B3">
        <w:rPr>
          <w:rFonts w:ascii="仿宋" w:eastAsia="仿宋" w:hAnsi="仿宋"/>
        </w:rPr>
        <w:t>rehash</w:t>
      </w:r>
      <w:r w:rsidRPr="002255B3">
        <w:rPr>
          <w:rFonts w:ascii="仿宋" w:eastAsia="仿宋" w:hAnsi="仿宋" w:hint="eastAsia"/>
        </w:rPr>
        <w:t>工作完成之后，程序将</w:t>
      </w:r>
      <w:proofErr w:type="spellStart"/>
      <w:r w:rsidRPr="002255B3">
        <w:rPr>
          <w:rFonts w:ascii="仿宋" w:eastAsia="仿宋" w:hAnsi="仿宋"/>
        </w:rPr>
        <w:t>rehashidx</w:t>
      </w:r>
      <w:proofErr w:type="spellEnd"/>
      <w:r w:rsidRPr="002255B3">
        <w:rPr>
          <w:rFonts w:ascii="仿宋" w:eastAsia="仿宋" w:hAnsi="仿宋" w:hint="eastAsia"/>
        </w:rPr>
        <w:t>属性的值增</w:t>
      </w:r>
      <w:proofErr w:type="gramStart"/>
      <w:r w:rsidRPr="002255B3">
        <w:rPr>
          <w:rFonts w:ascii="仿宋" w:eastAsia="仿宋" w:hAnsi="仿宋" w:hint="eastAsia"/>
        </w:rPr>
        <w:t>一</w:t>
      </w:r>
      <w:proofErr w:type="gramEnd"/>
      <w:r w:rsidRPr="002255B3">
        <w:rPr>
          <w:rFonts w:ascii="仿宋" w:eastAsia="仿宋" w:hAnsi="仿宋" w:hint="eastAsia"/>
        </w:rPr>
        <w:t>。</w:t>
      </w:r>
    </w:p>
    <w:p w14:paraId="7FFA209A" w14:textId="36339639" w:rsidR="009C5C21" w:rsidRPr="002255B3" w:rsidRDefault="009C5C21" w:rsidP="002255B3">
      <w:pPr>
        <w:rPr>
          <w:rFonts w:ascii="仿宋" w:eastAsia="仿宋" w:hAnsi="仿宋"/>
        </w:rPr>
      </w:pPr>
      <w:r w:rsidRPr="002255B3">
        <w:rPr>
          <w:rFonts w:ascii="仿宋" w:eastAsia="仿宋" w:hAnsi="仿宋" w:hint="eastAsia"/>
        </w:rPr>
        <w:t>随着字典操作的不断执行，最终在某</w:t>
      </w:r>
      <w:bookmarkStart w:id="0" w:name="_GoBack"/>
      <w:bookmarkEnd w:id="0"/>
      <w:r w:rsidRPr="002255B3">
        <w:rPr>
          <w:rFonts w:ascii="仿宋" w:eastAsia="仿宋" w:hAnsi="仿宋" w:hint="eastAsia"/>
        </w:rPr>
        <w:t>个时间点上，</w:t>
      </w:r>
      <w:proofErr w:type="spellStart"/>
      <w:r w:rsidRPr="002255B3">
        <w:rPr>
          <w:rFonts w:ascii="仿宋" w:eastAsia="仿宋" w:hAnsi="仿宋"/>
        </w:rPr>
        <w:t>ht</w:t>
      </w:r>
      <w:proofErr w:type="spellEnd"/>
      <w:r w:rsidRPr="002255B3">
        <w:rPr>
          <w:rFonts w:ascii="仿宋" w:eastAsia="仿宋" w:hAnsi="仿宋"/>
        </w:rPr>
        <w:t>[0]</w:t>
      </w:r>
      <w:r w:rsidRPr="002255B3">
        <w:rPr>
          <w:rFonts w:ascii="仿宋" w:eastAsia="仿宋" w:hAnsi="仿宋" w:hint="eastAsia"/>
        </w:rPr>
        <w:t>的所有键值对都会被</w:t>
      </w:r>
      <w:r w:rsidRPr="002255B3">
        <w:rPr>
          <w:rFonts w:ascii="仿宋" w:eastAsia="仿宋" w:hAnsi="仿宋"/>
        </w:rPr>
        <w:t>rehash</w:t>
      </w:r>
      <w:r w:rsidRPr="002255B3">
        <w:rPr>
          <w:rFonts w:ascii="仿宋" w:eastAsia="仿宋" w:hAnsi="仿宋" w:hint="eastAsia"/>
        </w:rPr>
        <w:t>至</w:t>
      </w:r>
      <w:proofErr w:type="spellStart"/>
      <w:r w:rsidRPr="002255B3">
        <w:rPr>
          <w:rFonts w:ascii="仿宋" w:eastAsia="仿宋" w:hAnsi="仿宋"/>
        </w:rPr>
        <w:t>ht</w:t>
      </w:r>
      <w:proofErr w:type="spellEnd"/>
      <w:r w:rsidRPr="002255B3">
        <w:rPr>
          <w:rFonts w:ascii="仿宋" w:eastAsia="仿宋" w:hAnsi="仿宋"/>
        </w:rPr>
        <w:t>[1]</w:t>
      </w:r>
      <w:r w:rsidRPr="002255B3">
        <w:rPr>
          <w:rFonts w:ascii="仿宋" w:eastAsia="仿宋" w:hAnsi="仿宋" w:hint="eastAsia"/>
        </w:rPr>
        <w:t>，这时程序将</w:t>
      </w:r>
      <w:proofErr w:type="spellStart"/>
      <w:r w:rsidRPr="002255B3">
        <w:rPr>
          <w:rFonts w:ascii="仿宋" w:eastAsia="仿宋" w:hAnsi="仿宋"/>
        </w:rPr>
        <w:t>rehashidx</w:t>
      </w:r>
      <w:proofErr w:type="spellEnd"/>
      <w:r w:rsidRPr="002255B3">
        <w:rPr>
          <w:rFonts w:ascii="仿宋" w:eastAsia="仿宋" w:hAnsi="仿宋" w:hint="eastAsia"/>
        </w:rPr>
        <w:t>属性的值设为</w:t>
      </w:r>
      <w:r w:rsidRPr="002255B3">
        <w:rPr>
          <w:rFonts w:ascii="仿宋" w:eastAsia="仿宋" w:hAnsi="仿宋"/>
        </w:rPr>
        <w:t>-1</w:t>
      </w:r>
      <w:r w:rsidRPr="002255B3">
        <w:rPr>
          <w:rFonts w:ascii="仿宋" w:eastAsia="仿宋" w:hAnsi="仿宋" w:hint="eastAsia"/>
        </w:rPr>
        <w:t>，表示</w:t>
      </w:r>
      <w:r w:rsidRPr="002255B3">
        <w:rPr>
          <w:rFonts w:ascii="仿宋" w:eastAsia="仿宋" w:hAnsi="仿宋"/>
        </w:rPr>
        <w:t>rehash</w:t>
      </w:r>
      <w:r w:rsidRPr="002255B3">
        <w:rPr>
          <w:rFonts w:ascii="仿宋" w:eastAsia="仿宋" w:hAnsi="仿宋" w:hint="eastAsia"/>
        </w:rPr>
        <w:t>操作已完成。</w:t>
      </w:r>
    </w:p>
    <w:p w14:paraId="5FA69F6B" w14:textId="77777777" w:rsidR="009C5C21" w:rsidRPr="002255B3" w:rsidRDefault="009C5C21" w:rsidP="00CB30D6">
      <w:pPr>
        <w:rPr>
          <w:rFonts w:ascii="仿宋" w:eastAsia="仿宋" w:hAnsi="仿宋" w:hint="eastAsia"/>
        </w:rPr>
      </w:pPr>
    </w:p>
    <w:sectPr w:rsidR="009C5C21" w:rsidRPr="00225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2C6"/>
    <w:rsid w:val="002255B3"/>
    <w:rsid w:val="00256C11"/>
    <w:rsid w:val="002C2BF5"/>
    <w:rsid w:val="00355C77"/>
    <w:rsid w:val="00392EA0"/>
    <w:rsid w:val="00602FB1"/>
    <w:rsid w:val="006122C6"/>
    <w:rsid w:val="00654C2D"/>
    <w:rsid w:val="006C2EE6"/>
    <w:rsid w:val="007B244E"/>
    <w:rsid w:val="008F6548"/>
    <w:rsid w:val="00925FCC"/>
    <w:rsid w:val="009C5C21"/>
    <w:rsid w:val="009E0CD5"/>
    <w:rsid w:val="00B60338"/>
    <w:rsid w:val="00CB30D6"/>
    <w:rsid w:val="00D17C7D"/>
    <w:rsid w:val="00DD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BCC29"/>
  <w15:chartTrackingRefBased/>
  <w15:docId w15:val="{60D3393F-2D01-40D7-97C5-B1458228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603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金飞</dc:creator>
  <cp:keywords/>
  <dc:description/>
  <cp:lastModifiedBy>罗 金飞</cp:lastModifiedBy>
  <cp:revision>12</cp:revision>
  <dcterms:created xsi:type="dcterms:W3CDTF">2019-11-07T10:29:00Z</dcterms:created>
  <dcterms:modified xsi:type="dcterms:W3CDTF">2019-11-07T10:48:00Z</dcterms:modified>
</cp:coreProperties>
</file>