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8500395"/>
        <w:docPartObj>
          <w:docPartGallery w:val="Cover Pages"/>
          <w:docPartUnique/>
        </w:docPartObj>
      </w:sdtPr>
      <w:sdtEndPr>
        <w:rPr>
          <w:rFonts w:cs="Calibri"/>
          <w:b/>
          <w:bCs/>
          <w:noProof/>
        </w:rPr>
      </w:sdtEndPr>
      <w:sdtContent>
        <w:p w14:paraId="41767112" w14:textId="1946A59F" w:rsidR="00937D82" w:rsidRDefault="0044087C" w:rsidP="00A36899">
          <w:r>
            <w:rPr>
              <w:noProof/>
            </w:rPr>
            <mc:AlternateContent>
              <mc:Choice Requires="wps">
                <w:drawing>
                  <wp:anchor distT="0" distB="0" distL="114300" distR="114300" simplePos="0" relativeHeight="251660288" behindDoc="0" locked="0" layoutInCell="1" allowOverlap="1" wp14:anchorId="74E2855E" wp14:editId="4969699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2852738"/>
                    <wp:effectExtent l="0" t="0" r="3175" b="5080"/>
                    <wp:wrapNone/>
                    <wp:docPr id="467" name="Rectangle 467"/>
                    <wp:cNvGraphicFramePr/>
                    <a:graphic xmlns:a="http://schemas.openxmlformats.org/drawingml/2006/main">
                      <a:graphicData uri="http://schemas.microsoft.com/office/word/2010/wordprocessingShape">
                        <wps:wsp>
                          <wps:cNvSpPr/>
                          <wps:spPr>
                            <a:xfrm>
                              <a:off x="0" y="0"/>
                              <a:ext cx="2875915" cy="285273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35239A" w14:textId="5A9E9892" w:rsidR="00937D82" w:rsidRDefault="001649C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37D82">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74E2855E" id="Rectangle 467" o:spid="_x0000_s1026" style="position:absolute;margin-left:0;margin-top:0;width:226.45pt;height:224.65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" fillcolor="#335b74 [3215]" stroked="f" strokeweight="1.25pt">
                    <v:textbox inset="14.4pt,14.4pt,14.4pt,28.8pt">
                      <w:txbxContent>
                        <w:p w14:paraId="3335239A" w14:textId="5A9E9892" w:rsidR="00937D82" w:rsidRDefault="001649C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37D82">
                                <w:rPr>
                                  <w:color w:val="FFFFFF" w:themeColor="background1"/>
                                </w:rPr>
                                <w:t xml:space="preserve">     </w:t>
                              </w:r>
                            </w:sdtContent>
                          </w:sdt>
                        </w:p>
                      </w:txbxContent>
                    </v:textbox>
                    <w10:wrap anchorx="page" anchory="page"/>
                  </v:rect>
                </w:pict>
              </mc:Fallback>
            </mc:AlternateContent>
          </w:r>
          <w:r w:rsidR="00937D82">
            <w:rPr>
              <w:noProof/>
            </w:rPr>
            <mc:AlternateContent>
              <mc:Choice Requires="wps">
                <w:drawing>
                  <wp:anchor distT="0" distB="0" distL="114300" distR="114300" simplePos="0" relativeHeight="251663360" behindDoc="1" locked="0" layoutInCell="1" allowOverlap="1" wp14:anchorId="495BFEB6" wp14:editId="6FD008D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737A75B" w14:textId="77777777" w:rsidR="00937D82" w:rsidRDefault="00937D8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5BFEB6"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" fillcolor="#d1eef9 [660]" stroked="f" strokeweight="1.25pt">
                    <v:fill color2="#76cdee [1940]" focus="100%"/>
                    <v:textbox inset="21.6pt,,21.6pt">
                      <w:txbxContent>
                        <w:p w14:paraId="7737A75B" w14:textId="77777777" w:rsidR="00937D82" w:rsidRDefault="00937D82"/>
                      </w:txbxContent>
                    </v:textbox>
                    <w10:wrap anchorx="page" anchory="page"/>
                  </v:rect>
                </w:pict>
              </mc:Fallback>
            </mc:AlternateContent>
          </w:r>
          <w:r w:rsidR="00937D82">
            <w:rPr>
              <w:noProof/>
            </w:rPr>
            <mc:AlternateContent>
              <mc:Choice Requires="wps">
                <w:drawing>
                  <wp:anchor distT="0" distB="0" distL="114300" distR="114300" simplePos="0" relativeHeight="251659264" behindDoc="0" locked="0" layoutInCell="1" allowOverlap="1" wp14:anchorId="36F5D15F" wp14:editId="0F6DF36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339832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65747c [1614]" strokeweight="1.25pt">
                    <w10:wrap anchorx="page" anchory="page"/>
                  </v:rect>
                </w:pict>
              </mc:Fallback>
            </mc:AlternateContent>
          </w:r>
        </w:p>
        <w:p w14:paraId="000735B0" w14:textId="464C9130" w:rsidR="00937D82" w:rsidRDefault="0044087C" w:rsidP="007504DC">
          <w:pPr>
            <w:rPr>
              <w:rFonts w:cs="Calibri"/>
              <w:b/>
              <w:bCs/>
              <w:noProof/>
            </w:rPr>
          </w:pPr>
          <w:r>
            <w:rPr>
              <w:noProof/>
            </w:rPr>
            <mc:AlternateContent>
              <mc:Choice Requires="wps">
                <w:drawing>
                  <wp:anchor distT="0" distB="0" distL="114300" distR="114300" simplePos="0" relativeHeight="251661312" behindDoc="0" locked="0" layoutInCell="1" allowOverlap="1" wp14:anchorId="52A0E12B" wp14:editId="56B7775C">
                    <wp:simplePos x="0" y="0"/>
                    <wp:positionH relativeFrom="page">
                      <wp:posOffset>3438525</wp:posOffset>
                    </wp:positionH>
                    <wp:positionV relativeFrom="page">
                      <wp:posOffset>3300413</wp:posOffset>
                    </wp:positionV>
                    <wp:extent cx="2797810" cy="4421822"/>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4421822"/>
                            </a:xfrm>
                            <a:prstGeom prst="rect">
                              <a:avLst/>
                            </a:prstGeom>
                            <a:noFill/>
                            <a:ln w="6350">
                              <a:noFill/>
                            </a:ln>
                            <a:effectLst/>
                          </wps:spPr>
                          <wps:txbx>
                            <w:txbxContent>
                              <w:sdt>
                                <w:sdtPr>
                                  <w:rPr>
                                    <w:rFonts w:asciiTheme="majorHAnsi" w:eastAsiaTheme="majorEastAsia" w:hAnsiTheme="majorHAnsi" w:cstheme="majorBidi"/>
                                    <w:noProof/>
                                    <w:color w:val="1CADE4" w:themeColor="accent1"/>
                                    <w:sz w:val="68"/>
                                    <w:szCs w:val="6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9C19B82" w14:textId="59962F09" w:rsidR="00937D82" w:rsidRPr="0044087C" w:rsidRDefault="00937D82" w:rsidP="00A827F1">
                                    <w:pPr>
                                      <w:jc w:val="center"/>
                                      <w:rPr>
                                        <w:rFonts w:asciiTheme="majorHAnsi" w:eastAsiaTheme="majorEastAsia" w:hAnsiTheme="majorHAnsi" w:cstheme="majorBidi"/>
                                        <w:noProof/>
                                        <w:color w:val="1CADE4" w:themeColor="accent1"/>
                                        <w:sz w:val="68"/>
                                        <w:szCs w:val="68"/>
                                      </w:rPr>
                                    </w:pPr>
                                    <w:r w:rsidRPr="0044087C">
                                      <w:rPr>
                                        <w:rFonts w:asciiTheme="majorHAnsi" w:eastAsiaTheme="majorEastAsia" w:hAnsiTheme="majorHAnsi" w:cstheme="majorBidi"/>
                                        <w:noProof/>
                                        <w:color w:val="1CADE4" w:themeColor="accent1"/>
                                        <w:sz w:val="68"/>
                                        <w:szCs w:val="68"/>
                                      </w:rPr>
                                      <w:t xml:space="preserve">A Report on Guided </w:t>
                                    </w:r>
                                    <w:r w:rsidR="008921D6" w:rsidRPr="0044087C">
                                      <w:rPr>
                                        <w:rFonts w:asciiTheme="majorHAnsi" w:eastAsiaTheme="majorEastAsia" w:hAnsiTheme="majorHAnsi" w:cstheme="majorBidi"/>
                                        <w:noProof/>
                                        <w:color w:val="1CADE4" w:themeColor="accent1"/>
                                        <w:sz w:val="68"/>
                                        <w:szCs w:val="68"/>
                                      </w:rPr>
                                      <w:t xml:space="preserve">Learning </w:t>
                                    </w:r>
                                    <w:r w:rsidRPr="0044087C">
                                      <w:rPr>
                                        <w:rFonts w:asciiTheme="majorHAnsi" w:eastAsiaTheme="majorEastAsia" w:hAnsiTheme="majorHAnsi" w:cstheme="majorBidi"/>
                                        <w:noProof/>
                                        <w:color w:val="1CADE4" w:themeColor="accent1"/>
                                        <w:sz w:val="68"/>
                                        <w:szCs w:val="68"/>
                                      </w:rPr>
                                      <w:t>Hours in Further Education and Sixth Form Colleges</w:t>
                                    </w:r>
                                  </w:p>
                                </w:sdtContent>
                              </w:sdt>
                              <w:sdt>
                                <w:sdtPr>
                                  <w:rPr>
                                    <w:rFonts w:asciiTheme="majorHAnsi" w:eastAsiaTheme="majorEastAsia" w:hAnsiTheme="majorHAnsi" w:cstheme="majorBidi"/>
                                    <w:noProof/>
                                    <w:color w:val="335B74"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377B1ED" w14:textId="3FC6B2AB" w:rsidR="00937D82" w:rsidRDefault="007504DC">
                                    <w:pPr>
                                      <w:rPr>
                                        <w:rFonts w:asciiTheme="majorHAnsi" w:eastAsiaTheme="majorEastAsia" w:hAnsiTheme="majorHAnsi" w:cstheme="majorBidi"/>
                                        <w:noProof/>
                                        <w:color w:val="335B74" w:themeColor="text2"/>
                                        <w:sz w:val="32"/>
                                        <w:szCs w:val="32"/>
                                      </w:rPr>
                                    </w:pPr>
                                    <w:r>
                                      <w:rPr>
                                        <w:rFonts w:asciiTheme="majorHAnsi" w:eastAsiaTheme="majorEastAsia" w:hAnsiTheme="majorHAnsi" w:cstheme="majorBidi"/>
                                        <w:noProof/>
                                        <w:color w:val="335B74" w:themeColor="text2"/>
                                        <w:sz w:val="32"/>
                                        <w:szCs w:val="32"/>
                                      </w:rPr>
                                      <w:t>MSc. Data Analytics</w:t>
                                    </w:r>
                                  </w:p>
                                </w:sdtContent>
                              </w:sdt>
                              <w:p w14:paraId="02E2F9E7" w14:textId="77777777" w:rsidR="00937D82" w:rsidRDefault="00937D82">
                                <w:pPr>
                                  <w:rPr>
                                    <w:rFonts w:asciiTheme="majorHAnsi" w:eastAsiaTheme="majorEastAsia" w:hAnsiTheme="majorHAnsi" w:cstheme="majorBidi"/>
                                    <w:noProof/>
                                    <w:color w:val="335B74"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52A0E12B" id="_x0000_t202" coordsize="21600,21600" o:spt="202" path="m,l,21600r21600,l21600,xe">
                    <v:stroke joinstyle="miter"/>
                    <v:path gradientshapeok="t" o:connecttype="rect"/>
                  </v:shapetype>
                  <v:shape id="Text Box 470" o:spid="_x0000_s1028" type="#_x0000_t202" style="position:absolute;margin-left:270.75pt;margin-top:259.9pt;width:220.3pt;height:348.1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" filled="f" stroked="f" strokeweight=".5pt">
                    <v:textbox>
                      <w:txbxContent>
                        <w:sdt>
                          <w:sdtPr>
                            <w:rPr>
                              <w:rFonts w:asciiTheme="majorHAnsi" w:eastAsiaTheme="majorEastAsia" w:hAnsiTheme="majorHAnsi" w:cstheme="majorBidi"/>
                              <w:noProof/>
                              <w:color w:val="1CADE4" w:themeColor="accent1"/>
                              <w:sz w:val="68"/>
                              <w:szCs w:val="6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9C19B82" w14:textId="59962F09" w:rsidR="00937D82" w:rsidRPr="0044087C" w:rsidRDefault="00937D82" w:rsidP="00A827F1">
                              <w:pPr>
                                <w:jc w:val="center"/>
                                <w:rPr>
                                  <w:rFonts w:asciiTheme="majorHAnsi" w:eastAsiaTheme="majorEastAsia" w:hAnsiTheme="majorHAnsi" w:cstheme="majorBidi"/>
                                  <w:noProof/>
                                  <w:color w:val="1CADE4" w:themeColor="accent1"/>
                                  <w:sz w:val="68"/>
                                  <w:szCs w:val="68"/>
                                </w:rPr>
                              </w:pPr>
                              <w:r w:rsidRPr="0044087C">
                                <w:rPr>
                                  <w:rFonts w:asciiTheme="majorHAnsi" w:eastAsiaTheme="majorEastAsia" w:hAnsiTheme="majorHAnsi" w:cstheme="majorBidi"/>
                                  <w:noProof/>
                                  <w:color w:val="1CADE4" w:themeColor="accent1"/>
                                  <w:sz w:val="68"/>
                                  <w:szCs w:val="68"/>
                                </w:rPr>
                                <w:t xml:space="preserve">A Report on Guided </w:t>
                              </w:r>
                              <w:r w:rsidR="008921D6" w:rsidRPr="0044087C">
                                <w:rPr>
                                  <w:rFonts w:asciiTheme="majorHAnsi" w:eastAsiaTheme="majorEastAsia" w:hAnsiTheme="majorHAnsi" w:cstheme="majorBidi"/>
                                  <w:noProof/>
                                  <w:color w:val="1CADE4" w:themeColor="accent1"/>
                                  <w:sz w:val="68"/>
                                  <w:szCs w:val="68"/>
                                </w:rPr>
                                <w:t xml:space="preserve">Learning </w:t>
                              </w:r>
                              <w:r w:rsidRPr="0044087C">
                                <w:rPr>
                                  <w:rFonts w:asciiTheme="majorHAnsi" w:eastAsiaTheme="majorEastAsia" w:hAnsiTheme="majorHAnsi" w:cstheme="majorBidi"/>
                                  <w:noProof/>
                                  <w:color w:val="1CADE4" w:themeColor="accent1"/>
                                  <w:sz w:val="68"/>
                                  <w:szCs w:val="68"/>
                                </w:rPr>
                                <w:t>Hours in Further Education and Sixth Form Colleges</w:t>
                              </w:r>
                            </w:p>
                          </w:sdtContent>
                        </w:sdt>
                        <w:sdt>
                          <w:sdtPr>
                            <w:rPr>
                              <w:rFonts w:asciiTheme="majorHAnsi" w:eastAsiaTheme="majorEastAsia" w:hAnsiTheme="majorHAnsi" w:cstheme="majorBidi"/>
                              <w:noProof/>
                              <w:color w:val="335B74"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377B1ED" w14:textId="3FC6B2AB" w:rsidR="00937D82" w:rsidRDefault="007504DC">
                              <w:pPr>
                                <w:rPr>
                                  <w:rFonts w:asciiTheme="majorHAnsi" w:eastAsiaTheme="majorEastAsia" w:hAnsiTheme="majorHAnsi" w:cstheme="majorBidi"/>
                                  <w:noProof/>
                                  <w:color w:val="335B74" w:themeColor="text2"/>
                                  <w:sz w:val="32"/>
                                  <w:szCs w:val="32"/>
                                </w:rPr>
                              </w:pPr>
                              <w:r>
                                <w:rPr>
                                  <w:rFonts w:asciiTheme="majorHAnsi" w:eastAsiaTheme="majorEastAsia" w:hAnsiTheme="majorHAnsi" w:cstheme="majorBidi"/>
                                  <w:noProof/>
                                  <w:color w:val="335B74" w:themeColor="text2"/>
                                  <w:sz w:val="32"/>
                                  <w:szCs w:val="32"/>
                                </w:rPr>
                                <w:t>MSc. Data Analytics</w:t>
                              </w:r>
                            </w:p>
                          </w:sdtContent>
                        </w:sdt>
                        <w:p w14:paraId="02E2F9E7" w14:textId="77777777" w:rsidR="00937D82" w:rsidRDefault="00937D82">
                          <w:pPr>
                            <w:rPr>
                              <w:rFonts w:asciiTheme="majorHAnsi" w:eastAsiaTheme="majorEastAsia" w:hAnsiTheme="majorHAnsi" w:cstheme="majorBidi"/>
                              <w:noProof/>
                              <w:color w:val="335B74" w:themeColor="text2"/>
                              <w:sz w:val="32"/>
                              <w:szCs w:val="40"/>
                            </w:rPr>
                          </w:pPr>
                        </w:p>
                      </w:txbxContent>
                    </v:textbox>
                    <w10:wrap type="square" anchorx="page" anchory="page"/>
                  </v:shape>
                </w:pict>
              </mc:Fallback>
            </mc:AlternateContent>
          </w:r>
          <w:r w:rsidR="00937D82">
            <w:rPr>
              <w:noProof/>
            </w:rPr>
            <mc:AlternateContent>
              <mc:Choice Requires="wps">
                <w:drawing>
                  <wp:anchor distT="0" distB="0" distL="114300" distR="114300" simplePos="0" relativeHeight="251664384" behindDoc="0" locked="0" layoutInCell="1" allowOverlap="1" wp14:anchorId="77DC8D50" wp14:editId="5013154B">
                    <wp:simplePos x="0" y="0"/>
                    <wp:positionH relativeFrom="page">
                      <wp:posOffset>3400425</wp:posOffset>
                    </wp:positionH>
                    <wp:positionV relativeFrom="page">
                      <wp:posOffset>6862763</wp:posOffset>
                    </wp:positionV>
                    <wp:extent cx="2759393" cy="463867"/>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59393" cy="463867"/>
                            </a:xfrm>
                            <a:prstGeom prst="rect">
                              <a:avLst/>
                            </a:prstGeom>
                            <a:noFill/>
                            <a:ln w="6350">
                              <a:noFill/>
                            </a:ln>
                            <a:effectLst/>
                          </wps:spPr>
                          <wps:txbx>
                            <w:txbxContent>
                              <w:p w14:paraId="28AE5EED" w14:textId="7C60A780" w:rsidR="00937D82" w:rsidRDefault="001649C6">
                                <w:pPr>
                                  <w:pStyle w:val="NoSpacing"/>
                                  <w:rPr>
                                    <w:noProof/>
                                    <w:color w:val="335B74" w:themeColor="text2"/>
                                  </w:rPr>
                                </w:pPr>
                                <w:sdt>
                                  <w:sdtPr>
                                    <w:rPr>
                                      <w:noProof/>
                                      <w:color w:val="335B74"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504DC">
                                      <w:rPr>
                                        <w:noProof/>
                                        <w:color w:val="335B74" w:themeColor="text2"/>
                                      </w:rPr>
                                      <w:t>Folashikemi Maryam Asani Olaniyan</w:t>
                                    </w:r>
                                  </w:sdtContent>
                                </w:sdt>
                                <w:r w:rsidR="000A0724">
                                  <w:rPr>
                                    <w:noProof/>
                                    <w:color w:val="335B74" w:themeColor="text2"/>
                                  </w:rPr>
                                  <w:t xml:space="preserve"> -P2586104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DC8D50" id="Text Box 465" o:spid="_x0000_s1029" type="#_x0000_t202" style="position:absolute;margin-left:267.75pt;margin-top:540.4pt;width:217.3pt;height:3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" filled="f" stroked="f" strokeweight=".5pt">
                    <v:textbox>
                      <w:txbxContent>
                        <w:p w14:paraId="28AE5EED" w14:textId="7C60A780" w:rsidR="00937D82" w:rsidRDefault="001649C6">
                          <w:pPr>
                            <w:pStyle w:val="NoSpacing"/>
                            <w:rPr>
                              <w:noProof/>
                              <w:color w:val="335B74" w:themeColor="text2"/>
                            </w:rPr>
                          </w:pPr>
                          <w:sdt>
                            <w:sdtPr>
                              <w:rPr>
                                <w:noProof/>
                                <w:color w:val="335B74"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504DC">
                                <w:rPr>
                                  <w:noProof/>
                                  <w:color w:val="335B74" w:themeColor="text2"/>
                                </w:rPr>
                                <w:t>Folashikemi Maryam Asani Olaniyan</w:t>
                              </w:r>
                            </w:sdtContent>
                          </w:sdt>
                          <w:r w:rsidR="000A0724">
                            <w:rPr>
                              <w:noProof/>
                              <w:color w:val="335B74" w:themeColor="text2"/>
                            </w:rPr>
                            <w:t xml:space="preserve"> -P2586104</w:t>
                          </w:r>
                        </w:p>
                      </w:txbxContent>
                    </v:textbox>
                    <w10:wrap type="square" anchorx="page" anchory="page"/>
                  </v:shape>
                </w:pict>
              </mc:Fallback>
            </mc:AlternateContent>
          </w:r>
          <w:r w:rsidR="00937D82">
            <w:rPr>
              <w:noProof/>
            </w:rPr>
            <mc:AlternateContent>
              <mc:Choice Requires="wps">
                <w:drawing>
                  <wp:anchor distT="0" distB="0" distL="114300" distR="114300" simplePos="0" relativeHeight="251662336" behindDoc="0" locked="0" layoutInCell="1" allowOverlap="1" wp14:anchorId="081F20EB" wp14:editId="7AC52C96">
                    <wp:simplePos x="0" y="0"/>
                    <wp:positionH relativeFrom="page">
                      <wp:posOffset>3401378</wp:posOffset>
                    </wp:positionH>
                    <wp:positionV relativeFrom="page">
                      <wp:posOffset>7443788</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CA3A0AE" id="Rectangle 469" o:spid="_x0000_s1026" style="position:absolute;margin-left:267.85pt;margin-top:586.15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" fillcolor="#1cade4 [3204]" stroked="f" strokeweight="1.25pt">
                    <w10:wrap anchorx="page" anchory="page"/>
                  </v:rect>
                </w:pict>
              </mc:Fallback>
            </mc:AlternateContent>
          </w:r>
          <w:r w:rsidR="00937D82">
            <w:rPr>
              <w:rFonts w:cs="Calibri"/>
              <w:b/>
              <w:bCs/>
              <w:noProof/>
            </w:rPr>
            <w:br w:type="page"/>
          </w:r>
        </w:p>
      </w:sdtContent>
    </w:sdt>
    <w:p w14:paraId="33EDBA75" w14:textId="4B8597CB" w:rsidR="0042232D" w:rsidRDefault="003427FC" w:rsidP="007504DC">
      <w:pPr>
        <w:pStyle w:val="Heading1"/>
      </w:pPr>
      <w:bookmarkStart w:id="0" w:name="_Toc38294083"/>
      <w:r>
        <w:lastRenderedPageBreak/>
        <w:t>SUMMARY</w:t>
      </w:r>
      <w:bookmarkEnd w:id="0"/>
    </w:p>
    <w:p w14:paraId="207222C0" w14:textId="489EFD7E" w:rsidR="009F6140" w:rsidRPr="009E6620" w:rsidRDefault="009F6140" w:rsidP="009F6140">
      <w:pPr>
        <w:rPr>
          <w:rFonts w:cs="Calibri"/>
          <w:lang w:val="en-US"/>
        </w:rPr>
      </w:pPr>
      <w:r w:rsidRPr="009E6620">
        <w:rPr>
          <w:rFonts w:cs="Calibri"/>
          <w:lang w:val="en-US"/>
        </w:rPr>
        <w:t>A</w:t>
      </w:r>
      <w:r>
        <w:rPr>
          <w:rFonts w:cs="Calibri"/>
          <w:lang w:val="en-US"/>
        </w:rPr>
        <w:t xml:space="preserve"> report </w:t>
      </w:r>
      <w:r w:rsidRPr="009E6620">
        <w:rPr>
          <w:rFonts w:cs="Calibri"/>
          <w:lang w:val="en-US"/>
        </w:rPr>
        <w:t xml:space="preserve">of </w:t>
      </w:r>
      <w:r w:rsidR="00A827F1" w:rsidRPr="00A827F1">
        <w:rPr>
          <w:rFonts w:cs="Calibri"/>
          <w:lang w:val="en-US"/>
        </w:rPr>
        <w:t xml:space="preserve">Guided Learning Hours in Further Education and Sixth Form Colleges </w:t>
      </w:r>
      <w:r w:rsidR="00B85D9A">
        <w:rPr>
          <w:rFonts w:cs="Calibri"/>
          <w:lang w:val="en-US"/>
        </w:rPr>
        <w:t>derived from CSV files contain</w:t>
      </w:r>
      <w:r w:rsidR="00F14429">
        <w:rPr>
          <w:rFonts w:cs="Calibri"/>
          <w:lang w:val="en-US"/>
        </w:rPr>
        <w:t>ing</w:t>
      </w:r>
      <w:r w:rsidR="00B85D9A">
        <w:rPr>
          <w:rFonts w:cs="Calibri"/>
          <w:lang w:val="en-US"/>
        </w:rPr>
        <w:t xml:space="preserve"> data about the Guided Learning Hours, Region, Insti</w:t>
      </w:r>
      <w:r w:rsidR="00F14429">
        <w:rPr>
          <w:rFonts w:cs="Calibri"/>
          <w:lang w:val="en-US"/>
        </w:rPr>
        <w:t>tu</w:t>
      </w:r>
      <w:r w:rsidR="00B85D9A">
        <w:rPr>
          <w:rFonts w:cs="Calibri"/>
          <w:lang w:val="en-US"/>
        </w:rPr>
        <w:t>tion</w:t>
      </w:r>
      <w:r w:rsidR="00F14429">
        <w:rPr>
          <w:rFonts w:cs="Calibri"/>
          <w:lang w:val="en-US"/>
        </w:rPr>
        <w:t xml:space="preserve"> and Year. </w:t>
      </w:r>
    </w:p>
    <w:p w14:paraId="1DDA2DBF" w14:textId="1E3548E8" w:rsidR="005B3BFE" w:rsidRPr="005B3BFE" w:rsidRDefault="009F6140" w:rsidP="005C2768">
      <w:pPr>
        <w:rPr>
          <w:rFonts w:cs="Calibri"/>
          <w:lang w:val="en-US"/>
        </w:rPr>
      </w:pPr>
      <w:r w:rsidRPr="009E6620">
        <w:rPr>
          <w:rFonts w:cs="Calibri"/>
          <w:lang w:val="en-US"/>
        </w:rPr>
        <w:t xml:space="preserve">The report shows a significant </w:t>
      </w:r>
      <w:r w:rsidR="007C0393">
        <w:rPr>
          <w:rFonts w:cs="Calibri"/>
          <w:lang w:val="en-US"/>
        </w:rPr>
        <w:t>effect between Guided Learning Hours, Region, Institution and Year</w:t>
      </w:r>
      <w:r w:rsidR="00676AB4">
        <w:rPr>
          <w:rFonts w:cs="Calibri"/>
          <w:lang w:val="en-US"/>
        </w:rPr>
        <w:t xml:space="preserve">, using a one-way ANOVA model with Kruskal-Wallis </w:t>
      </w:r>
      <w:r w:rsidR="005B3BFE">
        <w:rPr>
          <w:rFonts w:cs="Calibri"/>
          <w:lang w:val="en-US"/>
        </w:rPr>
        <w:t xml:space="preserve">Test, Wilcoxon test and Median Test. Using two-way ANOVA there was no significant </w:t>
      </w:r>
      <w:r w:rsidR="00D14E27">
        <w:rPr>
          <w:rFonts w:cs="Calibri"/>
          <w:lang w:val="en-US"/>
        </w:rPr>
        <w:t xml:space="preserve">effect </w:t>
      </w:r>
      <w:r w:rsidR="005B3BFE">
        <w:rPr>
          <w:rFonts w:cs="Calibri"/>
          <w:lang w:val="en-US"/>
        </w:rPr>
        <w:t xml:space="preserve">between </w:t>
      </w:r>
      <w:r w:rsidR="00D14E27">
        <w:rPr>
          <w:rFonts w:cs="Calibri"/>
          <w:lang w:val="en-US"/>
        </w:rPr>
        <w:t>Region*Year and Guided Learning Hours Per Learner.</w:t>
      </w:r>
    </w:p>
    <w:p w14:paraId="0446151B" w14:textId="3FCCAC04" w:rsidR="00925F17" w:rsidRDefault="005C2768">
      <w:r>
        <w:br w:type="page"/>
      </w:r>
    </w:p>
    <w:p w14:paraId="74DB031B" w14:textId="4FAF4821" w:rsidR="00925F17" w:rsidRPr="00925F17" w:rsidRDefault="00925F17" w:rsidP="00925F17">
      <w:pPr>
        <w:pStyle w:val="Heading1"/>
      </w:pPr>
      <w:bookmarkStart w:id="1" w:name="_Toc38294084"/>
      <w:r>
        <w:lastRenderedPageBreak/>
        <w:t>LIST OF fIGURES</w:t>
      </w:r>
      <w:bookmarkEnd w:id="1"/>
    </w:p>
    <w:p w14:paraId="63C747A6" w14:textId="45773036" w:rsidR="00D14E27" w:rsidRDefault="000534B0">
      <w:pPr>
        <w:pStyle w:val="TableofFigures"/>
        <w:tabs>
          <w:tab w:val="right" w:leader="hyphen" w:pos="9016"/>
        </w:tabs>
        <w:rPr>
          <w:i w:val="0"/>
          <w:iCs w:val="0"/>
          <w:noProof/>
          <w:lang w:eastAsia="en-GB"/>
        </w:rPr>
      </w:pPr>
      <w:r>
        <w:rPr>
          <w:i w:val="0"/>
          <w:iCs w:val="0"/>
        </w:rPr>
        <w:fldChar w:fldCharType="begin"/>
      </w:r>
      <w:r>
        <w:rPr>
          <w:i w:val="0"/>
          <w:iCs w:val="0"/>
        </w:rPr>
        <w:instrText xml:space="preserve"> TOC \h \z \c "Figure" </w:instrText>
      </w:r>
      <w:r>
        <w:rPr>
          <w:i w:val="0"/>
          <w:iCs w:val="0"/>
        </w:rPr>
        <w:fldChar w:fldCharType="separate"/>
      </w:r>
      <w:hyperlink w:anchor="_Toc38294057" w:history="1">
        <w:r w:rsidR="00D14E27" w:rsidRPr="000476BF">
          <w:rPr>
            <w:rStyle w:val="Hyperlink"/>
            <w:noProof/>
          </w:rPr>
          <w:t>Figure 1 Analysis flow chart</w:t>
        </w:r>
        <w:r w:rsidR="00D14E27">
          <w:rPr>
            <w:noProof/>
            <w:webHidden/>
          </w:rPr>
          <w:tab/>
        </w:r>
        <w:r w:rsidR="00D14E27">
          <w:rPr>
            <w:noProof/>
            <w:webHidden/>
          </w:rPr>
          <w:fldChar w:fldCharType="begin"/>
        </w:r>
        <w:r w:rsidR="00D14E27">
          <w:rPr>
            <w:noProof/>
            <w:webHidden/>
          </w:rPr>
          <w:instrText xml:space="preserve"> PAGEREF _Toc38294057 \h </w:instrText>
        </w:r>
        <w:r w:rsidR="00D14E27">
          <w:rPr>
            <w:noProof/>
            <w:webHidden/>
          </w:rPr>
        </w:r>
        <w:r w:rsidR="00D14E27">
          <w:rPr>
            <w:noProof/>
            <w:webHidden/>
          </w:rPr>
          <w:fldChar w:fldCharType="separate"/>
        </w:r>
        <w:r w:rsidR="00D14E27">
          <w:rPr>
            <w:noProof/>
            <w:webHidden/>
          </w:rPr>
          <w:t>5</w:t>
        </w:r>
        <w:r w:rsidR="00D14E27">
          <w:rPr>
            <w:noProof/>
            <w:webHidden/>
          </w:rPr>
          <w:fldChar w:fldCharType="end"/>
        </w:r>
      </w:hyperlink>
    </w:p>
    <w:p w14:paraId="6F148691" w14:textId="41F42352" w:rsidR="00D14E27" w:rsidRDefault="001649C6">
      <w:pPr>
        <w:pStyle w:val="TableofFigures"/>
        <w:tabs>
          <w:tab w:val="right" w:leader="hyphen" w:pos="9016"/>
        </w:tabs>
        <w:rPr>
          <w:i w:val="0"/>
          <w:iCs w:val="0"/>
          <w:noProof/>
          <w:lang w:eastAsia="en-GB"/>
        </w:rPr>
      </w:pPr>
      <w:hyperlink r:id="rId11" w:anchor="_Toc38294058" w:history="1">
        <w:r w:rsidR="00D14E27" w:rsidRPr="000476BF">
          <w:rPr>
            <w:rStyle w:val="Hyperlink"/>
            <w:noProof/>
          </w:rPr>
          <w:t>Figure 2 Import FORM</w:t>
        </w:r>
        <w:r w:rsidR="00D14E27">
          <w:rPr>
            <w:noProof/>
            <w:webHidden/>
          </w:rPr>
          <w:tab/>
        </w:r>
        <w:r w:rsidR="00D14E27">
          <w:rPr>
            <w:noProof/>
            <w:webHidden/>
          </w:rPr>
          <w:fldChar w:fldCharType="begin"/>
        </w:r>
        <w:r w:rsidR="00D14E27">
          <w:rPr>
            <w:noProof/>
            <w:webHidden/>
          </w:rPr>
          <w:instrText xml:space="preserve"> PAGEREF _Toc38294058 \h </w:instrText>
        </w:r>
        <w:r w:rsidR="00D14E27">
          <w:rPr>
            <w:noProof/>
            <w:webHidden/>
          </w:rPr>
        </w:r>
        <w:r w:rsidR="00D14E27">
          <w:rPr>
            <w:noProof/>
            <w:webHidden/>
          </w:rPr>
          <w:fldChar w:fldCharType="separate"/>
        </w:r>
        <w:r w:rsidR="00D14E27">
          <w:rPr>
            <w:noProof/>
            <w:webHidden/>
          </w:rPr>
          <w:t>6</w:t>
        </w:r>
        <w:r w:rsidR="00D14E27">
          <w:rPr>
            <w:noProof/>
            <w:webHidden/>
          </w:rPr>
          <w:fldChar w:fldCharType="end"/>
        </w:r>
      </w:hyperlink>
    </w:p>
    <w:p w14:paraId="017B4BA9" w14:textId="7234FD28" w:rsidR="00D14E27" w:rsidRDefault="001649C6">
      <w:pPr>
        <w:pStyle w:val="TableofFigures"/>
        <w:tabs>
          <w:tab w:val="right" w:leader="hyphen" w:pos="9016"/>
        </w:tabs>
        <w:rPr>
          <w:i w:val="0"/>
          <w:iCs w:val="0"/>
          <w:noProof/>
          <w:lang w:eastAsia="en-GB"/>
        </w:rPr>
      </w:pPr>
      <w:hyperlink w:anchor="_Toc38294059" w:history="1">
        <w:r w:rsidR="00D14E27" w:rsidRPr="000476BF">
          <w:rPr>
            <w:rStyle w:val="Hyperlink"/>
            <w:noProof/>
          </w:rPr>
          <w:t>Figure 3 Import FE</w:t>
        </w:r>
        <w:r w:rsidR="00D14E27">
          <w:rPr>
            <w:noProof/>
            <w:webHidden/>
          </w:rPr>
          <w:tab/>
        </w:r>
        <w:r w:rsidR="00D14E27">
          <w:rPr>
            <w:noProof/>
            <w:webHidden/>
          </w:rPr>
          <w:fldChar w:fldCharType="begin"/>
        </w:r>
        <w:r w:rsidR="00D14E27">
          <w:rPr>
            <w:noProof/>
            <w:webHidden/>
          </w:rPr>
          <w:instrText xml:space="preserve"> PAGEREF _Toc38294059 \h </w:instrText>
        </w:r>
        <w:r w:rsidR="00D14E27">
          <w:rPr>
            <w:noProof/>
            <w:webHidden/>
          </w:rPr>
        </w:r>
        <w:r w:rsidR="00D14E27">
          <w:rPr>
            <w:noProof/>
            <w:webHidden/>
          </w:rPr>
          <w:fldChar w:fldCharType="separate"/>
        </w:r>
        <w:r w:rsidR="00D14E27">
          <w:rPr>
            <w:noProof/>
            <w:webHidden/>
          </w:rPr>
          <w:t>6</w:t>
        </w:r>
        <w:r w:rsidR="00D14E27">
          <w:rPr>
            <w:noProof/>
            <w:webHidden/>
          </w:rPr>
          <w:fldChar w:fldCharType="end"/>
        </w:r>
      </w:hyperlink>
    </w:p>
    <w:p w14:paraId="721243EB" w14:textId="24FA5232" w:rsidR="00D14E27" w:rsidRDefault="001649C6">
      <w:pPr>
        <w:pStyle w:val="TableofFigures"/>
        <w:tabs>
          <w:tab w:val="right" w:leader="hyphen" w:pos="9016"/>
        </w:tabs>
        <w:rPr>
          <w:i w:val="0"/>
          <w:iCs w:val="0"/>
          <w:noProof/>
          <w:lang w:eastAsia="en-GB"/>
        </w:rPr>
      </w:pPr>
      <w:hyperlink w:anchor="_Toc38294060" w:history="1">
        <w:r w:rsidR="00D14E27" w:rsidRPr="000476BF">
          <w:rPr>
            <w:rStyle w:val="Hyperlink"/>
            <w:noProof/>
          </w:rPr>
          <w:t>Figure 4 Merge Data</w:t>
        </w:r>
        <w:r w:rsidR="00D14E27">
          <w:rPr>
            <w:noProof/>
            <w:webHidden/>
          </w:rPr>
          <w:tab/>
        </w:r>
        <w:r w:rsidR="00D14E27">
          <w:rPr>
            <w:noProof/>
            <w:webHidden/>
          </w:rPr>
          <w:fldChar w:fldCharType="begin"/>
        </w:r>
        <w:r w:rsidR="00D14E27">
          <w:rPr>
            <w:noProof/>
            <w:webHidden/>
          </w:rPr>
          <w:instrText xml:space="preserve"> PAGEREF _Toc38294060 \h </w:instrText>
        </w:r>
        <w:r w:rsidR="00D14E27">
          <w:rPr>
            <w:noProof/>
            <w:webHidden/>
          </w:rPr>
        </w:r>
        <w:r w:rsidR="00D14E27">
          <w:rPr>
            <w:noProof/>
            <w:webHidden/>
          </w:rPr>
          <w:fldChar w:fldCharType="separate"/>
        </w:r>
        <w:r w:rsidR="00D14E27">
          <w:rPr>
            <w:noProof/>
            <w:webHidden/>
          </w:rPr>
          <w:t>6</w:t>
        </w:r>
        <w:r w:rsidR="00D14E27">
          <w:rPr>
            <w:noProof/>
            <w:webHidden/>
          </w:rPr>
          <w:fldChar w:fldCharType="end"/>
        </w:r>
      </w:hyperlink>
    </w:p>
    <w:p w14:paraId="41C4910C" w14:textId="396CEDD0" w:rsidR="00D14E27" w:rsidRDefault="001649C6">
      <w:pPr>
        <w:pStyle w:val="TableofFigures"/>
        <w:tabs>
          <w:tab w:val="right" w:leader="hyphen" w:pos="9016"/>
        </w:tabs>
        <w:rPr>
          <w:i w:val="0"/>
          <w:iCs w:val="0"/>
          <w:noProof/>
          <w:lang w:eastAsia="en-GB"/>
        </w:rPr>
      </w:pPr>
      <w:hyperlink w:anchor="_Toc38294061" w:history="1">
        <w:r w:rsidR="00D14E27" w:rsidRPr="000476BF">
          <w:rPr>
            <w:rStyle w:val="Hyperlink"/>
            <w:noProof/>
          </w:rPr>
          <w:t>Figure 5 Skewed Distribution</w:t>
        </w:r>
        <w:r w:rsidR="00D14E27">
          <w:rPr>
            <w:noProof/>
            <w:webHidden/>
          </w:rPr>
          <w:tab/>
        </w:r>
        <w:r w:rsidR="00D14E27">
          <w:rPr>
            <w:noProof/>
            <w:webHidden/>
          </w:rPr>
          <w:fldChar w:fldCharType="begin"/>
        </w:r>
        <w:r w:rsidR="00D14E27">
          <w:rPr>
            <w:noProof/>
            <w:webHidden/>
          </w:rPr>
          <w:instrText xml:space="preserve"> PAGEREF _Toc38294061 \h </w:instrText>
        </w:r>
        <w:r w:rsidR="00D14E27">
          <w:rPr>
            <w:noProof/>
            <w:webHidden/>
          </w:rPr>
        </w:r>
        <w:r w:rsidR="00D14E27">
          <w:rPr>
            <w:noProof/>
            <w:webHidden/>
          </w:rPr>
          <w:fldChar w:fldCharType="separate"/>
        </w:r>
        <w:r w:rsidR="00D14E27">
          <w:rPr>
            <w:noProof/>
            <w:webHidden/>
          </w:rPr>
          <w:t>7</w:t>
        </w:r>
        <w:r w:rsidR="00D14E27">
          <w:rPr>
            <w:noProof/>
            <w:webHidden/>
          </w:rPr>
          <w:fldChar w:fldCharType="end"/>
        </w:r>
      </w:hyperlink>
    </w:p>
    <w:p w14:paraId="2CFD5659" w14:textId="0E6DC6E2" w:rsidR="00D14E27" w:rsidRDefault="001649C6">
      <w:pPr>
        <w:pStyle w:val="TableofFigures"/>
        <w:tabs>
          <w:tab w:val="right" w:leader="hyphen" w:pos="9016"/>
        </w:tabs>
        <w:rPr>
          <w:i w:val="0"/>
          <w:iCs w:val="0"/>
          <w:noProof/>
          <w:lang w:eastAsia="en-GB"/>
        </w:rPr>
      </w:pPr>
      <w:hyperlink w:anchor="_Toc38294062" w:history="1">
        <w:r w:rsidR="00D14E27" w:rsidRPr="000476BF">
          <w:rPr>
            <w:rStyle w:val="Hyperlink"/>
            <w:noProof/>
          </w:rPr>
          <w:t>Figure 6 Numerical test for Transform Variable</w:t>
        </w:r>
        <w:r w:rsidR="00D14E27">
          <w:rPr>
            <w:noProof/>
            <w:webHidden/>
          </w:rPr>
          <w:tab/>
        </w:r>
        <w:r w:rsidR="00D14E27">
          <w:rPr>
            <w:noProof/>
            <w:webHidden/>
          </w:rPr>
          <w:fldChar w:fldCharType="begin"/>
        </w:r>
        <w:r w:rsidR="00D14E27">
          <w:rPr>
            <w:noProof/>
            <w:webHidden/>
          </w:rPr>
          <w:instrText xml:space="preserve"> PAGEREF _Toc38294062 \h </w:instrText>
        </w:r>
        <w:r w:rsidR="00D14E27">
          <w:rPr>
            <w:noProof/>
            <w:webHidden/>
          </w:rPr>
        </w:r>
        <w:r w:rsidR="00D14E27">
          <w:rPr>
            <w:noProof/>
            <w:webHidden/>
          </w:rPr>
          <w:fldChar w:fldCharType="separate"/>
        </w:r>
        <w:r w:rsidR="00D14E27">
          <w:rPr>
            <w:noProof/>
            <w:webHidden/>
          </w:rPr>
          <w:t>8</w:t>
        </w:r>
        <w:r w:rsidR="00D14E27">
          <w:rPr>
            <w:noProof/>
            <w:webHidden/>
          </w:rPr>
          <w:fldChar w:fldCharType="end"/>
        </w:r>
      </w:hyperlink>
    </w:p>
    <w:p w14:paraId="0DE657C5" w14:textId="7E85A54B" w:rsidR="00D14E27" w:rsidRDefault="001649C6">
      <w:pPr>
        <w:pStyle w:val="TableofFigures"/>
        <w:tabs>
          <w:tab w:val="right" w:leader="hyphen" w:pos="9016"/>
        </w:tabs>
        <w:rPr>
          <w:i w:val="0"/>
          <w:iCs w:val="0"/>
          <w:noProof/>
          <w:lang w:eastAsia="en-GB"/>
        </w:rPr>
      </w:pPr>
      <w:hyperlink r:id="rId12" w:anchor="_Toc38294063" w:history="1">
        <w:r w:rsidR="00D14E27" w:rsidRPr="000476BF">
          <w:rPr>
            <w:rStyle w:val="Hyperlink"/>
            <w:noProof/>
          </w:rPr>
          <w:t>Figure 7 Distribution and QQ-plot of transformed variable</w:t>
        </w:r>
        <w:r w:rsidR="00D14E27">
          <w:rPr>
            <w:noProof/>
            <w:webHidden/>
          </w:rPr>
          <w:tab/>
        </w:r>
        <w:r w:rsidR="00D14E27">
          <w:rPr>
            <w:noProof/>
            <w:webHidden/>
          </w:rPr>
          <w:fldChar w:fldCharType="begin"/>
        </w:r>
        <w:r w:rsidR="00D14E27">
          <w:rPr>
            <w:noProof/>
            <w:webHidden/>
          </w:rPr>
          <w:instrText xml:space="preserve"> PAGEREF _Toc38294063 \h </w:instrText>
        </w:r>
        <w:r w:rsidR="00D14E27">
          <w:rPr>
            <w:noProof/>
            <w:webHidden/>
          </w:rPr>
        </w:r>
        <w:r w:rsidR="00D14E27">
          <w:rPr>
            <w:noProof/>
            <w:webHidden/>
          </w:rPr>
          <w:fldChar w:fldCharType="separate"/>
        </w:r>
        <w:r w:rsidR="00D14E27">
          <w:rPr>
            <w:noProof/>
            <w:webHidden/>
          </w:rPr>
          <w:t>8</w:t>
        </w:r>
        <w:r w:rsidR="00D14E27">
          <w:rPr>
            <w:noProof/>
            <w:webHidden/>
          </w:rPr>
          <w:fldChar w:fldCharType="end"/>
        </w:r>
      </w:hyperlink>
    </w:p>
    <w:p w14:paraId="58C1E653" w14:textId="7393F031" w:rsidR="00D14E27" w:rsidRDefault="001649C6">
      <w:pPr>
        <w:pStyle w:val="TableofFigures"/>
        <w:tabs>
          <w:tab w:val="right" w:leader="hyphen" w:pos="9016"/>
        </w:tabs>
        <w:rPr>
          <w:i w:val="0"/>
          <w:iCs w:val="0"/>
          <w:noProof/>
          <w:lang w:eastAsia="en-GB"/>
        </w:rPr>
      </w:pPr>
      <w:hyperlink w:anchor="_Toc38294064" w:history="1">
        <w:r w:rsidR="00D14E27" w:rsidRPr="000476BF">
          <w:rPr>
            <w:rStyle w:val="Hyperlink"/>
            <w:noProof/>
          </w:rPr>
          <w:t>Figure 8 Wilcoxon Test</w:t>
        </w:r>
        <w:r w:rsidR="00D14E27">
          <w:rPr>
            <w:noProof/>
            <w:webHidden/>
          </w:rPr>
          <w:tab/>
        </w:r>
        <w:r w:rsidR="00D14E27">
          <w:rPr>
            <w:noProof/>
            <w:webHidden/>
          </w:rPr>
          <w:fldChar w:fldCharType="begin"/>
        </w:r>
        <w:r w:rsidR="00D14E27">
          <w:rPr>
            <w:noProof/>
            <w:webHidden/>
          </w:rPr>
          <w:instrText xml:space="preserve"> PAGEREF _Toc38294064 \h </w:instrText>
        </w:r>
        <w:r w:rsidR="00D14E27">
          <w:rPr>
            <w:noProof/>
            <w:webHidden/>
          </w:rPr>
        </w:r>
        <w:r w:rsidR="00D14E27">
          <w:rPr>
            <w:noProof/>
            <w:webHidden/>
          </w:rPr>
          <w:fldChar w:fldCharType="separate"/>
        </w:r>
        <w:r w:rsidR="00D14E27">
          <w:rPr>
            <w:noProof/>
            <w:webHidden/>
          </w:rPr>
          <w:t>8</w:t>
        </w:r>
        <w:r w:rsidR="00D14E27">
          <w:rPr>
            <w:noProof/>
            <w:webHidden/>
          </w:rPr>
          <w:fldChar w:fldCharType="end"/>
        </w:r>
      </w:hyperlink>
    </w:p>
    <w:p w14:paraId="21ADDC1D" w14:textId="5267BC78" w:rsidR="00D14E27" w:rsidRDefault="001649C6">
      <w:pPr>
        <w:pStyle w:val="TableofFigures"/>
        <w:tabs>
          <w:tab w:val="right" w:leader="hyphen" w:pos="9016"/>
        </w:tabs>
        <w:rPr>
          <w:i w:val="0"/>
          <w:iCs w:val="0"/>
          <w:noProof/>
          <w:lang w:eastAsia="en-GB"/>
        </w:rPr>
      </w:pPr>
      <w:hyperlink w:anchor="_Toc38294065" w:history="1">
        <w:r w:rsidR="00D14E27" w:rsidRPr="000476BF">
          <w:rPr>
            <w:rStyle w:val="Hyperlink"/>
            <w:noProof/>
          </w:rPr>
          <w:t>Figure 9 Median test</w:t>
        </w:r>
        <w:r w:rsidR="00D14E27">
          <w:rPr>
            <w:noProof/>
            <w:webHidden/>
          </w:rPr>
          <w:tab/>
        </w:r>
        <w:r w:rsidR="00D14E27">
          <w:rPr>
            <w:noProof/>
            <w:webHidden/>
          </w:rPr>
          <w:fldChar w:fldCharType="begin"/>
        </w:r>
        <w:r w:rsidR="00D14E27">
          <w:rPr>
            <w:noProof/>
            <w:webHidden/>
          </w:rPr>
          <w:instrText xml:space="preserve"> PAGEREF _Toc38294065 \h </w:instrText>
        </w:r>
        <w:r w:rsidR="00D14E27">
          <w:rPr>
            <w:noProof/>
            <w:webHidden/>
          </w:rPr>
        </w:r>
        <w:r w:rsidR="00D14E27">
          <w:rPr>
            <w:noProof/>
            <w:webHidden/>
          </w:rPr>
          <w:fldChar w:fldCharType="separate"/>
        </w:r>
        <w:r w:rsidR="00D14E27">
          <w:rPr>
            <w:noProof/>
            <w:webHidden/>
          </w:rPr>
          <w:t>9</w:t>
        </w:r>
        <w:r w:rsidR="00D14E27">
          <w:rPr>
            <w:noProof/>
            <w:webHidden/>
          </w:rPr>
          <w:fldChar w:fldCharType="end"/>
        </w:r>
      </w:hyperlink>
    </w:p>
    <w:p w14:paraId="25E215D6" w14:textId="4F1C0EA1" w:rsidR="00D14E27" w:rsidRDefault="001649C6">
      <w:pPr>
        <w:pStyle w:val="TableofFigures"/>
        <w:tabs>
          <w:tab w:val="right" w:leader="hyphen" w:pos="9016"/>
        </w:tabs>
        <w:rPr>
          <w:i w:val="0"/>
          <w:iCs w:val="0"/>
          <w:noProof/>
          <w:lang w:eastAsia="en-GB"/>
        </w:rPr>
      </w:pPr>
      <w:hyperlink r:id="rId13" w:anchor="_Toc38294066" w:history="1">
        <w:r w:rsidR="00D14E27" w:rsidRPr="000476BF">
          <w:rPr>
            <w:rStyle w:val="Hyperlink"/>
            <w:noProof/>
          </w:rPr>
          <w:t>Figure 10 Kruskal-Wallis Test Region</w:t>
        </w:r>
        <w:r w:rsidR="00D14E27">
          <w:rPr>
            <w:noProof/>
            <w:webHidden/>
          </w:rPr>
          <w:tab/>
        </w:r>
        <w:r w:rsidR="00D14E27">
          <w:rPr>
            <w:noProof/>
            <w:webHidden/>
          </w:rPr>
          <w:fldChar w:fldCharType="begin"/>
        </w:r>
        <w:r w:rsidR="00D14E27">
          <w:rPr>
            <w:noProof/>
            <w:webHidden/>
          </w:rPr>
          <w:instrText xml:space="preserve"> PAGEREF _Toc38294066 \h </w:instrText>
        </w:r>
        <w:r w:rsidR="00D14E27">
          <w:rPr>
            <w:noProof/>
            <w:webHidden/>
          </w:rPr>
        </w:r>
        <w:r w:rsidR="00D14E27">
          <w:rPr>
            <w:noProof/>
            <w:webHidden/>
          </w:rPr>
          <w:fldChar w:fldCharType="separate"/>
        </w:r>
        <w:r w:rsidR="00D14E27">
          <w:rPr>
            <w:noProof/>
            <w:webHidden/>
          </w:rPr>
          <w:t>9</w:t>
        </w:r>
        <w:r w:rsidR="00D14E27">
          <w:rPr>
            <w:noProof/>
            <w:webHidden/>
          </w:rPr>
          <w:fldChar w:fldCharType="end"/>
        </w:r>
      </w:hyperlink>
    </w:p>
    <w:p w14:paraId="6D6C694A" w14:textId="5A317666" w:rsidR="00D14E27" w:rsidRDefault="001649C6">
      <w:pPr>
        <w:pStyle w:val="TableofFigures"/>
        <w:tabs>
          <w:tab w:val="right" w:leader="hyphen" w:pos="9016"/>
        </w:tabs>
        <w:rPr>
          <w:i w:val="0"/>
          <w:iCs w:val="0"/>
          <w:noProof/>
          <w:lang w:eastAsia="en-GB"/>
        </w:rPr>
      </w:pPr>
      <w:hyperlink w:anchor="_Toc38294067" w:history="1">
        <w:r w:rsidR="00D14E27" w:rsidRPr="000476BF">
          <w:rPr>
            <w:rStyle w:val="Hyperlink"/>
            <w:noProof/>
          </w:rPr>
          <w:t>Figure 11 F-test Region</w:t>
        </w:r>
        <w:r w:rsidR="00D14E27">
          <w:rPr>
            <w:noProof/>
            <w:webHidden/>
          </w:rPr>
          <w:tab/>
        </w:r>
        <w:r w:rsidR="00D14E27">
          <w:rPr>
            <w:noProof/>
            <w:webHidden/>
          </w:rPr>
          <w:fldChar w:fldCharType="begin"/>
        </w:r>
        <w:r w:rsidR="00D14E27">
          <w:rPr>
            <w:noProof/>
            <w:webHidden/>
          </w:rPr>
          <w:instrText xml:space="preserve"> PAGEREF _Toc38294067 \h </w:instrText>
        </w:r>
        <w:r w:rsidR="00D14E27">
          <w:rPr>
            <w:noProof/>
            <w:webHidden/>
          </w:rPr>
        </w:r>
        <w:r w:rsidR="00D14E27">
          <w:rPr>
            <w:noProof/>
            <w:webHidden/>
          </w:rPr>
          <w:fldChar w:fldCharType="separate"/>
        </w:r>
        <w:r w:rsidR="00D14E27">
          <w:rPr>
            <w:noProof/>
            <w:webHidden/>
          </w:rPr>
          <w:t>9</w:t>
        </w:r>
        <w:r w:rsidR="00D14E27">
          <w:rPr>
            <w:noProof/>
            <w:webHidden/>
          </w:rPr>
          <w:fldChar w:fldCharType="end"/>
        </w:r>
      </w:hyperlink>
    </w:p>
    <w:p w14:paraId="73101EB6" w14:textId="2851AC1D" w:rsidR="00D14E27" w:rsidRDefault="001649C6">
      <w:pPr>
        <w:pStyle w:val="TableofFigures"/>
        <w:tabs>
          <w:tab w:val="right" w:leader="hyphen" w:pos="9016"/>
        </w:tabs>
        <w:rPr>
          <w:i w:val="0"/>
          <w:iCs w:val="0"/>
          <w:noProof/>
          <w:lang w:eastAsia="en-GB"/>
        </w:rPr>
      </w:pPr>
      <w:hyperlink r:id="rId14" w:anchor="_Toc38294068" w:history="1">
        <w:r w:rsidR="00D14E27" w:rsidRPr="000476BF">
          <w:rPr>
            <w:rStyle w:val="Hyperlink"/>
            <w:noProof/>
          </w:rPr>
          <w:t>Figure 12 Kruskal-Wallis Test Size</w:t>
        </w:r>
        <w:r w:rsidR="00D14E27">
          <w:rPr>
            <w:noProof/>
            <w:webHidden/>
          </w:rPr>
          <w:tab/>
        </w:r>
        <w:r w:rsidR="00D14E27">
          <w:rPr>
            <w:noProof/>
            <w:webHidden/>
          </w:rPr>
          <w:fldChar w:fldCharType="begin"/>
        </w:r>
        <w:r w:rsidR="00D14E27">
          <w:rPr>
            <w:noProof/>
            <w:webHidden/>
          </w:rPr>
          <w:instrText xml:space="preserve"> PAGEREF _Toc38294068 \h </w:instrText>
        </w:r>
        <w:r w:rsidR="00D14E27">
          <w:rPr>
            <w:noProof/>
            <w:webHidden/>
          </w:rPr>
        </w:r>
        <w:r w:rsidR="00D14E27">
          <w:rPr>
            <w:noProof/>
            <w:webHidden/>
          </w:rPr>
          <w:fldChar w:fldCharType="separate"/>
        </w:r>
        <w:r w:rsidR="00D14E27">
          <w:rPr>
            <w:noProof/>
            <w:webHidden/>
          </w:rPr>
          <w:t>9</w:t>
        </w:r>
        <w:r w:rsidR="00D14E27">
          <w:rPr>
            <w:noProof/>
            <w:webHidden/>
          </w:rPr>
          <w:fldChar w:fldCharType="end"/>
        </w:r>
      </w:hyperlink>
    </w:p>
    <w:p w14:paraId="4C771C6F" w14:textId="66EB75F7" w:rsidR="00D14E27" w:rsidRDefault="001649C6">
      <w:pPr>
        <w:pStyle w:val="TableofFigures"/>
        <w:tabs>
          <w:tab w:val="right" w:leader="hyphen" w:pos="9016"/>
        </w:tabs>
        <w:rPr>
          <w:i w:val="0"/>
          <w:iCs w:val="0"/>
          <w:noProof/>
          <w:lang w:eastAsia="en-GB"/>
        </w:rPr>
      </w:pPr>
      <w:hyperlink w:anchor="_Toc38294069" w:history="1">
        <w:r w:rsidR="00D14E27" w:rsidRPr="000476BF">
          <w:rPr>
            <w:rStyle w:val="Hyperlink"/>
            <w:noProof/>
          </w:rPr>
          <w:t>Figure 13 F-Test Size</w:t>
        </w:r>
        <w:r w:rsidR="00D14E27">
          <w:rPr>
            <w:noProof/>
            <w:webHidden/>
          </w:rPr>
          <w:tab/>
        </w:r>
        <w:r w:rsidR="00D14E27">
          <w:rPr>
            <w:noProof/>
            <w:webHidden/>
          </w:rPr>
          <w:fldChar w:fldCharType="begin"/>
        </w:r>
        <w:r w:rsidR="00D14E27">
          <w:rPr>
            <w:noProof/>
            <w:webHidden/>
          </w:rPr>
          <w:instrText xml:space="preserve"> PAGEREF _Toc38294069 \h </w:instrText>
        </w:r>
        <w:r w:rsidR="00D14E27">
          <w:rPr>
            <w:noProof/>
            <w:webHidden/>
          </w:rPr>
        </w:r>
        <w:r w:rsidR="00D14E27">
          <w:rPr>
            <w:noProof/>
            <w:webHidden/>
          </w:rPr>
          <w:fldChar w:fldCharType="separate"/>
        </w:r>
        <w:r w:rsidR="00D14E27">
          <w:rPr>
            <w:noProof/>
            <w:webHidden/>
          </w:rPr>
          <w:t>9</w:t>
        </w:r>
        <w:r w:rsidR="00D14E27">
          <w:rPr>
            <w:noProof/>
            <w:webHidden/>
          </w:rPr>
          <w:fldChar w:fldCharType="end"/>
        </w:r>
      </w:hyperlink>
    </w:p>
    <w:p w14:paraId="108AB2F5" w14:textId="0A814264" w:rsidR="00D14E27" w:rsidRDefault="001649C6">
      <w:pPr>
        <w:pStyle w:val="TableofFigures"/>
        <w:tabs>
          <w:tab w:val="right" w:leader="hyphen" w:pos="9016"/>
        </w:tabs>
        <w:rPr>
          <w:i w:val="0"/>
          <w:iCs w:val="0"/>
          <w:noProof/>
          <w:lang w:eastAsia="en-GB"/>
        </w:rPr>
      </w:pPr>
      <w:hyperlink r:id="rId15" w:anchor="_Toc38294070" w:history="1">
        <w:r w:rsidR="00D14E27" w:rsidRPr="000476BF">
          <w:rPr>
            <w:rStyle w:val="Hyperlink"/>
            <w:noProof/>
          </w:rPr>
          <w:t>Figure 14 Kruskal-Wallis Test Year</w:t>
        </w:r>
        <w:r w:rsidR="00D14E27">
          <w:rPr>
            <w:noProof/>
            <w:webHidden/>
          </w:rPr>
          <w:tab/>
        </w:r>
        <w:r w:rsidR="00D14E27">
          <w:rPr>
            <w:noProof/>
            <w:webHidden/>
          </w:rPr>
          <w:fldChar w:fldCharType="begin"/>
        </w:r>
        <w:r w:rsidR="00D14E27">
          <w:rPr>
            <w:noProof/>
            <w:webHidden/>
          </w:rPr>
          <w:instrText xml:space="preserve"> PAGEREF _Toc38294070 \h </w:instrText>
        </w:r>
        <w:r w:rsidR="00D14E27">
          <w:rPr>
            <w:noProof/>
            <w:webHidden/>
          </w:rPr>
        </w:r>
        <w:r w:rsidR="00D14E27">
          <w:rPr>
            <w:noProof/>
            <w:webHidden/>
          </w:rPr>
          <w:fldChar w:fldCharType="separate"/>
        </w:r>
        <w:r w:rsidR="00D14E27">
          <w:rPr>
            <w:noProof/>
            <w:webHidden/>
          </w:rPr>
          <w:t>9</w:t>
        </w:r>
        <w:r w:rsidR="00D14E27">
          <w:rPr>
            <w:noProof/>
            <w:webHidden/>
          </w:rPr>
          <w:fldChar w:fldCharType="end"/>
        </w:r>
      </w:hyperlink>
    </w:p>
    <w:p w14:paraId="3400124F" w14:textId="1AA2959C" w:rsidR="00D14E27" w:rsidRDefault="001649C6">
      <w:pPr>
        <w:pStyle w:val="TableofFigures"/>
        <w:tabs>
          <w:tab w:val="right" w:leader="hyphen" w:pos="9016"/>
        </w:tabs>
        <w:rPr>
          <w:i w:val="0"/>
          <w:iCs w:val="0"/>
          <w:noProof/>
          <w:lang w:eastAsia="en-GB"/>
        </w:rPr>
      </w:pPr>
      <w:hyperlink w:anchor="_Toc38294071" w:history="1">
        <w:r w:rsidR="00D14E27" w:rsidRPr="000476BF">
          <w:rPr>
            <w:rStyle w:val="Hyperlink"/>
            <w:noProof/>
          </w:rPr>
          <w:t>Figure 15 F-test Year</w:t>
        </w:r>
        <w:r w:rsidR="00D14E27">
          <w:rPr>
            <w:noProof/>
            <w:webHidden/>
          </w:rPr>
          <w:tab/>
        </w:r>
        <w:r w:rsidR="00D14E27">
          <w:rPr>
            <w:noProof/>
            <w:webHidden/>
          </w:rPr>
          <w:fldChar w:fldCharType="begin"/>
        </w:r>
        <w:r w:rsidR="00D14E27">
          <w:rPr>
            <w:noProof/>
            <w:webHidden/>
          </w:rPr>
          <w:instrText xml:space="preserve"> PAGEREF _Toc38294071 \h </w:instrText>
        </w:r>
        <w:r w:rsidR="00D14E27">
          <w:rPr>
            <w:noProof/>
            <w:webHidden/>
          </w:rPr>
        </w:r>
        <w:r w:rsidR="00D14E27">
          <w:rPr>
            <w:noProof/>
            <w:webHidden/>
          </w:rPr>
          <w:fldChar w:fldCharType="separate"/>
        </w:r>
        <w:r w:rsidR="00D14E27">
          <w:rPr>
            <w:noProof/>
            <w:webHidden/>
          </w:rPr>
          <w:t>9</w:t>
        </w:r>
        <w:r w:rsidR="00D14E27">
          <w:rPr>
            <w:noProof/>
            <w:webHidden/>
          </w:rPr>
          <w:fldChar w:fldCharType="end"/>
        </w:r>
      </w:hyperlink>
    </w:p>
    <w:p w14:paraId="29EFEE3F" w14:textId="01CB281C" w:rsidR="00925F17" w:rsidRDefault="000534B0">
      <w:pPr>
        <w:spacing w:before="100"/>
      </w:pPr>
      <w:r>
        <w:rPr>
          <w:i/>
          <w:iCs/>
        </w:rPr>
        <w:fldChar w:fldCharType="end"/>
      </w:r>
      <w:r w:rsidR="00925F17">
        <w:br w:type="page"/>
      </w:r>
    </w:p>
    <w:p w14:paraId="7DF875D0" w14:textId="77777777" w:rsidR="005C2768" w:rsidRDefault="005C2768"/>
    <w:sdt>
      <w:sdtPr>
        <w:rPr>
          <w:caps/>
          <w:color w:val="auto"/>
          <w:szCs w:val="20"/>
        </w:rPr>
        <w:id w:val="1216702907"/>
        <w:docPartObj>
          <w:docPartGallery w:val="Table of Contents"/>
          <w:docPartUnique/>
        </w:docPartObj>
      </w:sdtPr>
      <w:sdtEndPr>
        <w:rPr>
          <w:rFonts w:asciiTheme="minorHAnsi" w:eastAsiaTheme="minorHAnsi" w:hAnsiTheme="minorHAnsi" w:cstheme="minorBidi"/>
          <w:caps w:val="0"/>
          <w:noProof/>
          <w:sz w:val="22"/>
          <w:szCs w:val="22"/>
        </w:rPr>
      </w:sdtEndPr>
      <w:sdtContent>
        <w:p w14:paraId="53F28089" w14:textId="7B8EA3C7" w:rsidR="0088233F" w:rsidRPr="00D14E27" w:rsidRDefault="00D14E27">
          <w:pPr>
            <w:pStyle w:val="TOCHeading"/>
          </w:pPr>
          <w:r w:rsidRPr="00D14E27">
            <w:t>Contents</w:t>
          </w:r>
        </w:p>
        <w:p w14:paraId="28959188" w14:textId="6971DD9E" w:rsidR="00D14E27" w:rsidRPr="00D14E27" w:rsidRDefault="00A63299">
          <w:pPr>
            <w:pStyle w:val="TOC1"/>
            <w:tabs>
              <w:tab w:val="right" w:leader="hyphen" w:pos="9016"/>
            </w:tabs>
            <w:rPr>
              <w:b w:val="0"/>
              <w:bCs w:val="0"/>
              <w:i w:val="0"/>
              <w:iCs w:val="0"/>
              <w:noProof/>
              <w:sz w:val="22"/>
              <w:szCs w:val="22"/>
              <w:lang w:eastAsia="en-GB"/>
            </w:rPr>
          </w:pPr>
          <w:r w:rsidRPr="00D14E27">
            <w:rPr>
              <w:b w:val="0"/>
              <w:bCs w:val="0"/>
              <w:i w:val="0"/>
              <w:iCs w:val="0"/>
              <w:sz w:val="22"/>
              <w:szCs w:val="22"/>
            </w:rPr>
            <w:fldChar w:fldCharType="begin"/>
          </w:r>
          <w:r w:rsidRPr="00D14E27">
            <w:rPr>
              <w:b w:val="0"/>
              <w:bCs w:val="0"/>
              <w:i w:val="0"/>
              <w:iCs w:val="0"/>
              <w:sz w:val="22"/>
              <w:szCs w:val="22"/>
            </w:rPr>
            <w:instrText xml:space="preserve"> TOC \o "1-3" \h \z \u </w:instrText>
          </w:r>
          <w:r w:rsidRPr="00D14E27">
            <w:rPr>
              <w:b w:val="0"/>
              <w:bCs w:val="0"/>
              <w:i w:val="0"/>
              <w:iCs w:val="0"/>
              <w:sz w:val="22"/>
              <w:szCs w:val="22"/>
            </w:rPr>
            <w:fldChar w:fldCharType="separate"/>
          </w:r>
          <w:hyperlink w:anchor="_Toc38294083" w:history="1">
            <w:r w:rsidR="00D14E27" w:rsidRPr="00D14E27">
              <w:rPr>
                <w:rStyle w:val="Hyperlink"/>
                <w:b w:val="0"/>
                <w:bCs w:val="0"/>
                <w:noProof/>
              </w:rPr>
              <w:t>Summary</w:t>
            </w:r>
            <w:r w:rsidR="00D14E27" w:rsidRPr="00D14E27">
              <w:rPr>
                <w:b w:val="0"/>
                <w:bCs w:val="0"/>
                <w:noProof/>
                <w:webHidden/>
              </w:rPr>
              <w:tab/>
            </w:r>
            <w:r w:rsidR="00D14E27" w:rsidRPr="00D14E27">
              <w:rPr>
                <w:b w:val="0"/>
                <w:bCs w:val="0"/>
                <w:noProof/>
                <w:webHidden/>
              </w:rPr>
              <w:fldChar w:fldCharType="begin"/>
            </w:r>
            <w:r w:rsidR="00D14E27" w:rsidRPr="00D14E27">
              <w:rPr>
                <w:b w:val="0"/>
                <w:bCs w:val="0"/>
                <w:noProof/>
                <w:webHidden/>
              </w:rPr>
              <w:instrText xml:space="preserve"> PAGEREF _Toc38294083 \h </w:instrText>
            </w:r>
            <w:r w:rsidR="00D14E27" w:rsidRPr="00D14E27">
              <w:rPr>
                <w:b w:val="0"/>
                <w:bCs w:val="0"/>
                <w:noProof/>
                <w:webHidden/>
              </w:rPr>
            </w:r>
            <w:r w:rsidR="00D14E27" w:rsidRPr="00D14E27">
              <w:rPr>
                <w:b w:val="0"/>
                <w:bCs w:val="0"/>
                <w:noProof/>
                <w:webHidden/>
              </w:rPr>
              <w:fldChar w:fldCharType="separate"/>
            </w:r>
            <w:r w:rsidR="00D14E27" w:rsidRPr="00D14E27">
              <w:rPr>
                <w:b w:val="0"/>
                <w:bCs w:val="0"/>
                <w:noProof/>
                <w:webHidden/>
              </w:rPr>
              <w:t>2</w:t>
            </w:r>
            <w:r w:rsidR="00D14E27" w:rsidRPr="00D14E27">
              <w:rPr>
                <w:b w:val="0"/>
                <w:bCs w:val="0"/>
                <w:noProof/>
                <w:webHidden/>
              </w:rPr>
              <w:fldChar w:fldCharType="end"/>
            </w:r>
          </w:hyperlink>
        </w:p>
        <w:p w14:paraId="0CFCD90A" w14:textId="106BC586" w:rsidR="00D14E27" w:rsidRPr="00D14E27" w:rsidRDefault="001649C6">
          <w:pPr>
            <w:pStyle w:val="TOC1"/>
            <w:tabs>
              <w:tab w:val="right" w:leader="hyphen" w:pos="9016"/>
            </w:tabs>
            <w:rPr>
              <w:b w:val="0"/>
              <w:bCs w:val="0"/>
              <w:i w:val="0"/>
              <w:iCs w:val="0"/>
              <w:noProof/>
              <w:sz w:val="22"/>
              <w:szCs w:val="22"/>
              <w:lang w:eastAsia="en-GB"/>
            </w:rPr>
          </w:pPr>
          <w:hyperlink w:anchor="_Toc38294084" w:history="1">
            <w:r w:rsidR="00D14E27" w:rsidRPr="00D14E27">
              <w:rPr>
                <w:rStyle w:val="Hyperlink"/>
                <w:b w:val="0"/>
                <w:bCs w:val="0"/>
                <w:noProof/>
              </w:rPr>
              <w:t>List Of Figures</w:t>
            </w:r>
            <w:r w:rsidR="00D14E27" w:rsidRPr="00D14E27">
              <w:rPr>
                <w:b w:val="0"/>
                <w:bCs w:val="0"/>
                <w:noProof/>
                <w:webHidden/>
              </w:rPr>
              <w:tab/>
            </w:r>
            <w:r w:rsidR="00D14E27" w:rsidRPr="00D14E27">
              <w:rPr>
                <w:b w:val="0"/>
                <w:bCs w:val="0"/>
                <w:noProof/>
                <w:webHidden/>
              </w:rPr>
              <w:fldChar w:fldCharType="begin"/>
            </w:r>
            <w:r w:rsidR="00D14E27" w:rsidRPr="00D14E27">
              <w:rPr>
                <w:b w:val="0"/>
                <w:bCs w:val="0"/>
                <w:noProof/>
                <w:webHidden/>
              </w:rPr>
              <w:instrText xml:space="preserve"> PAGEREF _Toc38294084 \h </w:instrText>
            </w:r>
            <w:r w:rsidR="00D14E27" w:rsidRPr="00D14E27">
              <w:rPr>
                <w:b w:val="0"/>
                <w:bCs w:val="0"/>
                <w:noProof/>
                <w:webHidden/>
              </w:rPr>
            </w:r>
            <w:r w:rsidR="00D14E27" w:rsidRPr="00D14E27">
              <w:rPr>
                <w:b w:val="0"/>
                <w:bCs w:val="0"/>
                <w:noProof/>
                <w:webHidden/>
              </w:rPr>
              <w:fldChar w:fldCharType="separate"/>
            </w:r>
            <w:r w:rsidR="00D14E27" w:rsidRPr="00D14E27">
              <w:rPr>
                <w:b w:val="0"/>
                <w:bCs w:val="0"/>
                <w:noProof/>
                <w:webHidden/>
              </w:rPr>
              <w:t>3</w:t>
            </w:r>
            <w:r w:rsidR="00D14E27" w:rsidRPr="00D14E27">
              <w:rPr>
                <w:b w:val="0"/>
                <w:bCs w:val="0"/>
                <w:noProof/>
                <w:webHidden/>
              </w:rPr>
              <w:fldChar w:fldCharType="end"/>
            </w:r>
          </w:hyperlink>
        </w:p>
        <w:p w14:paraId="5B1F04CF" w14:textId="1625A04F" w:rsidR="00D14E27" w:rsidRPr="00D14E27" w:rsidRDefault="001649C6">
          <w:pPr>
            <w:pStyle w:val="TOC1"/>
            <w:tabs>
              <w:tab w:val="right" w:leader="hyphen" w:pos="9016"/>
            </w:tabs>
            <w:rPr>
              <w:b w:val="0"/>
              <w:bCs w:val="0"/>
              <w:i w:val="0"/>
              <w:iCs w:val="0"/>
              <w:noProof/>
              <w:sz w:val="22"/>
              <w:szCs w:val="22"/>
              <w:lang w:eastAsia="en-GB"/>
            </w:rPr>
          </w:pPr>
          <w:hyperlink w:anchor="_Toc38294085" w:history="1">
            <w:r w:rsidR="00D14E27" w:rsidRPr="00D14E27">
              <w:rPr>
                <w:rStyle w:val="Hyperlink"/>
                <w:b w:val="0"/>
                <w:bCs w:val="0"/>
                <w:noProof/>
              </w:rPr>
              <w:t>Understanding The Data Set</w:t>
            </w:r>
            <w:r w:rsidR="00D14E27" w:rsidRPr="00D14E27">
              <w:rPr>
                <w:b w:val="0"/>
                <w:bCs w:val="0"/>
                <w:noProof/>
                <w:webHidden/>
              </w:rPr>
              <w:tab/>
            </w:r>
            <w:r w:rsidR="00D14E27" w:rsidRPr="00D14E27">
              <w:rPr>
                <w:b w:val="0"/>
                <w:bCs w:val="0"/>
                <w:noProof/>
                <w:webHidden/>
              </w:rPr>
              <w:fldChar w:fldCharType="begin"/>
            </w:r>
            <w:r w:rsidR="00D14E27" w:rsidRPr="00D14E27">
              <w:rPr>
                <w:b w:val="0"/>
                <w:bCs w:val="0"/>
                <w:noProof/>
                <w:webHidden/>
              </w:rPr>
              <w:instrText xml:space="preserve"> PAGEREF _Toc38294085 \h </w:instrText>
            </w:r>
            <w:r w:rsidR="00D14E27" w:rsidRPr="00D14E27">
              <w:rPr>
                <w:b w:val="0"/>
                <w:bCs w:val="0"/>
                <w:noProof/>
                <w:webHidden/>
              </w:rPr>
            </w:r>
            <w:r w:rsidR="00D14E27" w:rsidRPr="00D14E27">
              <w:rPr>
                <w:b w:val="0"/>
                <w:bCs w:val="0"/>
                <w:noProof/>
                <w:webHidden/>
              </w:rPr>
              <w:fldChar w:fldCharType="separate"/>
            </w:r>
            <w:r w:rsidR="00D14E27" w:rsidRPr="00D14E27">
              <w:rPr>
                <w:b w:val="0"/>
                <w:bCs w:val="0"/>
                <w:noProof/>
                <w:webHidden/>
              </w:rPr>
              <w:t>5</w:t>
            </w:r>
            <w:r w:rsidR="00D14E27" w:rsidRPr="00D14E27">
              <w:rPr>
                <w:b w:val="0"/>
                <w:bCs w:val="0"/>
                <w:noProof/>
                <w:webHidden/>
              </w:rPr>
              <w:fldChar w:fldCharType="end"/>
            </w:r>
          </w:hyperlink>
        </w:p>
        <w:p w14:paraId="50087189" w14:textId="0B66840A" w:rsidR="00D14E27" w:rsidRPr="00D14E27" w:rsidRDefault="001649C6">
          <w:pPr>
            <w:pStyle w:val="TOC2"/>
            <w:tabs>
              <w:tab w:val="right" w:leader="hyphen" w:pos="9016"/>
            </w:tabs>
            <w:rPr>
              <w:b w:val="0"/>
              <w:bCs w:val="0"/>
              <w:noProof/>
              <w:lang w:eastAsia="en-GB"/>
            </w:rPr>
          </w:pPr>
          <w:hyperlink w:anchor="_Toc38294086" w:history="1">
            <w:r w:rsidR="00D14E27" w:rsidRPr="00D14E27">
              <w:rPr>
                <w:rStyle w:val="Hyperlink"/>
                <w:b w:val="0"/>
                <w:bCs w:val="0"/>
                <w:noProof/>
              </w:rPr>
              <w:t>Format</w:t>
            </w:r>
            <w:r w:rsidR="00D14E27" w:rsidRPr="00D14E27">
              <w:rPr>
                <w:b w:val="0"/>
                <w:bCs w:val="0"/>
                <w:noProof/>
                <w:webHidden/>
              </w:rPr>
              <w:tab/>
            </w:r>
            <w:r w:rsidR="00D14E27" w:rsidRPr="00D14E27">
              <w:rPr>
                <w:b w:val="0"/>
                <w:bCs w:val="0"/>
                <w:noProof/>
                <w:webHidden/>
              </w:rPr>
              <w:fldChar w:fldCharType="begin"/>
            </w:r>
            <w:r w:rsidR="00D14E27" w:rsidRPr="00D14E27">
              <w:rPr>
                <w:b w:val="0"/>
                <w:bCs w:val="0"/>
                <w:noProof/>
                <w:webHidden/>
              </w:rPr>
              <w:instrText xml:space="preserve"> PAGEREF _Toc38294086 \h </w:instrText>
            </w:r>
            <w:r w:rsidR="00D14E27" w:rsidRPr="00D14E27">
              <w:rPr>
                <w:b w:val="0"/>
                <w:bCs w:val="0"/>
                <w:noProof/>
                <w:webHidden/>
              </w:rPr>
            </w:r>
            <w:r w:rsidR="00D14E27" w:rsidRPr="00D14E27">
              <w:rPr>
                <w:b w:val="0"/>
                <w:bCs w:val="0"/>
                <w:noProof/>
                <w:webHidden/>
              </w:rPr>
              <w:fldChar w:fldCharType="separate"/>
            </w:r>
            <w:r w:rsidR="00D14E27" w:rsidRPr="00D14E27">
              <w:rPr>
                <w:b w:val="0"/>
                <w:bCs w:val="0"/>
                <w:noProof/>
                <w:webHidden/>
              </w:rPr>
              <w:t>5</w:t>
            </w:r>
            <w:r w:rsidR="00D14E27" w:rsidRPr="00D14E27">
              <w:rPr>
                <w:b w:val="0"/>
                <w:bCs w:val="0"/>
                <w:noProof/>
                <w:webHidden/>
              </w:rPr>
              <w:fldChar w:fldCharType="end"/>
            </w:r>
          </w:hyperlink>
        </w:p>
        <w:p w14:paraId="6EF863AB" w14:textId="68B28C64" w:rsidR="00D14E27" w:rsidRPr="00D14E27" w:rsidRDefault="001649C6">
          <w:pPr>
            <w:pStyle w:val="TOC2"/>
            <w:tabs>
              <w:tab w:val="right" w:leader="hyphen" w:pos="9016"/>
            </w:tabs>
            <w:rPr>
              <w:b w:val="0"/>
              <w:bCs w:val="0"/>
              <w:noProof/>
              <w:lang w:eastAsia="en-GB"/>
            </w:rPr>
          </w:pPr>
          <w:hyperlink w:anchor="_Toc38294087" w:history="1">
            <w:r w:rsidR="00D14E27" w:rsidRPr="00D14E27">
              <w:rPr>
                <w:rStyle w:val="Hyperlink"/>
                <w:b w:val="0"/>
                <w:bCs w:val="0"/>
                <w:noProof/>
              </w:rPr>
              <w:t>Analysis Flow Chart</w:t>
            </w:r>
            <w:r w:rsidR="00D14E27" w:rsidRPr="00D14E27">
              <w:rPr>
                <w:b w:val="0"/>
                <w:bCs w:val="0"/>
                <w:noProof/>
                <w:webHidden/>
              </w:rPr>
              <w:tab/>
            </w:r>
            <w:r w:rsidR="00D14E27" w:rsidRPr="00D14E27">
              <w:rPr>
                <w:b w:val="0"/>
                <w:bCs w:val="0"/>
                <w:noProof/>
                <w:webHidden/>
              </w:rPr>
              <w:fldChar w:fldCharType="begin"/>
            </w:r>
            <w:r w:rsidR="00D14E27" w:rsidRPr="00D14E27">
              <w:rPr>
                <w:b w:val="0"/>
                <w:bCs w:val="0"/>
                <w:noProof/>
                <w:webHidden/>
              </w:rPr>
              <w:instrText xml:space="preserve"> PAGEREF _Toc38294087 \h </w:instrText>
            </w:r>
            <w:r w:rsidR="00D14E27" w:rsidRPr="00D14E27">
              <w:rPr>
                <w:b w:val="0"/>
                <w:bCs w:val="0"/>
                <w:noProof/>
                <w:webHidden/>
              </w:rPr>
            </w:r>
            <w:r w:rsidR="00D14E27" w:rsidRPr="00D14E27">
              <w:rPr>
                <w:b w:val="0"/>
                <w:bCs w:val="0"/>
                <w:noProof/>
                <w:webHidden/>
              </w:rPr>
              <w:fldChar w:fldCharType="separate"/>
            </w:r>
            <w:r w:rsidR="00D14E27" w:rsidRPr="00D14E27">
              <w:rPr>
                <w:b w:val="0"/>
                <w:bCs w:val="0"/>
                <w:noProof/>
                <w:webHidden/>
              </w:rPr>
              <w:t>5</w:t>
            </w:r>
            <w:r w:rsidR="00D14E27" w:rsidRPr="00D14E27">
              <w:rPr>
                <w:b w:val="0"/>
                <w:bCs w:val="0"/>
                <w:noProof/>
                <w:webHidden/>
              </w:rPr>
              <w:fldChar w:fldCharType="end"/>
            </w:r>
          </w:hyperlink>
        </w:p>
        <w:p w14:paraId="4A147B3A" w14:textId="7E8E8AF7" w:rsidR="00D14E27" w:rsidRPr="00D14E27" w:rsidRDefault="001649C6">
          <w:pPr>
            <w:pStyle w:val="TOC1"/>
            <w:tabs>
              <w:tab w:val="right" w:leader="hyphen" w:pos="9016"/>
            </w:tabs>
            <w:rPr>
              <w:b w:val="0"/>
              <w:bCs w:val="0"/>
              <w:i w:val="0"/>
              <w:iCs w:val="0"/>
              <w:noProof/>
              <w:sz w:val="22"/>
              <w:szCs w:val="22"/>
              <w:lang w:eastAsia="en-GB"/>
            </w:rPr>
          </w:pPr>
          <w:hyperlink w:anchor="_Toc38294088" w:history="1">
            <w:r w:rsidR="00D14E27" w:rsidRPr="00D14E27">
              <w:rPr>
                <w:rStyle w:val="Hyperlink"/>
                <w:b w:val="0"/>
                <w:bCs w:val="0"/>
                <w:noProof/>
              </w:rPr>
              <w:t>Methodology</w:t>
            </w:r>
            <w:r w:rsidR="00D14E27" w:rsidRPr="00D14E27">
              <w:rPr>
                <w:b w:val="0"/>
                <w:bCs w:val="0"/>
                <w:noProof/>
                <w:webHidden/>
              </w:rPr>
              <w:tab/>
            </w:r>
            <w:r w:rsidR="00D14E27" w:rsidRPr="00D14E27">
              <w:rPr>
                <w:b w:val="0"/>
                <w:bCs w:val="0"/>
                <w:noProof/>
                <w:webHidden/>
              </w:rPr>
              <w:fldChar w:fldCharType="begin"/>
            </w:r>
            <w:r w:rsidR="00D14E27" w:rsidRPr="00D14E27">
              <w:rPr>
                <w:b w:val="0"/>
                <w:bCs w:val="0"/>
                <w:noProof/>
                <w:webHidden/>
              </w:rPr>
              <w:instrText xml:space="preserve"> PAGEREF _Toc38294088 \h </w:instrText>
            </w:r>
            <w:r w:rsidR="00D14E27" w:rsidRPr="00D14E27">
              <w:rPr>
                <w:b w:val="0"/>
                <w:bCs w:val="0"/>
                <w:noProof/>
                <w:webHidden/>
              </w:rPr>
            </w:r>
            <w:r w:rsidR="00D14E27" w:rsidRPr="00D14E27">
              <w:rPr>
                <w:b w:val="0"/>
                <w:bCs w:val="0"/>
                <w:noProof/>
                <w:webHidden/>
              </w:rPr>
              <w:fldChar w:fldCharType="separate"/>
            </w:r>
            <w:r w:rsidR="00D14E27" w:rsidRPr="00D14E27">
              <w:rPr>
                <w:b w:val="0"/>
                <w:bCs w:val="0"/>
                <w:noProof/>
                <w:webHidden/>
              </w:rPr>
              <w:t>6</w:t>
            </w:r>
            <w:r w:rsidR="00D14E27" w:rsidRPr="00D14E27">
              <w:rPr>
                <w:b w:val="0"/>
                <w:bCs w:val="0"/>
                <w:noProof/>
                <w:webHidden/>
              </w:rPr>
              <w:fldChar w:fldCharType="end"/>
            </w:r>
          </w:hyperlink>
        </w:p>
        <w:p w14:paraId="0EC82D53" w14:textId="3896E554" w:rsidR="00D14E27" w:rsidRPr="00D14E27" w:rsidRDefault="001649C6">
          <w:pPr>
            <w:pStyle w:val="TOC2"/>
            <w:tabs>
              <w:tab w:val="right" w:leader="hyphen" w:pos="9016"/>
            </w:tabs>
            <w:rPr>
              <w:b w:val="0"/>
              <w:bCs w:val="0"/>
              <w:noProof/>
              <w:lang w:eastAsia="en-GB"/>
            </w:rPr>
          </w:pPr>
          <w:hyperlink w:anchor="_Toc38294089" w:history="1">
            <w:r w:rsidR="00D14E27" w:rsidRPr="00D14E27">
              <w:rPr>
                <w:rStyle w:val="Hyperlink"/>
                <w:b w:val="0"/>
                <w:bCs w:val="0"/>
                <w:noProof/>
              </w:rPr>
              <w:t>Importing And Cleaning The Data</w:t>
            </w:r>
            <w:r w:rsidR="00D14E27" w:rsidRPr="00D14E27">
              <w:rPr>
                <w:b w:val="0"/>
                <w:bCs w:val="0"/>
                <w:noProof/>
                <w:webHidden/>
              </w:rPr>
              <w:tab/>
            </w:r>
            <w:r w:rsidR="00D14E27" w:rsidRPr="00D14E27">
              <w:rPr>
                <w:b w:val="0"/>
                <w:bCs w:val="0"/>
                <w:noProof/>
                <w:webHidden/>
              </w:rPr>
              <w:fldChar w:fldCharType="begin"/>
            </w:r>
            <w:r w:rsidR="00D14E27" w:rsidRPr="00D14E27">
              <w:rPr>
                <w:b w:val="0"/>
                <w:bCs w:val="0"/>
                <w:noProof/>
                <w:webHidden/>
              </w:rPr>
              <w:instrText xml:space="preserve"> PAGEREF _Toc38294089 \h </w:instrText>
            </w:r>
            <w:r w:rsidR="00D14E27" w:rsidRPr="00D14E27">
              <w:rPr>
                <w:b w:val="0"/>
                <w:bCs w:val="0"/>
                <w:noProof/>
                <w:webHidden/>
              </w:rPr>
            </w:r>
            <w:r w:rsidR="00D14E27" w:rsidRPr="00D14E27">
              <w:rPr>
                <w:b w:val="0"/>
                <w:bCs w:val="0"/>
                <w:noProof/>
                <w:webHidden/>
              </w:rPr>
              <w:fldChar w:fldCharType="separate"/>
            </w:r>
            <w:r w:rsidR="00D14E27" w:rsidRPr="00D14E27">
              <w:rPr>
                <w:b w:val="0"/>
                <w:bCs w:val="0"/>
                <w:noProof/>
                <w:webHidden/>
              </w:rPr>
              <w:t>6</w:t>
            </w:r>
            <w:r w:rsidR="00D14E27" w:rsidRPr="00D14E27">
              <w:rPr>
                <w:b w:val="0"/>
                <w:bCs w:val="0"/>
                <w:noProof/>
                <w:webHidden/>
              </w:rPr>
              <w:fldChar w:fldCharType="end"/>
            </w:r>
          </w:hyperlink>
        </w:p>
        <w:p w14:paraId="307F870B" w14:textId="4522CD7A" w:rsidR="00D14E27" w:rsidRPr="00D14E27" w:rsidRDefault="001649C6">
          <w:pPr>
            <w:pStyle w:val="TOC2"/>
            <w:tabs>
              <w:tab w:val="right" w:leader="hyphen" w:pos="9016"/>
            </w:tabs>
            <w:rPr>
              <w:b w:val="0"/>
              <w:bCs w:val="0"/>
              <w:noProof/>
              <w:lang w:eastAsia="en-GB"/>
            </w:rPr>
          </w:pPr>
          <w:hyperlink w:anchor="_Toc38294090" w:history="1">
            <w:r w:rsidR="00D14E27" w:rsidRPr="00D14E27">
              <w:rPr>
                <w:rStyle w:val="Hyperlink"/>
                <w:b w:val="0"/>
                <w:bCs w:val="0"/>
                <w:noProof/>
              </w:rPr>
              <w:t>Exploratory Analysis</w:t>
            </w:r>
            <w:r w:rsidR="00D14E27" w:rsidRPr="00D14E27">
              <w:rPr>
                <w:b w:val="0"/>
                <w:bCs w:val="0"/>
                <w:noProof/>
                <w:webHidden/>
              </w:rPr>
              <w:tab/>
            </w:r>
            <w:r w:rsidR="00D14E27" w:rsidRPr="00D14E27">
              <w:rPr>
                <w:b w:val="0"/>
                <w:bCs w:val="0"/>
                <w:noProof/>
                <w:webHidden/>
              </w:rPr>
              <w:fldChar w:fldCharType="begin"/>
            </w:r>
            <w:r w:rsidR="00D14E27" w:rsidRPr="00D14E27">
              <w:rPr>
                <w:b w:val="0"/>
                <w:bCs w:val="0"/>
                <w:noProof/>
                <w:webHidden/>
              </w:rPr>
              <w:instrText xml:space="preserve"> PAGEREF _Toc38294090 \h </w:instrText>
            </w:r>
            <w:r w:rsidR="00D14E27" w:rsidRPr="00D14E27">
              <w:rPr>
                <w:b w:val="0"/>
                <w:bCs w:val="0"/>
                <w:noProof/>
                <w:webHidden/>
              </w:rPr>
            </w:r>
            <w:r w:rsidR="00D14E27" w:rsidRPr="00D14E27">
              <w:rPr>
                <w:b w:val="0"/>
                <w:bCs w:val="0"/>
                <w:noProof/>
                <w:webHidden/>
              </w:rPr>
              <w:fldChar w:fldCharType="separate"/>
            </w:r>
            <w:r w:rsidR="00D14E27" w:rsidRPr="00D14E27">
              <w:rPr>
                <w:b w:val="0"/>
                <w:bCs w:val="0"/>
                <w:noProof/>
                <w:webHidden/>
              </w:rPr>
              <w:t>7</w:t>
            </w:r>
            <w:r w:rsidR="00D14E27" w:rsidRPr="00D14E27">
              <w:rPr>
                <w:b w:val="0"/>
                <w:bCs w:val="0"/>
                <w:noProof/>
                <w:webHidden/>
              </w:rPr>
              <w:fldChar w:fldCharType="end"/>
            </w:r>
          </w:hyperlink>
        </w:p>
        <w:p w14:paraId="276C8C30" w14:textId="05A7168C" w:rsidR="00D14E27" w:rsidRPr="00D14E27" w:rsidRDefault="001649C6">
          <w:pPr>
            <w:pStyle w:val="TOC2"/>
            <w:tabs>
              <w:tab w:val="right" w:leader="hyphen" w:pos="9016"/>
            </w:tabs>
            <w:rPr>
              <w:b w:val="0"/>
              <w:bCs w:val="0"/>
              <w:noProof/>
              <w:lang w:eastAsia="en-GB"/>
            </w:rPr>
          </w:pPr>
          <w:hyperlink w:anchor="_Toc38294091" w:history="1">
            <w:r w:rsidR="00D14E27" w:rsidRPr="00D14E27">
              <w:rPr>
                <w:rStyle w:val="Hyperlink"/>
                <w:b w:val="0"/>
                <w:bCs w:val="0"/>
                <w:noProof/>
              </w:rPr>
              <w:t>Statistical Models</w:t>
            </w:r>
            <w:r w:rsidR="00D14E27" w:rsidRPr="00D14E27">
              <w:rPr>
                <w:b w:val="0"/>
                <w:bCs w:val="0"/>
                <w:noProof/>
                <w:webHidden/>
              </w:rPr>
              <w:tab/>
            </w:r>
            <w:r w:rsidR="00D14E27" w:rsidRPr="00D14E27">
              <w:rPr>
                <w:b w:val="0"/>
                <w:bCs w:val="0"/>
                <w:noProof/>
                <w:webHidden/>
              </w:rPr>
              <w:fldChar w:fldCharType="begin"/>
            </w:r>
            <w:r w:rsidR="00D14E27" w:rsidRPr="00D14E27">
              <w:rPr>
                <w:b w:val="0"/>
                <w:bCs w:val="0"/>
                <w:noProof/>
                <w:webHidden/>
              </w:rPr>
              <w:instrText xml:space="preserve"> PAGEREF _Toc38294091 \h </w:instrText>
            </w:r>
            <w:r w:rsidR="00D14E27" w:rsidRPr="00D14E27">
              <w:rPr>
                <w:b w:val="0"/>
                <w:bCs w:val="0"/>
                <w:noProof/>
                <w:webHidden/>
              </w:rPr>
            </w:r>
            <w:r w:rsidR="00D14E27" w:rsidRPr="00D14E27">
              <w:rPr>
                <w:b w:val="0"/>
                <w:bCs w:val="0"/>
                <w:noProof/>
                <w:webHidden/>
              </w:rPr>
              <w:fldChar w:fldCharType="separate"/>
            </w:r>
            <w:r w:rsidR="00D14E27" w:rsidRPr="00D14E27">
              <w:rPr>
                <w:b w:val="0"/>
                <w:bCs w:val="0"/>
                <w:noProof/>
                <w:webHidden/>
              </w:rPr>
              <w:t>7</w:t>
            </w:r>
            <w:r w:rsidR="00D14E27" w:rsidRPr="00D14E27">
              <w:rPr>
                <w:b w:val="0"/>
                <w:bCs w:val="0"/>
                <w:noProof/>
                <w:webHidden/>
              </w:rPr>
              <w:fldChar w:fldCharType="end"/>
            </w:r>
          </w:hyperlink>
        </w:p>
        <w:p w14:paraId="0A4AC317" w14:textId="682BF635" w:rsidR="00D14E27" w:rsidRPr="00D14E27" w:rsidRDefault="001649C6">
          <w:pPr>
            <w:pStyle w:val="TOC1"/>
            <w:tabs>
              <w:tab w:val="right" w:leader="hyphen" w:pos="9016"/>
            </w:tabs>
            <w:rPr>
              <w:b w:val="0"/>
              <w:bCs w:val="0"/>
              <w:i w:val="0"/>
              <w:iCs w:val="0"/>
              <w:noProof/>
              <w:sz w:val="22"/>
              <w:szCs w:val="22"/>
              <w:lang w:eastAsia="en-GB"/>
            </w:rPr>
          </w:pPr>
          <w:hyperlink w:anchor="_Toc38294092" w:history="1">
            <w:r w:rsidR="00D14E27" w:rsidRPr="00D14E27">
              <w:rPr>
                <w:rStyle w:val="Hyperlink"/>
                <w:b w:val="0"/>
                <w:bCs w:val="0"/>
                <w:noProof/>
              </w:rPr>
              <w:t>Conclusions</w:t>
            </w:r>
            <w:r w:rsidR="00D14E27" w:rsidRPr="00D14E27">
              <w:rPr>
                <w:b w:val="0"/>
                <w:bCs w:val="0"/>
                <w:noProof/>
                <w:webHidden/>
              </w:rPr>
              <w:tab/>
            </w:r>
            <w:r w:rsidR="00D14E27" w:rsidRPr="00D14E27">
              <w:rPr>
                <w:b w:val="0"/>
                <w:bCs w:val="0"/>
                <w:noProof/>
                <w:webHidden/>
              </w:rPr>
              <w:fldChar w:fldCharType="begin"/>
            </w:r>
            <w:r w:rsidR="00D14E27" w:rsidRPr="00D14E27">
              <w:rPr>
                <w:b w:val="0"/>
                <w:bCs w:val="0"/>
                <w:noProof/>
                <w:webHidden/>
              </w:rPr>
              <w:instrText xml:space="preserve"> PAGEREF _Toc38294092 \h </w:instrText>
            </w:r>
            <w:r w:rsidR="00D14E27" w:rsidRPr="00D14E27">
              <w:rPr>
                <w:b w:val="0"/>
                <w:bCs w:val="0"/>
                <w:noProof/>
                <w:webHidden/>
              </w:rPr>
            </w:r>
            <w:r w:rsidR="00D14E27" w:rsidRPr="00D14E27">
              <w:rPr>
                <w:b w:val="0"/>
                <w:bCs w:val="0"/>
                <w:noProof/>
                <w:webHidden/>
              </w:rPr>
              <w:fldChar w:fldCharType="separate"/>
            </w:r>
            <w:r w:rsidR="00D14E27" w:rsidRPr="00D14E27">
              <w:rPr>
                <w:b w:val="0"/>
                <w:bCs w:val="0"/>
                <w:noProof/>
                <w:webHidden/>
              </w:rPr>
              <w:t>11</w:t>
            </w:r>
            <w:r w:rsidR="00D14E27" w:rsidRPr="00D14E27">
              <w:rPr>
                <w:b w:val="0"/>
                <w:bCs w:val="0"/>
                <w:noProof/>
                <w:webHidden/>
              </w:rPr>
              <w:fldChar w:fldCharType="end"/>
            </w:r>
          </w:hyperlink>
        </w:p>
        <w:p w14:paraId="712AFEED" w14:textId="593F2871" w:rsidR="00D14E27" w:rsidRPr="00D14E27" w:rsidRDefault="001649C6">
          <w:pPr>
            <w:pStyle w:val="TOC1"/>
            <w:tabs>
              <w:tab w:val="right" w:leader="hyphen" w:pos="9016"/>
            </w:tabs>
            <w:rPr>
              <w:b w:val="0"/>
              <w:bCs w:val="0"/>
              <w:i w:val="0"/>
              <w:iCs w:val="0"/>
              <w:noProof/>
              <w:sz w:val="22"/>
              <w:szCs w:val="22"/>
              <w:lang w:eastAsia="en-GB"/>
            </w:rPr>
          </w:pPr>
          <w:hyperlink w:anchor="_Toc38294093" w:history="1">
            <w:r w:rsidR="00D14E27" w:rsidRPr="00D14E27">
              <w:rPr>
                <w:rStyle w:val="Hyperlink"/>
                <w:b w:val="0"/>
                <w:bCs w:val="0"/>
                <w:noProof/>
              </w:rPr>
              <w:t>References</w:t>
            </w:r>
            <w:r w:rsidR="00D14E27" w:rsidRPr="00D14E27">
              <w:rPr>
                <w:b w:val="0"/>
                <w:bCs w:val="0"/>
                <w:noProof/>
                <w:webHidden/>
              </w:rPr>
              <w:tab/>
            </w:r>
            <w:r w:rsidR="00D14E27" w:rsidRPr="00D14E27">
              <w:rPr>
                <w:b w:val="0"/>
                <w:bCs w:val="0"/>
                <w:noProof/>
                <w:webHidden/>
              </w:rPr>
              <w:fldChar w:fldCharType="begin"/>
            </w:r>
            <w:r w:rsidR="00D14E27" w:rsidRPr="00D14E27">
              <w:rPr>
                <w:b w:val="0"/>
                <w:bCs w:val="0"/>
                <w:noProof/>
                <w:webHidden/>
              </w:rPr>
              <w:instrText xml:space="preserve"> PAGEREF _Toc38294093 \h </w:instrText>
            </w:r>
            <w:r w:rsidR="00D14E27" w:rsidRPr="00D14E27">
              <w:rPr>
                <w:b w:val="0"/>
                <w:bCs w:val="0"/>
                <w:noProof/>
                <w:webHidden/>
              </w:rPr>
            </w:r>
            <w:r w:rsidR="00D14E27" w:rsidRPr="00D14E27">
              <w:rPr>
                <w:b w:val="0"/>
                <w:bCs w:val="0"/>
                <w:noProof/>
                <w:webHidden/>
              </w:rPr>
              <w:fldChar w:fldCharType="separate"/>
            </w:r>
            <w:r w:rsidR="00D14E27" w:rsidRPr="00D14E27">
              <w:rPr>
                <w:b w:val="0"/>
                <w:bCs w:val="0"/>
                <w:noProof/>
                <w:webHidden/>
              </w:rPr>
              <w:t>12</w:t>
            </w:r>
            <w:r w:rsidR="00D14E27" w:rsidRPr="00D14E27">
              <w:rPr>
                <w:b w:val="0"/>
                <w:bCs w:val="0"/>
                <w:noProof/>
                <w:webHidden/>
              </w:rPr>
              <w:fldChar w:fldCharType="end"/>
            </w:r>
          </w:hyperlink>
        </w:p>
        <w:p w14:paraId="1939E9DB" w14:textId="1982C56F" w:rsidR="0088233F" w:rsidRDefault="00A63299">
          <w:r w:rsidRPr="00D14E27">
            <w:fldChar w:fldCharType="end"/>
          </w:r>
        </w:p>
      </w:sdtContent>
    </w:sdt>
    <w:p w14:paraId="06137F4F" w14:textId="6EA741D1" w:rsidR="005C2768" w:rsidRDefault="005C2768" w:rsidP="005C2768"/>
    <w:p w14:paraId="2194EE15" w14:textId="77777777" w:rsidR="005C2768" w:rsidRDefault="005C2768">
      <w:r>
        <w:br w:type="page"/>
      </w:r>
    </w:p>
    <w:p w14:paraId="44B337DA" w14:textId="4BAA232C" w:rsidR="00612487" w:rsidRPr="00612487" w:rsidRDefault="000A0724" w:rsidP="00B13763">
      <w:pPr>
        <w:pStyle w:val="Heading1"/>
      </w:pPr>
      <w:bookmarkStart w:id="2" w:name="_Toc38294085"/>
      <w:r>
        <w:lastRenderedPageBreak/>
        <w:t>U</w:t>
      </w:r>
      <w:r w:rsidR="006B49FB">
        <w:t xml:space="preserve">nderstanding </w:t>
      </w:r>
      <w:r>
        <w:t>T</w:t>
      </w:r>
      <w:r w:rsidR="006B49FB">
        <w:t xml:space="preserve">he </w:t>
      </w:r>
      <w:r>
        <w:t>D</w:t>
      </w:r>
      <w:r w:rsidR="006B49FB">
        <w:t xml:space="preserve">ata </w:t>
      </w:r>
      <w:r>
        <w:t>S</w:t>
      </w:r>
      <w:r w:rsidR="006B49FB">
        <w:t>et</w:t>
      </w:r>
      <w:bookmarkEnd w:id="2"/>
    </w:p>
    <w:p w14:paraId="3A340EA4" w14:textId="09961D78" w:rsidR="006B49FB" w:rsidRDefault="000A0724" w:rsidP="00612487">
      <w:pPr>
        <w:pStyle w:val="Heading2"/>
      </w:pPr>
      <w:bookmarkStart w:id="3" w:name="_Toc38294086"/>
      <w:r>
        <w:t>F</w:t>
      </w:r>
      <w:r w:rsidR="00612487">
        <w:t>ormat</w:t>
      </w:r>
      <w:bookmarkEnd w:id="3"/>
    </w:p>
    <w:p w14:paraId="20577525" w14:textId="4CA5F4DB" w:rsidR="00612487" w:rsidRDefault="00B13763" w:rsidP="002D4E4F">
      <w:r>
        <w:t>Th</w:t>
      </w:r>
      <w:r w:rsidR="00F22B92">
        <w:t xml:space="preserve">e </w:t>
      </w:r>
      <w:r w:rsidR="002C0957">
        <w:t xml:space="preserve">data set for this report contains </w:t>
      </w:r>
      <w:r w:rsidR="000C1EBF">
        <w:t xml:space="preserve">two data source </w:t>
      </w:r>
      <w:r w:rsidR="002A3E17">
        <w:t>file</w:t>
      </w:r>
      <w:r w:rsidR="000C1EBF">
        <w:t xml:space="preserve">s in CSV format </w:t>
      </w:r>
      <w:r w:rsidR="00EA6896">
        <w:t>as IMAT5168-FE and IM</w:t>
      </w:r>
      <w:r w:rsidR="00E714E6">
        <w:t>AT5168</w:t>
      </w:r>
      <w:r w:rsidR="00A426B8">
        <w:t>-FORM</w:t>
      </w:r>
      <w:r w:rsidR="00302C40">
        <w:t xml:space="preserve">. </w:t>
      </w:r>
    </w:p>
    <w:p w14:paraId="15AF455C" w14:textId="7FF1239C" w:rsidR="00D17593" w:rsidRDefault="008B0F4B" w:rsidP="002D4E4F">
      <w:r>
        <w:t xml:space="preserve">Each file </w:t>
      </w:r>
      <w:r w:rsidR="00E310E6">
        <w:t>contains</w:t>
      </w:r>
      <w:r w:rsidR="00CF7E26">
        <w:t xml:space="preserve"> fields for Institution Type, Region, </w:t>
      </w:r>
      <w:r w:rsidR="00CF20A4">
        <w:t>Guided Learning Hours and Learners for Year 1 till Year 3.</w:t>
      </w:r>
    </w:p>
    <w:p w14:paraId="15C96FBB" w14:textId="5090A2DA" w:rsidR="00612487" w:rsidRDefault="00CF20A4" w:rsidP="003E21C9">
      <w:r>
        <w:t xml:space="preserve">The </w:t>
      </w:r>
      <w:r w:rsidR="00150221">
        <w:t>Field “</w:t>
      </w:r>
      <w:r w:rsidR="00F1567B">
        <w:t xml:space="preserve">Guided </w:t>
      </w:r>
      <w:r w:rsidR="00EE7524">
        <w:t xml:space="preserve">Learning </w:t>
      </w:r>
      <w:proofErr w:type="gramStart"/>
      <w:r w:rsidR="00EE7524">
        <w:t>Hours</w:t>
      </w:r>
      <w:r w:rsidR="00DF10E7">
        <w:t xml:space="preserve">” </w:t>
      </w:r>
      <w:r w:rsidR="00150221">
        <w:t xml:space="preserve"> was</w:t>
      </w:r>
      <w:proofErr w:type="gramEnd"/>
      <w:r w:rsidR="00150221">
        <w:t xml:space="preserve"> used in creating a </w:t>
      </w:r>
      <w:r w:rsidR="00DF10E7">
        <w:t xml:space="preserve">new field </w:t>
      </w:r>
      <w:r w:rsidR="00610445">
        <w:t>Guided Learning Hours Size</w:t>
      </w:r>
      <w:r w:rsidR="00EE7524">
        <w:t xml:space="preserve"> by mappi</w:t>
      </w:r>
      <w:r w:rsidR="0000337F">
        <w:t>n</w:t>
      </w:r>
      <w:r w:rsidR="00EE7524">
        <w:t>g the values to ea</w:t>
      </w:r>
      <w:r w:rsidR="0000337F">
        <w:t>c</w:t>
      </w:r>
      <w:r w:rsidR="00EE7524">
        <w:t>h size.</w:t>
      </w:r>
      <w:r w:rsidR="0000337F">
        <w:t xml:space="preserve"> The </w:t>
      </w:r>
      <w:r w:rsidR="006D1F45">
        <w:t xml:space="preserve">fields </w:t>
      </w:r>
      <w:r w:rsidR="00DF10E7">
        <w:t xml:space="preserve">“Guided Learning Hours” and “Learners” for each year </w:t>
      </w:r>
      <w:r w:rsidR="00B80B37">
        <w:t>was used to pivot the tables</w:t>
      </w:r>
      <w:r w:rsidR="004C69E5">
        <w:t xml:space="preserve"> </w:t>
      </w:r>
      <w:r w:rsidR="00BC0F9A">
        <w:t xml:space="preserve">and create a new variable “Year” and by dividing the field another variable “GLH per Learners” </w:t>
      </w:r>
      <w:r w:rsidR="00AD65EA">
        <w:t>was created.</w:t>
      </w:r>
    </w:p>
    <w:p w14:paraId="4DF4EAC3" w14:textId="33B5DFF4" w:rsidR="00FE0CC0" w:rsidRDefault="007B42CA" w:rsidP="007B42CA">
      <w:pPr>
        <w:pStyle w:val="Heading2"/>
      </w:pPr>
      <w:bookmarkStart w:id="4" w:name="_Toc38294087"/>
      <w:r>
        <w:t>Analysis flow chart</w:t>
      </w:r>
      <w:bookmarkEnd w:id="4"/>
    </w:p>
    <w:p w14:paraId="77777817" w14:textId="77777777" w:rsidR="002C38DA" w:rsidRDefault="002C38DA" w:rsidP="00F31B70">
      <w:pPr>
        <w:keepNext/>
      </w:pPr>
    </w:p>
    <w:p w14:paraId="4DCEAF7E" w14:textId="1BAA8330" w:rsidR="00F31B70" w:rsidRDefault="000534B0" w:rsidP="00F31B70">
      <w:pPr>
        <w:keepNext/>
      </w:pPr>
      <w:r>
        <w:rPr>
          <w:noProof/>
        </w:rPr>
        <w:drawing>
          <wp:inline distT="0" distB="0" distL="0" distR="0" wp14:anchorId="3AA8BB92" wp14:editId="4C67DF34">
            <wp:extent cx="5731510" cy="2418080"/>
            <wp:effectExtent l="0" t="0" r="2540" b="1270"/>
            <wp:docPr id="7" name="Picture 7" descr="A picture containing screensho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418080"/>
                    </a:xfrm>
                    <a:prstGeom prst="rect">
                      <a:avLst/>
                    </a:prstGeom>
                  </pic:spPr>
                </pic:pic>
              </a:graphicData>
            </a:graphic>
          </wp:inline>
        </w:drawing>
      </w:r>
    </w:p>
    <w:p w14:paraId="788FF76B" w14:textId="52E05060" w:rsidR="00FE0CC0" w:rsidRDefault="00F31B70" w:rsidP="00F31B70">
      <w:pPr>
        <w:pStyle w:val="Caption"/>
      </w:pPr>
      <w:bookmarkStart w:id="5" w:name="_Toc38294057"/>
      <w:r>
        <w:t xml:space="preserve">Figure </w:t>
      </w:r>
      <w:r>
        <w:fldChar w:fldCharType="begin"/>
      </w:r>
      <w:r>
        <w:instrText xml:space="preserve"> SEQ Figure \* ARABIC </w:instrText>
      </w:r>
      <w:r>
        <w:fldChar w:fldCharType="separate"/>
      </w:r>
      <w:r w:rsidR="00A47A10">
        <w:rPr>
          <w:noProof/>
        </w:rPr>
        <w:t>1</w:t>
      </w:r>
      <w:r>
        <w:fldChar w:fldCharType="end"/>
      </w:r>
      <w:r>
        <w:t xml:space="preserve"> Analysis flow chart</w:t>
      </w:r>
      <w:bookmarkEnd w:id="5"/>
      <w:r w:rsidR="00FE0CC0">
        <w:br w:type="page"/>
      </w:r>
    </w:p>
    <w:p w14:paraId="469DFB5A" w14:textId="15AAAD38" w:rsidR="002D4E4F" w:rsidRPr="002D4E4F" w:rsidRDefault="000A0724" w:rsidP="002D4E4F">
      <w:pPr>
        <w:pStyle w:val="Heading1"/>
      </w:pPr>
      <w:bookmarkStart w:id="6" w:name="_Toc38294088"/>
      <w:r>
        <w:lastRenderedPageBreak/>
        <w:t>M</w:t>
      </w:r>
      <w:r w:rsidR="00902F39">
        <w:t>ethodolo</w:t>
      </w:r>
      <w:r w:rsidR="00610160">
        <w:t>g</w:t>
      </w:r>
      <w:r w:rsidR="00902F39">
        <w:t>y</w:t>
      </w:r>
      <w:bookmarkEnd w:id="6"/>
    </w:p>
    <w:p w14:paraId="4113D06E" w14:textId="10FFFBC5" w:rsidR="007F6E09" w:rsidRPr="007F6E09" w:rsidRDefault="004131DF" w:rsidP="007F6E09">
      <w:pPr>
        <w:pStyle w:val="Heading2"/>
      </w:pPr>
      <w:bookmarkStart w:id="7" w:name="_Toc38294089"/>
      <w:r>
        <w:t>Importing</w:t>
      </w:r>
      <w:r w:rsidR="004B6F07">
        <w:t xml:space="preserve"> </w:t>
      </w:r>
      <w:r w:rsidR="007F6E09">
        <w:t xml:space="preserve">and </w:t>
      </w:r>
      <w:r w:rsidR="00D547EB">
        <w:t>Cleaning</w:t>
      </w:r>
      <w:r>
        <w:t xml:space="preserve"> </w:t>
      </w:r>
      <w:r w:rsidR="007F6E09">
        <w:t>The Data</w:t>
      </w:r>
      <w:bookmarkEnd w:id="7"/>
    </w:p>
    <w:p w14:paraId="293E7DAF" w14:textId="1180FAFC" w:rsidR="00644391" w:rsidRDefault="004131DF" w:rsidP="00644391">
      <w:pPr>
        <w:rPr>
          <w:rFonts w:cs="Calibri"/>
          <w:color w:val="000000"/>
          <w:shd w:val="clear" w:color="auto" w:fill="FFFFFF"/>
        </w:rPr>
      </w:pPr>
      <w:r w:rsidRPr="006D023A">
        <w:t>The</w:t>
      </w:r>
      <w:r w:rsidR="00C63F8A" w:rsidRPr="006D023A">
        <w:t xml:space="preserve"> CSV files for this analysis </w:t>
      </w:r>
      <w:r w:rsidRPr="006D023A">
        <w:t>w</w:t>
      </w:r>
      <w:r w:rsidR="00C63F8A" w:rsidRPr="006D023A">
        <w:t>ere</w:t>
      </w:r>
      <w:r w:rsidRPr="006D023A">
        <w:t xml:space="preserve"> imported </w:t>
      </w:r>
      <w:r w:rsidR="00832B9B" w:rsidRPr="006D023A">
        <w:t xml:space="preserve">into SAS </w:t>
      </w:r>
      <w:r w:rsidR="003F413F" w:rsidRPr="006D023A">
        <w:t xml:space="preserve">using </w:t>
      </w:r>
      <w:r w:rsidR="00C63F8A" w:rsidRPr="006D023A">
        <w:t xml:space="preserve">a </w:t>
      </w:r>
      <w:r w:rsidR="005B58D4" w:rsidRPr="006D023A">
        <w:rPr>
          <w:b/>
          <w:bCs/>
        </w:rPr>
        <w:t xml:space="preserve">filename </w:t>
      </w:r>
      <w:r w:rsidR="005B58D4" w:rsidRPr="006D023A">
        <w:t xml:space="preserve">statement to define the </w:t>
      </w:r>
      <w:r w:rsidR="008F5C97" w:rsidRPr="006D023A">
        <w:t xml:space="preserve">path location, an </w:t>
      </w:r>
      <w:proofErr w:type="spellStart"/>
      <w:r w:rsidR="008F5C97" w:rsidRPr="006D023A">
        <w:rPr>
          <w:b/>
          <w:bCs/>
        </w:rPr>
        <w:t>infile</w:t>
      </w:r>
      <w:proofErr w:type="spellEnd"/>
      <w:r w:rsidR="008F5C97" w:rsidRPr="006D023A">
        <w:rPr>
          <w:b/>
          <w:bCs/>
        </w:rPr>
        <w:t xml:space="preserve"> </w:t>
      </w:r>
      <w:r w:rsidR="008F5C97" w:rsidRPr="006D023A">
        <w:t>statement was used to spec</w:t>
      </w:r>
      <w:r w:rsidR="00685BFF" w:rsidRPr="006D023A">
        <w:t xml:space="preserve">ify the files which were </w:t>
      </w:r>
      <w:r w:rsidR="00685BFF" w:rsidRPr="006D023A">
        <w:rPr>
          <w:rFonts w:cs="Calibri"/>
          <w:color w:val="000000"/>
          <w:shd w:val="clear" w:color="auto" w:fill="FFFFFF"/>
        </w:rPr>
        <w:t xml:space="preserve">IMAT5168-FE.csv and </w:t>
      </w:r>
      <w:r w:rsidR="006D023A" w:rsidRPr="006D023A">
        <w:rPr>
          <w:rFonts w:cs="Calibri"/>
          <w:color w:val="000000"/>
          <w:shd w:val="clear" w:color="auto" w:fill="FFFFFF"/>
        </w:rPr>
        <w:t>IMAT5168-6FORM.csv</w:t>
      </w:r>
      <w:r w:rsidR="00997C8E">
        <w:rPr>
          <w:rFonts w:cs="Calibri"/>
          <w:color w:val="000000"/>
          <w:shd w:val="clear" w:color="auto" w:fill="FFFFFF"/>
        </w:rPr>
        <w:t xml:space="preserve"> after which the </w:t>
      </w:r>
      <w:r w:rsidR="00FB1B6F">
        <w:rPr>
          <w:rFonts w:cs="Calibri"/>
          <w:color w:val="000000"/>
          <w:shd w:val="clear" w:color="auto" w:fill="FFFFFF"/>
        </w:rPr>
        <w:t xml:space="preserve">field </w:t>
      </w:r>
      <w:r w:rsidR="00454518">
        <w:rPr>
          <w:rFonts w:cs="Calibri"/>
          <w:color w:val="000000"/>
          <w:shd w:val="clear" w:color="auto" w:fill="FFFFFF"/>
        </w:rPr>
        <w:t>lengths</w:t>
      </w:r>
      <w:r w:rsidR="00FB1B6F">
        <w:rPr>
          <w:rFonts w:cs="Calibri"/>
          <w:color w:val="000000"/>
          <w:shd w:val="clear" w:color="auto" w:fill="FFFFFF"/>
        </w:rPr>
        <w:t xml:space="preserve"> were specified us</w:t>
      </w:r>
      <w:r w:rsidR="001B2CE2">
        <w:rPr>
          <w:rFonts w:cs="Calibri"/>
          <w:color w:val="000000"/>
          <w:shd w:val="clear" w:color="auto" w:fill="FFFFFF"/>
        </w:rPr>
        <w:t xml:space="preserve">ing a </w:t>
      </w:r>
      <w:r w:rsidR="001B2CE2" w:rsidRPr="00932B48">
        <w:rPr>
          <w:rFonts w:cs="Calibri"/>
          <w:b/>
          <w:bCs/>
          <w:color w:val="000000"/>
          <w:shd w:val="clear" w:color="auto" w:fill="FFFFFF"/>
        </w:rPr>
        <w:t>length</w:t>
      </w:r>
      <w:r w:rsidR="001B2CE2">
        <w:rPr>
          <w:rFonts w:cs="Calibri"/>
          <w:color w:val="000000"/>
          <w:shd w:val="clear" w:color="auto" w:fill="FFFFFF"/>
        </w:rPr>
        <w:t xml:space="preserve"> statement </w:t>
      </w:r>
      <w:r w:rsidR="00211D4E">
        <w:rPr>
          <w:rFonts w:cs="Calibri"/>
          <w:color w:val="000000"/>
          <w:shd w:val="clear" w:color="auto" w:fill="FFFFFF"/>
        </w:rPr>
        <w:t xml:space="preserve">to ensure the row spaces were long enough for the </w:t>
      </w:r>
      <w:r w:rsidR="00644391">
        <w:rPr>
          <w:rFonts w:cs="Calibri"/>
          <w:color w:val="000000"/>
          <w:shd w:val="clear" w:color="auto" w:fill="FFFFFF"/>
        </w:rPr>
        <w:t>observation names.</w:t>
      </w:r>
      <w:r w:rsidR="00454518">
        <w:rPr>
          <w:rFonts w:cs="Calibri"/>
          <w:color w:val="000000"/>
          <w:shd w:val="clear" w:color="auto" w:fill="FFFFFF"/>
        </w:rPr>
        <w:t xml:space="preserve"> The input statement was used to define the fiel</w:t>
      </w:r>
      <w:r w:rsidR="006B0E9E">
        <w:rPr>
          <w:rFonts w:cs="Calibri"/>
          <w:color w:val="000000"/>
          <w:shd w:val="clear" w:color="auto" w:fill="FFFFFF"/>
        </w:rPr>
        <w:t xml:space="preserve">d names and labels were created using the </w:t>
      </w:r>
      <w:r w:rsidR="006B0E9E">
        <w:rPr>
          <w:rFonts w:cs="Calibri"/>
          <w:b/>
          <w:bCs/>
          <w:color w:val="000000"/>
          <w:shd w:val="clear" w:color="auto" w:fill="FFFFFF"/>
        </w:rPr>
        <w:t xml:space="preserve">label </w:t>
      </w:r>
      <w:r w:rsidR="006B0E9E">
        <w:rPr>
          <w:rFonts w:cs="Calibri"/>
          <w:color w:val="000000"/>
          <w:shd w:val="clear" w:color="auto" w:fill="FFFFFF"/>
        </w:rPr>
        <w:t>statement.</w:t>
      </w:r>
    </w:p>
    <w:p w14:paraId="1C295982" w14:textId="7FCF5ACF" w:rsidR="006B0E9E" w:rsidRDefault="005C05BC" w:rsidP="00644391">
      <w:pPr>
        <w:rPr>
          <w:rFonts w:cs="Calibri"/>
          <w:color w:val="000000"/>
          <w:shd w:val="clear" w:color="auto" w:fill="FFFFFF"/>
        </w:rPr>
      </w:pPr>
      <w:r>
        <w:rPr>
          <w:rFonts w:cs="Calibri"/>
          <w:color w:val="000000"/>
          <w:shd w:val="clear" w:color="auto" w:fill="FFFFFF"/>
        </w:rPr>
        <w:t xml:space="preserve">A </w:t>
      </w:r>
      <w:r w:rsidR="002C38A3">
        <w:rPr>
          <w:rFonts w:cs="Calibri"/>
          <w:color w:val="000000"/>
          <w:shd w:val="clear" w:color="auto" w:fill="FFFFFF"/>
        </w:rPr>
        <w:t>s</w:t>
      </w:r>
      <w:r>
        <w:rPr>
          <w:rFonts w:cs="Calibri"/>
          <w:color w:val="000000"/>
          <w:shd w:val="clear" w:color="auto" w:fill="FFFFFF"/>
        </w:rPr>
        <w:t xml:space="preserve">eparate data steps were created for each file and the output was saved to SAS work library as FE and </w:t>
      </w:r>
      <w:proofErr w:type="gramStart"/>
      <w:r>
        <w:rPr>
          <w:rFonts w:cs="Calibri"/>
          <w:color w:val="000000"/>
          <w:shd w:val="clear" w:color="auto" w:fill="FFFFFF"/>
        </w:rPr>
        <w:t>FORM</w:t>
      </w:r>
      <w:proofErr w:type="gramEnd"/>
      <w:r>
        <w:rPr>
          <w:rFonts w:cs="Calibri"/>
          <w:color w:val="000000"/>
          <w:shd w:val="clear" w:color="auto" w:fill="FFFFFF"/>
        </w:rPr>
        <w:t xml:space="preserve"> respectiv</w:t>
      </w:r>
      <w:r w:rsidR="002C38A3">
        <w:rPr>
          <w:rFonts w:cs="Calibri"/>
          <w:color w:val="000000"/>
          <w:shd w:val="clear" w:color="auto" w:fill="FFFFFF"/>
        </w:rPr>
        <w:t>ely.</w:t>
      </w:r>
    </w:p>
    <w:p w14:paraId="74A56788" w14:textId="4637685E" w:rsidR="00F31B70" w:rsidRDefault="0055223E" w:rsidP="00F31B70">
      <w:pPr>
        <w:keepNext/>
      </w:pPr>
      <w:r>
        <w:rPr>
          <w:noProof/>
        </w:rPr>
        <mc:AlternateContent>
          <mc:Choice Requires="wps">
            <w:drawing>
              <wp:anchor distT="0" distB="0" distL="114300" distR="114300" simplePos="0" relativeHeight="251667456" behindDoc="0" locked="0" layoutInCell="1" allowOverlap="1" wp14:anchorId="6CB32135" wp14:editId="01FDBC45">
                <wp:simplePos x="0" y="0"/>
                <wp:positionH relativeFrom="column">
                  <wp:posOffset>3578860</wp:posOffset>
                </wp:positionH>
                <wp:positionV relativeFrom="paragraph">
                  <wp:posOffset>2115820</wp:posOffset>
                </wp:positionV>
                <wp:extent cx="214757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147570" cy="635"/>
                        </a:xfrm>
                        <a:prstGeom prst="rect">
                          <a:avLst/>
                        </a:prstGeom>
                        <a:solidFill>
                          <a:prstClr val="white"/>
                        </a:solidFill>
                        <a:ln>
                          <a:noFill/>
                        </a:ln>
                      </wps:spPr>
                      <wps:txbx>
                        <w:txbxContent>
                          <w:p w14:paraId="6868AA33" w14:textId="2F118CE9" w:rsidR="00A44C63" w:rsidRPr="00A44C63" w:rsidRDefault="0055223E" w:rsidP="00A44C63">
                            <w:pPr>
                              <w:pStyle w:val="Caption"/>
                              <w:rPr>
                                <w:color w:val="auto"/>
                              </w:rPr>
                            </w:pPr>
                            <w:r w:rsidRPr="0055223E">
                              <w:rPr>
                                <w:color w:val="auto"/>
                              </w:rPr>
                              <w:t>Figure 2. Import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B32135" id="Text Box 4" o:spid="_x0000_s1030" type="#_x0000_t202" style="position:absolute;margin-left:281.8pt;margin-top:166.6pt;width:169.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" stroked="f">
                <v:textbox style="mso-fit-shape-to-text:t" inset="0,0,0,0">
                  <w:txbxContent>
                    <w:p w14:paraId="6868AA33" w14:textId="2F118CE9" w:rsidR="00A44C63" w:rsidRPr="00A44C63" w:rsidRDefault="0055223E" w:rsidP="00A44C63">
                      <w:pPr>
                        <w:pStyle w:val="Caption"/>
                        <w:rPr>
                          <w:color w:val="auto"/>
                        </w:rPr>
                      </w:pPr>
                      <w:r w:rsidRPr="0055223E">
                        <w:rPr>
                          <w:color w:val="auto"/>
                        </w:rPr>
                        <w:t>Figure 2. Import FORM</w:t>
                      </w:r>
                    </w:p>
                  </w:txbxContent>
                </v:textbox>
                <w10:wrap type="square"/>
              </v:shape>
            </w:pict>
          </mc:Fallback>
        </mc:AlternateContent>
      </w:r>
      <w:r w:rsidR="00F31B70">
        <w:rPr>
          <w:noProof/>
        </w:rPr>
        <mc:AlternateContent>
          <mc:Choice Requires="wps">
            <w:drawing>
              <wp:anchor distT="0" distB="0" distL="114300" distR="114300" simplePos="0" relativeHeight="251669504" behindDoc="0" locked="0" layoutInCell="1" allowOverlap="1" wp14:anchorId="56ABCB65" wp14:editId="646633E4">
                <wp:simplePos x="0" y="0"/>
                <wp:positionH relativeFrom="column">
                  <wp:posOffset>3578860</wp:posOffset>
                </wp:positionH>
                <wp:positionV relativeFrom="paragraph">
                  <wp:posOffset>2115820</wp:posOffset>
                </wp:positionV>
                <wp:extent cx="214757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147570" cy="635"/>
                        </a:xfrm>
                        <a:prstGeom prst="rect">
                          <a:avLst/>
                        </a:prstGeom>
                        <a:solidFill>
                          <a:prstClr val="white"/>
                        </a:solidFill>
                        <a:ln>
                          <a:noFill/>
                        </a:ln>
                      </wps:spPr>
                      <wps:txbx>
                        <w:txbxContent>
                          <w:p w14:paraId="6EDCABC3" w14:textId="5996854B" w:rsidR="00F31B70" w:rsidRPr="006038CB" w:rsidRDefault="00F31B70" w:rsidP="00F31B70">
                            <w:pPr>
                              <w:pStyle w:val="Caption"/>
                              <w:rPr>
                                <w:noProof/>
                                <w:szCs w:val="20"/>
                              </w:rPr>
                            </w:pPr>
                            <w:bookmarkStart w:id="8" w:name="_Toc38294058"/>
                            <w:r>
                              <w:t xml:space="preserve">Figure </w:t>
                            </w:r>
                            <w:r>
                              <w:fldChar w:fldCharType="begin"/>
                            </w:r>
                            <w:r>
                              <w:instrText xml:space="preserve"> SEQ Figure \* ARABIC </w:instrText>
                            </w:r>
                            <w:r>
                              <w:fldChar w:fldCharType="separate"/>
                            </w:r>
                            <w:r w:rsidR="00A47A10">
                              <w:rPr>
                                <w:noProof/>
                              </w:rPr>
                              <w:t>2</w:t>
                            </w:r>
                            <w:r>
                              <w:fldChar w:fldCharType="end"/>
                            </w:r>
                            <w:r>
                              <w:t xml:space="preserve"> Import FORM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BCB65" id="Text Box 8" o:spid="_x0000_s1031" type="#_x0000_t202" style="position:absolute;margin-left:281.8pt;margin-top:166.6pt;width:169.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" stroked="f">
                <v:textbox style="mso-fit-shape-to-text:t" inset="0,0,0,0">
                  <w:txbxContent>
                    <w:p w14:paraId="6EDCABC3" w14:textId="5996854B" w:rsidR="00F31B70" w:rsidRPr="006038CB" w:rsidRDefault="00F31B70" w:rsidP="00F31B70">
                      <w:pPr>
                        <w:pStyle w:val="Caption"/>
                        <w:rPr>
                          <w:noProof/>
                          <w:szCs w:val="20"/>
                        </w:rPr>
                      </w:pPr>
                      <w:bookmarkStart w:id="9" w:name="_Toc38294058"/>
                      <w:r>
                        <w:t xml:space="preserve">Figure </w:t>
                      </w:r>
                      <w:r>
                        <w:fldChar w:fldCharType="begin"/>
                      </w:r>
                      <w:r>
                        <w:instrText xml:space="preserve"> SEQ Figure \* ARABIC </w:instrText>
                      </w:r>
                      <w:r>
                        <w:fldChar w:fldCharType="separate"/>
                      </w:r>
                      <w:r w:rsidR="00A47A10">
                        <w:rPr>
                          <w:noProof/>
                        </w:rPr>
                        <w:t>2</w:t>
                      </w:r>
                      <w:r>
                        <w:fldChar w:fldCharType="end"/>
                      </w:r>
                      <w:r>
                        <w:t xml:space="preserve"> Import FORM</w:t>
                      </w:r>
                      <w:bookmarkEnd w:id="9"/>
                    </w:p>
                  </w:txbxContent>
                </v:textbox>
                <w10:wrap type="square"/>
              </v:shape>
            </w:pict>
          </mc:Fallback>
        </mc:AlternateContent>
      </w:r>
      <w:r>
        <w:rPr>
          <w:rFonts w:cs="Calibri"/>
          <w:noProof/>
          <w:color w:val="000000"/>
          <w:shd w:val="clear" w:color="auto" w:fill="FFFFFF"/>
        </w:rPr>
        <w:drawing>
          <wp:anchor distT="0" distB="0" distL="114300" distR="114300" simplePos="0" relativeHeight="251665408" behindDoc="0" locked="0" layoutInCell="1" allowOverlap="1" wp14:anchorId="4B828A48" wp14:editId="35732870">
            <wp:simplePos x="0" y="0"/>
            <wp:positionH relativeFrom="margin">
              <wp:align>right</wp:align>
            </wp:positionH>
            <wp:positionV relativeFrom="margin">
              <wp:posOffset>2176145</wp:posOffset>
            </wp:positionV>
            <wp:extent cx="2147570" cy="2052320"/>
            <wp:effectExtent l="0" t="0" r="5080" b="5080"/>
            <wp:wrapSquare wrapText="bothSides"/>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ort for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7570" cy="2052320"/>
                    </a:xfrm>
                    <a:prstGeom prst="rect">
                      <a:avLst/>
                    </a:prstGeom>
                  </pic:spPr>
                </pic:pic>
              </a:graphicData>
            </a:graphic>
            <wp14:sizeRelH relativeFrom="margin">
              <wp14:pctWidth>0</wp14:pctWidth>
            </wp14:sizeRelH>
            <wp14:sizeRelV relativeFrom="margin">
              <wp14:pctHeight>0</wp14:pctHeight>
            </wp14:sizeRelV>
          </wp:anchor>
        </w:drawing>
      </w:r>
      <w:r w:rsidR="002C38A3">
        <w:rPr>
          <w:rFonts w:cs="Calibri"/>
          <w:noProof/>
          <w:color w:val="000000"/>
          <w:shd w:val="clear" w:color="auto" w:fill="FFFFFF"/>
        </w:rPr>
        <w:drawing>
          <wp:inline distT="0" distB="0" distL="0" distR="0" wp14:anchorId="5508C8B2" wp14:editId="120A696A">
            <wp:extent cx="2238375" cy="2015191"/>
            <wp:effectExtent l="0" t="0" r="0" b="444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70246" cy="2043884"/>
                    </a:xfrm>
                    <a:prstGeom prst="rect">
                      <a:avLst/>
                    </a:prstGeom>
                  </pic:spPr>
                </pic:pic>
              </a:graphicData>
            </a:graphic>
          </wp:inline>
        </w:drawing>
      </w:r>
    </w:p>
    <w:p w14:paraId="567A4614" w14:textId="1794645D" w:rsidR="00A44C63" w:rsidRDefault="00F31B70" w:rsidP="00F31B70">
      <w:pPr>
        <w:pStyle w:val="Caption"/>
      </w:pPr>
      <w:bookmarkStart w:id="10" w:name="_Toc38294059"/>
      <w:r>
        <w:t xml:space="preserve">Figure </w:t>
      </w:r>
      <w:r>
        <w:fldChar w:fldCharType="begin"/>
      </w:r>
      <w:r>
        <w:instrText xml:space="preserve"> SEQ Figure \* ARABIC </w:instrText>
      </w:r>
      <w:r>
        <w:fldChar w:fldCharType="separate"/>
      </w:r>
      <w:r w:rsidR="00A47A10">
        <w:rPr>
          <w:noProof/>
        </w:rPr>
        <w:t>3</w:t>
      </w:r>
      <w:r>
        <w:fldChar w:fldCharType="end"/>
      </w:r>
      <w:r>
        <w:t xml:space="preserve"> Import FE</w:t>
      </w:r>
      <w:bookmarkEnd w:id="10"/>
    </w:p>
    <w:p w14:paraId="2F7A3951" w14:textId="77777777" w:rsidR="00CA28AC" w:rsidRDefault="00CA28AC" w:rsidP="007F6E09">
      <w:pPr>
        <w:pStyle w:val="Subtitle"/>
      </w:pPr>
    </w:p>
    <w:p w14:paraId="20448FF8" w14:textId="1D6E6736" w:rsidR="007F6E09" w:rsidRDefault="007F6E09" w:rsidP="007F6E09">
      <w:pPr>
        <w:pStyle w:val="Subtitle"/>
      </w:pPr>
      <w:r>
        <w:t xml:space="preserve">merge and </w:t>
      </w:r>
      <w:r w:rsidR="0090405F">
        <w:t>Validate Data</w:t>
      </w:r>
    </w:p>
    <w:p w14:paraId="4D923B53" w14:textId="30A7E92E" w:rsidR="00A44C63" w:rsidRDefault="003D17B8" w:rsidP="00A44C63">
      <w:r>
        <w:t xml:space="preserve">Using SQL Query </w:t>
      </w:r>
      <w:r w:rsidR="00B652E1">
        <w:t xml:space="preserve">to merge the </w:t>
      </w:r>
      <w:r w:rsidR="00CA5DDC">
        <w:t>two data sets</w:t>
      </w:r>
      <w:r w:rsidR="00495280">
        <w:t xml:space="preserve"> by creating a table named FE_FORM</w:t>
      </w:r>
      <w:r w:rsidR="007B42CA">
        <w:t xml:space="preserve">, then </w:t>
      </w:r>
      <w:r w:rsidR="00CA5DDC">
        <w:t xml:space="preserve">validate the data using </w:t>
      </w:r>
      <w:r w:rsidR="008C642B" w:rsidRPr="008C642B">
        <w:rPr>
          <w:b/>
          <w:bCs/>
        </w:rPr>
        <w:t>Proc Means</w:t>
      </w:r>
      <w:r w:rsidR="008C642B">
        <w:t xml:space="preserve"> and </w:t>
      </w:r>
      <w:r w:rsidR="008C642B" w:rsidRPr="008C642B">
        <w:rPr>
          <w:b/>
          <w:bCs/>
        </w:rPr>
        <w:t xml:space="preserve">Proc Freq </w:t>
      </w:r>
      <w:r w:rsidR="008C642B">
        <w:t>statement</w:t>
      </w:r>
      <w:r w:rsidR="004721EC">
        <w:t>.</w:t>
      </w:r>
    </w:p>
    <w:p w14:paraId="3D5E02B5" w14:textId="77777777" w:rsidR="00A61BC6" w:rsidRDefault="00CB44F1" w:rsidP="00A61BC6">
      <w:pPr>
        <w:keepNext/>
      </w:pPr>
      <w:r>
        <w:rPr>
          <w:noProof/>
        </w:rPr>
        <w:drawing>
          <wp:inline distT="0" distB="0" distL="0" distR="0" wp14:anchorId="19080CEB" wp14:editId="10F8D278">
            <wp:extent cx="3967192" cy="133351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PNG"/>
                    <pic:cNvPicPr/>
                  </pic:nvPicPr>
                  <pic:blipFill>
                    <a:blip r:embed="rId19">
                      <a:extLst>
                        <a:ext uri="{28A0092B-C50C-407E-A947-70E740481C1C}">
                          <a14:useLocalDpi xmlns:a14="http://schemas.microsoft.com/office/drawing/2010/main" val="0"/>
                        </a:ext>
                      </a:extLst>
                    </a:blip>
                    <a:stretch>
                      <a:fillRect/>
                    </a:stretch>
                  </pic:blipFill>
                  <pic:spPr>
                    <a:xfrm>
                      <a:off x="0" y="0"/>
                      <a:ext cx="3967192" cy="1333510"/>
                    </a:xfrm>
                    <a:prstGeom prst="rect">
                      <a:avLst/>
                    </a:prstGeom>
                  </pic:spPr>
                </pic:pic>
              </a:graphicData>
            </a:graphic>
          </wp:inline>
        </w:drawing>
      </w:r>
    </w:p>
    <w:p w14:paraId="388F62C6" w14:textId="7010B0DD" w:rsidR="00EB26F3" w:rsidRDefault="00A61BC6" w:rsidP="00A61BC6">
      <w:pPr>
        <w:pStyle w:val="Caption"/>
      </w:pPr>
      <w:bookmarkStart w:id="11" w:name="_Toc38294060"/>
      <w:r>
        <w:t xml:space="preserve">Figure </w:t>
      </w:r>
      <w:r>
        <w:fldChar w:fldCharType="begin"/>
      </w:r>
      <w:r>
        <w:instrText xml:space="preserve"> SEQ Figure \* ARABIC </w:instrText>
      </w:r>
      <w:r>
        <w:fldChar w:fldCharType="separate"/>
      </w:r>
      <w:r w:rsidR="00A47A10">
        <w:rPr>
          <w:noProof/>
        </w:rPr>
        <w:t>4</w:t>
      </w:r>
      <w:r>
        <w:fldChar w:fldCharType="end"/>
      </w:r>
      <w:r>
        <w:t xml:space="preserve"> Merge Data</w:t>
      </w:r>
      <w:bookmarkEnd w:id="11"/>
    </w:p>
    <w:p w14:paraId="57D4884E" w14:textId="74E09C9D" w:rsidR="00074546" w:rsidRDefault="007B42CA" w:rsidP="00A44C63">
      <w:r w:rsidRPr="005E2C08">
        <w:rPr>
          <w:b/>
          <w:bCs/>
        </w:rPr>
        <w:t xml:space="preserve">Proc Means </w:t>
      </w:r>
      <w:r>
        <w:t xml:space="preserve">is used on continuous variables </w:t>
      </w:r>
      <w:r w:rsidR="00453184">
        <w:t xml:space="preserve">while </w:t>
      </w:r>
      <w:r w:rsidR="00453184" w:rsidRPr="005E2C08">
        <w:rPr>
          <w:b/>
          <w:bCs/>
        </w:rPr>
        <w:t xml:space="preserve">Proc Freq </w:t>
      </w:r>
      <w:r w:rsidR="00453184">
        <w:t xml:space="preserve">was used on </w:t>
      </w:r>
      <w:r w:rsidR="005E2C08">
        <w:t>c</w:t>
      </w:r>
      <w:r w:rsidR="00453184">
        <w:t>ategorical variable</w:t>
      </w:r>
      <w:r w:rsidR="005E2C08">
        <w:t xml:space="preserve">s to </w:t>
      </w:r>
      <w:r w:rsidR="00453184">
        <w:t xml:space="preserve">understand the </w:t>
      </w:r>
      <w:r w:rsidR="00F6688A">
        <w:t xml:space="preserve">distribution of the variable and identify the </w:t>
      </w:r>
      <w:r w:rsidR="005E2C08">
        <w:t>missing values.</w:t>
      </w:r>
    </w:p>
    <w:p w14:paraId="67E52885" w14:textId="6187ECBC" w:rsidR="002C5123" w:rsidRDefault="002C5123" w:rsidP="009C1521">
      <w:pPr>
        <w:pStyle w:val="Subtitle"/>
      </w:pPr>
      <w:r>
        <w:t>Delete missing rows</w:t>
      </w:r>
    </w:p>
    <w:p w14:paraId="0525A1BA" w14:textId="7198FECC" w:rsidR="00880F1B" w:rsidRPr="002C5123" w:rsidRDefault="00C170D4" w:rsidP="009C1521">
      <w:r>
        <w:t xml:space="preserve">After merging and validating the data, the empty </w:t>
      </w:r>
      <w:r w:rsidR="00493718">
        <w:t xml:space="preserve">rows were deleted because they contained the aggregate values for each </w:t>
      </w:r>
      <w:r w:rsidR="00880F1B">
        <w:t>variable per region. Total number of observations became</w:t>
      </w:r>
      <w:r w:rsidR="001E5CAD">
        <w:t xml:space="preserve"> </w:t>
      </w:r>
      <w:r w:rsidR="00D547EB" w:rsidRPr="00D547EB">
        <w:rPr>
          <w:b/>
          <w:bCs/>
        </w:rPr>
        <w:t>1038</w:t>
      </w:r>
      <w:r w:rsidR="00880F1B">
        <w:t>.</w:t>
      </w:r>
    </w:p>
    <w:p w14:paraId="71D78114" w14:textId="77777777" w:rsidR="002C38DA" w:rsidRDefault="002C38DA" w:rsidP="00FD5913">
      <w:pPr>
        <w:pStyle w:val="Subtitle"/>
      </w:pPr>
    </w:p>
    <w:p w14:paraId="07EC9F5E" w14:textId="77777777" w:rsidR="002C38DA" w:rsidRDefault="002C38DA" w:rsidP="00FD5913">
      <w:pPr>
        <w:pStyle w:val="Subtitle"/>
      </w:pPr>
    </w:p>
    <w:p w14:paraId="30C8DAAD" w14:textId="737FC670" w:rsidR="00116942" w:rsidRDefault="00FD5913" w:rsidP="00FD5913">
      <w:pPr>
        <w:pStyle w:val="Subtitle"/>
      </w:pPr>
      <w:r>
        <w:t xml:space="preserve">Create new variables </w:t>
      </w:r>
    </w:p>
    <w:p w14:paraId="09555DE1" w14:textId="5E369DC2" w:rsidR="003B323F" w:rsidRPr="003B323F" w:rsidRDefault="00D83203" w:rsidP="003F4899">
      <w:r>
        <w:lastRenderedPageBreak/>
        <w:t xml:space="preserve">A new variable Year </w:t>
      </w:r>
      <w:r w:rsidR="00E61FCC">
        <w:t>was created by transposing the GLH and Learners field, likewise</w:t>
      </w:r>
      <w:r w:rsidR="00F25E78">
        <w:t>,</w:t>
      </w:r>
      <w:r w:rsidR="00E61FCC">
        <w:t xml:space="preserve"> GLH size was created by </w:t>
      </w:r>
      <w:r w:rsidR="00F25E78">
        <w:t xml:space="preserve">mapping the specified GLH sizes given in the report task </w:t>
      </w:r>
      <w:r w:rsidR="003323D2">
        <w:t>to a range of value</w:t>
      </w:r>
      <w:r w:rsidR="00D306D3">
        <w:t>s</w:t>
      </w:r>
      <w:r w:rsidR="003323D2">
        <w:t xml:space="preserve"> using IF statements. GLH per learners which is the Guided Learning Hours for e</w:t>
      </w:r>
      <w:r w:rsidR="00906F59">
        <w:t xml:space="preserve">ach </w:t>
      </w:r>
      <w:r w:rsidR="0029795B">
        <w:t>Learner</w:t>
      </w:r>
      <w:r w:rsidR="00906F59">
        <w:t xml:space="preserve"> was created by d</w:t>
      </w:r>
      <w:r w:rsidR="0029795B">
        <w:t>ividing the Guided Learning Hour</w:t>
      </w:r>
      <w:r w:rsidR="00F445C0">
        <w:t>s from the Learners.</w:t>
      </w:r>
    </w:p>
    <w:p w14:paraId="29644E4F" w14:textId="48B59AD4" w:rsidR="00EE51C7" w:rsidRDefault="002B0F6A" w:rsidP="00EE51C7">
      <w:pPr>
        <w:pStyle w:val="Heading2"/>
      </w:pPr>
      <w:bookmarkStart w:id="12" w:name="_Toc38294090"/>
      <w:r>
        <w:t>Exploratory Analysis</w:t>
      </w:r>
      <w:bookmarkEnd w:id="12"/>
    </w:p>
    <w:p w14:paraId="632E5BE9" w14:textId="665918B9" w:rsidR="006E1546" w:rsidRDefault="006E1546" w:rsidP="003F4899">
      <w:pPr>
        <w:pStyle w:val="ListParagraph"/>
        <w:numPr>
          <w:ilvl w:val="0"/>
          <w:numId w:val="1"/>
        </w:numPr>
      </w:pPr>
      <w:r>
        <w:t xml:space="preserve">Proc Contents </w:t>
      </w:r>
      <w:r w:rsidR="004563E1">
        <w:t>was</w:t>
      </w:r>
      <w:r w:rsidR="001D7306">
        <w:t xml:space="preserve"> used in</w:t>
      </w:r>
      <w:r w:rsidR="004563E1">
        <w:t xml:space="preserve"> </w:t>
      </w:r>
      <w:r w:rsidR="001D7306">
        <w:t>viewing the details of the variable attributes</w:t>
      </w:r>
      <w:r w:rsidR="00817B67">
        <w:t xml:space="preserve"> detailing the type and size as well as the data quality control (QC).</w:t>
      </w:r>
    </w:p>
    <w:p w14:paraId="01731401" w14:textId="705D8CCA" w:rsidR="0031225C" w:rsidRPr="009D417C" w:rsidRDefault="002B5F95" w:rsidP="003F4899">
      <w:pPr>
        <w:pStyle w:val="ListParagraph"/>
        <w:numPr>
          <w:ilvl w:val="0"/>
          <w:numId w:val="1"/>
        </w:numPr>
      </w:pPr>
      <w:r>
        <w:t>Proc Means (</w:t>
      </w:r>
      <w:r w:rsidR="0031225C">
        <w:t>5-Number Summary) for contin</w:t>
      </w:r>
      <w:r w:rsidR="00DE4D6C">
        <w:t>u</w:t>
      </w:r>
      <w:r w:rsidR="0031225C">
        <w:t>ous vari</w:t>
      </w:r>
      <w:r w:rsidR="0009336C">
        <w:t>able</w:t>
      </w:r>
      <w:r w:rsidR="00BF11AF">
        <w:t xml:space="preserve">s; </w:t>
      </w:r>
      <w:r w:rsidR="003662F4">
        <w:t>GHL per learner</w:t>
      </w:r>
      <w:r w:rsidR="003E0F71">
        <w:t xml:space="preserve"> shows </w:t>
      </w:r>
      <w:proofErr w:type="gramStart"/>
      <w:r w:rsidR="00BB0799" w:rsidRPr="00BF0DA7">
        <w:rPr>
          <w:rFonts w:cstheme="minorHAnsi"/>
        </w:rPr>
        <w:t>The</w:t>
      </w:r>
      <w:proofErr w:type="gramEnd"/>
      <w:r w:rsidR="00BB0799" w:rsidRPr="00BF0DA7">
        <w:rPr>
          <w:rFonts w:cstheme="minorHAnsi"/>
        </w:rPr>
        <w:t xml:space="preserve"> min, 25th percentile values are closer to the median than the 75th percentile and maximum values. </w:t>
      </w:r>
      <w:r w:rsidR="009D417C">
        <w:rPr>
          <w:rFonts w:cstheme="minorHAnsi"/>
        </w:rPr>
        <w:t xml:space="preserve">Which means </w:t>
      </w:r>
      <w:proofErr w:type="gramStart"/>
      <w:r w:rsidR="009D417C">
        <w:rPr>
          <w:rFonts w:cstheme="minorHAnsi"/>
        </w:rPr>
        <w:t>the m</w:t>
      </w:r>
      <w:r w:rsidR="00BB0799" w:rsidRPr="00BF0DA7">
        <w:rPr>
          <w:rFonts w:cstheme="minorHAnsi"/>
        </w:rPr>
        <w:t>ajority of</w:t>
      </w:r>
      <w:proofErr w:type="gramEnd"/>
      <w:r w:rsidR="00BB0799" w:rsidRPr="00BF0DA7">
        <w:rPr>
          <w:rFonts w:cstheme="minorHAnsi"/>
        </w:rPr>
        <w:t xml:space="preserve"> the data is distributed to the left.  Similarly, the average of the min and max and the average of the 25th and 75th percentile </w:t>
      </w:r>
      <w:proofErr w:type="gramStart"/>
      <w:r w:rsidR="00BB0799" w:rsidRPr="00BF0DA7">
        <w:rPr>
          <w:rFonts w:cstheme="minorHAnsi"/>
        </w:rPr>
        <w:t>are</w:t>
      </w:r>
      <w:proofErr w:type="gramEnd"/>
      <w:r w:rsidR="00BB0799" w:rsidRPr="00BF0DA7">
        <w:rPr>
          <w:rFonts w:cstheme="minorHAnsi"/>
        </w:rPr>
        <w:t xml:space="preserve"> not close to the median. This suggests that the shape of the distribution is skewed</w:t>
      </w:r>
      <w:r w:rsidR="001D5E04">
        <w:rPr>
          <w:rFonts w:cstheme="minorHAnsi"/>
        </w:rPr>
        <w:t xml:space="preserve"> </w:t>
      </w:r>
      <w:r w:rsidR="001D5E04" w:rsidRPr="001D5E04">
        <w:rPr>
          <w:rFonts w:cs="Calibri"/>
          <w:color w:val="000000"/>
          <w:shd w:val="clear" w:color="auto" w:fill="FFFFFF"/>
        </w:rPr>
        <w:t>(CAST, 2020)</w:t>
      </w:r>
      <w:r w:rsidR="009D417C" w:rsidRPr="001D5E04">
        <w:rPr>
          <w:rFonts w:cs="Calibri"/>
        </w:rPr>
        <w:t>.</w:t>
      </w:r>
    </w:p>
    <w:p w14:paraId="4BC0A6C0" w14:textId="63ED2799" w:rsidR="00D26CB3" w:rsidRPr="00D26CB3" w:rsidRDefault="009D417C" w:rsidP="003F4899">
      <w:pPr>
        <w:pStyle w:val="ListParagraph"/>
        <w:numPr>
          <w:ilvl w:val="0"/>
          <w:numId w:val="1"/>
        </w:numPr>
      </w:pPr>
      <w:r>
        <w:rPr>
          <w:rFonts w:cstheme="minorHAnsi"/>
        </w:rPr>
        <w:t>Proc Fre</w:t>
      </w:r>
      <w:r w:rsidR="005E1B17">
        <w:rPr>
          <w:rFonts w:cstheme="minorHAnsi"/>
        </w:rPr>
        <w:t xml:space="preserve">q </w:t>
      </w:r>
      <w:r w:rsidR="00184F66">
        <w:rPr>
          <w:rFonts w:cstheme="minorHAnsi"/>
        </w:rPr>
        <w:t xml:space="preserve">for categorical </w:t>
      </w:r>
      <w:proofErr w:type="gramStart"/>
      <w:r w:rsidR="00184F66">
        <w:rPr>
          <w:rFonts w:cstheme="minorHAnsi"/>
        </w:rPr>
        <w:t>variables;</w:t>
      </w:r>
      <w:proofErr w:type="gramEnd"/>
      <w:r w:rsidR="00184F66">
        <w:rPr>
          <w:rFonts w:cstheme="minorHAnsi"/>
        </w:rPr>
        <w:t xml:space="preserve"> Institu</w:t>
      </w:r>
      <w:r w:rsidR="008722B7">
        <w:rPr>
          <w:rFonts w:cstheme="minorHAnsi"/>
        </w:rPr>
        <w:t>t</w:t>
      </w:r>
      <w:r w:rsidR="00184F66">
        <w:rPr>
          <w:rFonts w:cstheme="minorHAnsi"/>
        </w:rPr>
        <w:t>ion</w:t>
      </w:r>
      <w:r w:rsidR="008722B7">
        <w:rPr>
          <w:rFonts w:cstheme="minorHAnsi"/>
        </w:rPr>
        <w:t xml:space="preserve"> </w:t>
      </w:r>
      <w:r w:rsidR="00184F66">
        <w:rPr>
          <w:rFonts w:cstheme="minorHAnsi"/>
        </w:rPr>
        <w:t>Type</w:t>
      </w:r>
      <w:r w:rsidR="008722B7">
        <w:rPr>
          <w:rFonts w:cstheme="minorHAnsi"/>
        </w:rPr>
        <w:t>, Region, Year and Size</w:t>
      </w:r>
      <w:r w:rsidR="00D26CB3">
        <w:rPr>
          <w:rFonts w:cstheme="minorHAnsi"/>
        </w:rPr>
        <w:t xml:space="preserve"> shows</w:t>
      </w:r>
      <w:r w:rsidR="002514E1">
        <w:rPr>
          <w:rFonts w:cstheme="minorHAnsi"/>
        </w:rPr>
        <w:t>,</w:t>
      </w:r>
    </w:p>
    <w:p w14:paraId="0BFFF619" w14:textId="595D485F" w:rsidR="00D26CB3" w:rsidRDefault="00DD785D" w:rsidP="003F4899">
      <w:pPr>
        <w:spacing w:after="0"/>
      </w:pPr>
      <w:r>
        <w:t>Institution Type show FE college has the highest frequency at 71.68%.</w:t>
      </w:r>
    </w:p>
    <w:p w14:paraId="6AAE39DA" w14:textId="3D665A8D" w:rsidR="00DD785D" w:rsidRDefault="00DD785D" w:rsidP="003F4899">
      <w:pPr>
        <w:spacing w:after="0"/>
      </w:pPr>
      <w:r>
        <w:t>Reg</w:t>
      </w:r>
      <w:r w:rsidR="00FA1043">
        <w:t xml:space="preserve">ion shows </w:t>
      </w:r>
      <w:r w:rsidR="00337B2A">
        <w:t xml:space="preserve">North West, South East, Greater London </w:t>
      </w:r>
      <w:r w:rsidR="00B70A42">
        <w:t xml:space="preserve">as the highest with </w:t>
      </w:r>
      <w:r w:rsidR="00A71D45">
        <w:t xml:space="preserve">16.76%, 16.67% and </w:t>
      </w:r>
      <w:r w:rsidR="0036749D">
        <w:t>13.58% respectively.</w:t>
      </w:r>
    </w:p>
    <w:p w14:paraId="444B105C" w14:textId="2BA8BA20" w:rsidR="0036749D" w:rsidRDefault="0036749D" w:rsidP="003F4899">
      <w:pPr>
        <w:spacing w:after="0"/>
      </w:pPr>
      <w:r>
        <w:t>Year 1 has the highest frequency</w:t>
      </w:r>
      <w:r w:rsidR="00596B92">
        <w:t xml:space="preserve"> (33.91%)</w:t>
      </w:r>
      <w:r>
        <w:t xml:space="preserve"> </w:t>
      </w:r>
      <w:r w:rsidR="00DA1689">
        <w:t xml:space="preserve">but there is not a significant difference in the </w:t>
      </w:r>
      <w:r w:rsidR="00596B92">
        <w:t>percentage values.</w:t>
      </w:r>
    </w:p>
    <w:p w14:paraId="1DDD8902" w14:textId="2C16FE3B" w:rsidR="00596B92" w:rsidRDefault="00427316" w:rsidP="003F4899">
      <w:pPr>
        <w:spacing w:after="0"/>
      </w:pPr>
      <w:r>
        <w:t xml:space="preserve">GLH Size show Medium </w:t>
      </w:r>
      <w:r w:rsidR="002D0537">
        <w:t>has the highest frequency at 43.16%.</w:t>
      </w:r>
    </w:p>
    <w:p w14:paraId="2651D470" w14:textId="774F17B0" w:rsidR="002D0537" w:rsidRDefault="002D0537" w:rsidP="003F4899">
      <w:pPr>
        <w:pStyle w:val="ListParagraph"/>
        <w:numPr>
          <w:ilvl w:val="0"/>
          <w:numId w:val="2"/>
        </w:numPr>
        <w:spacing w:after="0"/>
      </w:pPr>
      <w:r>
        <w:t xml:space="preserve">Proc Tabulate </w:t>
      </w:r>
      <w:r w:rsidR="00227274">
        <w:t>was used to summarise the categorical variables against contin</w:t>
      </w:r>
      <w:r w:rsidR="008437BF">
        <w:t>u</w:t>
      </w:r>
      <w:r w:rsidR="00227274">
        <w:t>ous variable</w:t>
      </w:r>
      <w:r w:rsidR="000F0E33">
        <w:t>s</w:t>
      </w:r>
      <w:r w:rsidR="00227274">
        <w:t xml:space="preserve"> </w:t>
      </w:r>
      <w:r w:rsidR="008437BF">
        <w:t xml:space="preserve">and its output returns </w:t>
      </w:r>
      <w:r w:rsidR="000F0E33">
        <w:t xml:space="preserve">proc means values </w:t>
      </w:r>
      <w:r w:rsidR="00FF0278">
        <w:t xml:space="preserve">of </w:t>
      </w:r>
      <w:r w:rsidR="0083448B">
        <w:t xml:space="preserve">the </w:t>
      </w:r>
      <w:r w:rsidR="00FF0278">
        <w:t xml:space="preserve">number of observations, </w:t>
      </w:r>
      <w:proofErr w:type="spellStart"/>
      <w:r w:rsidR="00FF0278">
        <w:t>nmiss</w:t>
      </w:r>
      <w:proofErr w:type="spellEnd"/>
      <w:r w:rsidR="00FF0278">
        <w:t xml:space="preserve">, min, </w:t>
      </w:r>
      <w:r w:rsidR="0083448B">
        <w:t>q1, median, q3, max and std.</w:t>
      </w:r>
    </w:p>
    <w:p w14:paraId="68029A09" w14:textId="1A85B398" w:rsidR="00075563" w:rsidRDefault="00075563" w:rsidP="00075563">
      <w:pPr>
        <w:pStyle w:val="Heading2"/>
      </w:pPr>
      <w:bookmarkStart w:id="13" w:name="_Toc38294091"/>
      <w:r>
        <w:t xml:space="preserve">Statistical </w:t>
      </w:r>
      <w:r w:rsidR="00770232">
        <w:t>Models</w:t>
      </w:r>
      <w:bookmarkEnd w:id="13"/>
    </w:p>
    <w:p w14:paraId="6B87B88E" w14:textId="69E9D7E7" w:rsidR="00630287" w:rsidRPr="00630287" w:rsidRDefault="00630287" w:rsidP="00630287">
      <w:pPr>
        <w:pStyle w:val="Subtitle"/>
      </w:pPr>
      <w:r>
        <w:t>Test For Normality</w:t>
      </w:r>
    </w:p>
    <w:p w14:paraId="4216CDE5" w14:textId="42144926" w:rsidR="00401209" w:rsidRDefault="00401209" w:rsidP="00401209">
      <w:r w:rsidRPr="003B41A5">
        <w:rPr>
          <w:b/>
          <w:bCs/>
        </w:rPr>
        <w:t>Proc Univariate</w:t>
      </w:r>
      <w:r>
        <w:t xml:space="preserve"> was used to examine the distribu</w:t>
      </w:r>
      <w:r w:rsidR="001E6AC1">
        <w:t>tion of GLH per learner</w:t>
      </w:r>
      <w:r w:rsidR="00AA72B4">
        <w:t xml:space="preserve"> by including the </w:t>
      </w:r>
      <w:proofErr w:type="spellStart"/>
      <w:r w:rsidR="00AA72B4">
        <w:rPr>
          <w:b/>
          <w:bCs/>
        </w:rPr>
        <w:t>normaltest</w:t>
      </w:r>
      <w:proofErr w:type="spellEnd"/>
      <w:r w:rsidR="00E73776">
        <w:rPr>
          <w:b/>
          <w:bCs/>
        </w:rPr>
        <w:t xml:space="preserve"> and plot normal</w:t>
      </w:r>
      <w:r w:rsidR="001D1368">
        <w:rPr>
          <w:b/>
          <w:bCs/>
        </w:rPr>
        <w:t xml:space="preserve"> </w:t>
      </w:r>
      <w:r w:rsidR="001D1368">
        <w:t xml:space="preserve">statements, a plot of a histogram, </w:t>
      </w:r>
      <w:proofErr w:type="gramStart"/>
      <w:r w:rsidR="001D1368">
        <w:t>box-plot</w:t>
      </w:r>
      <w:proofErr w:type="gramEnd"/>
      <w:r w:rsidR="001D1368">
        <w:t xml:space="preserve"> and QQ-plot is returned in the output.</w:t>
      </w:r>
    </w:p>
    <w:p w14:paraId="5A90A56F" w14:textId="630C8ED7" w:rsidR="00E32538" w:rsidRDefault="00181BE9" w:rsidP="00091A7E">
      <w:pPr>
        <w:rPr>
          <w:rFonts w:cstheme="minorHAnsi"/>
        </w:rPr>
      </w:pPr>
      <w:r>
        <w:t>Us</w:t>
      </w:r>
      <w:r w:rsidR="007F102D">
        <w:t>ing the Test for Normality table as a numerical method, we will adopt the Shapiro</w:t>
      </w:r>
      <w:r w:rsidR="00E547E0">
        <w:t>-</w:t>
      </w:r>
      <w:r w:rsidR="007F102D">
        <w:t>Wilk Test because the number of observations is less than 2000</w:t>
      </w:r>
      <w:r w:rsidR="00AA21FA">
        <w:t xml:space="preserve">. According to significance level </w:t>
      </w:r>
      <w:r w:rsidR="009A2599">
        <w:t>5% (</w:t>
      </w:r>
      <w:r w:rsidR="009A2599">
        <w:rPr>
          <w:rFonts w:ascii="Calibri" w:hAnsi="Calibri" w:cs="Calibri"/>
        </w:rPr>
        <w:t>α</w:t>
      </w:r>
      <w:r w:rsidR="009A2599">
        <w:rPr>
          <w:rFonts w:ascii="Arial Nova Cond" w:hAnsi="Arial Nova Cond"/>
        </w:rPr>
        <w:t xml:space="preserve">=0.05) </w:t>
      </w:r>
      <w:r w:rsidR="009A2599" w:rsidRPr="009A2599">
        <w:rPr>
          <w:rFonts w:cs="Calibri"/>
        </w:rPr>
        <w:t>we will reject the null hypothe</w:t>
      </w:r>
      <w:r w:rsidR="009A2599">
        <w:rPr>
          <w:rFonts w:cs="Calibri"/>
        </w:rPr>
        <w:t xml:space="preserve">sis that </w:t>
      </w:r>
      <w:r w:rsidR="00E32538" w:rsidRPr="00BC6F49">
        <w:rPr>
          <w:rFonts w:cstheme="minorHAnsi"/>
        </w:rPr>
        <w:t>suggest</w:t>
      </w:r>
      <w:r w:rsidR="009A2599">
        <w:rPr>
          <w:rFonts w:cstheme="minorHAnsi"/>
        </w:rPr>
        <w:t>s</w:t>
      </w:r>
      <w:r w:rsidR="00E32538" w:rsidRPr="00BC6F49">
        <w:rPr>
          <w:rFonts w:cstheme="minorHAnsi"/>
        </w:rPr>
        <w:t xml:space="preserve"> the distribution is normally distributed because the p</w:t>
      </w:r>
      <w:r w:rsidR="009A2599">
        <w:rPr>
          <w:rFonts w:cstheme="minorHAnsi"/>
        </w:rPr>
        <w:t>-</w:t>
      </w:r>
      <w:r w:rsidR="00E32538" w:rsidRPr="00BC6F49">
        <w:rPr>
          <w:rFonts w:cstheme="minorHAnsi"/>
        </w:rPr>
        <w:t xml:space="preserve">value </w:t>
      </w:r>
      <w:r w:rsidR="00A63189">
        <w:rPr>
          <w:rFonts w:cstheme="minorHAnsi"/>
        </w:rPr>
        <w:t>(&lt;</w:t>
      </w:r>
      <w:proofErr w:type="gramStart"/>
      <w:r w:rsidR="00A63189">
        <w:rPr>
          <w:rFonts w:cstheme="minorHAnsi"/>
        </w:rPr>
        <w:t>0.0001)</w:t>
      </w:r>
      <w:r w:rsidR="00E32538" w:rsidRPr="00BC6F49">
        <w:rPr>
          <w:rFonts w:cstheme="minorHAnsi"/>
        </w:rPr>
        <w:t>is</w:t>
      </w:r>
      <w:proofErr w:type="gramEnd"/>
      <w:r w:rsidR="00E32538" w:rsidRPr="00BC6F49">
        <w:rPr>
          <w:rFonts w:cstheme="minorHAnsi"/>
        </w:rPr>
        <w:t xml:space="preserve"> less than 0.05</w:t>
      </w:r>
      <w:r w:rsidR="003F4899" w:rsidRPr="003F4899">
        <w:rPr>
          <w:rFonts w:ascii="Arial" w:hAnsi="Arial" w:cs="Arial"/>
          <w:color w:val="000000"/>
          <w:shd w:val="clear" w:color="auto" w:fill="FFFFFF"/>
        </w:rPr>
        <w:t xml:space="preserve"> </w:t>
      </w:r>
      <w:r w:rsidR="003F4899" w:rsidRPr="003F4899">
        <w:rPr>
          <w:rFonts w:cs="Calibri"/>
          <w:color w:val="000000"/>
          <w:shd w:val="clear" w:color="auto" w:fill="FFFFFF"/>
        </w:rPr>
        <w:t>(Univariate Analysis and Normality Test, 2002)</w:t>
      </w:r>
      <w:r w:rsidR="00E32538" w:rsidRPr="003F4899">
        <w:rPr>
          <w:rFonts w:cs="Calibri"/>
        </w:rPr>
        <w:t>.</w:t>
      </w:r>
    </w:p>
    <w:p w14:paraId="5417D2B4" w14:textId="0C04AE9F" w:rsidR="00EC1CEB" w:rsidRPr="00EC1CEB" w:rsidRDefault="00041B7C" w:rsidP="00091A7E">
      <w:pPr>
        <w:rPr>
          <w:rFonts w:cstheme="minorHAnsi"/>
        </w:rPr>
      </w:pPr>
      <w:r>
        <w:rPr>
          <w:rFonts w:cstheme="minorHAnsi"/>
        </w:rPr>
        <w:t>Graphically, the histogram is positively skewed to the left</w:t>
      </w:r>
      <w:r w:rsidR="00850D93">
        <w:rPr>
          <w:rFonts w:cstheme="minorHAnsi"/>
        </w:rPr>
        <w:t xml:space="preserve">, with most of the data </w:t>
      </w:r>
      <w:r w:rsidR="006610DE">
        <w:rPr>
          <w:rFonts w:cstheme="minorHAnsi"/>
        </w:rPr>
        <w:t>between 150 and 210.</w:t>
      </w:r>
      <w:r w:rsidR="00091A7E">
        <w:rPr>
          <w:rFonts w:cstheme="minorHAnsi"/>
        </w:rPr>
        <w:t xml:space="preserve"> </w:t>
      </w:r>
    </w:p>
    <w:p w14:paraId="3CA23390" w14:textId="77777777" w:rsidR="00091A7E" w:rsidRDefault="00091A7E" w:rsidP="00091A7E">
      <w:pPr>
        <w:keepNext/>
      </w:pPr>
      <w:r>
        <w:rPr>
          <w:rFonts w:cstheme="minorHAnsi"/>
          <w:noProof/>
        </w:rPr>
        <w:drawing>
          <wp:inline distT="0" distB="0" distL="0" distR="0" wp14:anchorId="68FA205D" wp14:editId="7FE8C647">
            <wp:extent cx="4386263" cy="2122658"/>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kew plo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60813" cy="2158735"/>
                    </a:xfrm>
                    <a:prstGeom prst="rect">
                      <a:avLst/>
                    </a:prstGeom>
                  </pic:spPr>
                </pic:pic>
              </a:graphicData>
            </a:graphic>
          </wp:inline>
        </w:drawing>
      </w:r>
    </w:p>
    <w:p w14:paraId="2252E663" w14:textId="1D58FF43" w:rsidR="00041B7C" w:rsidRDefault="00091A7E" w:rsidP="00091A7E">
      <w:pPr>
        <w:pStyle w:val="Caption"/>
      </w:pPr>
      <w:bookmarkStart w:id="14" w:name="_Toc38294061"/>
      <w:r>
        <w:t xml:space="preserve">Figure </w:t>
      </w:r>
      <w:r>
        <w:fldChar w:fldCharType="begin"/>
      </w:r>
      <w:r>
        <w:instrText xml:space="preserve"> SEQ Figure \* ARABIC </w:instrText>
      </w:r>
      <w:r>
        <w:fldChar w:fldCharType="separate"/>
      </w:r>
      <w:r w:rsidR="00A47A10">
        <w:rPr>
          <w:noProof/>
        </w:rPr>
        <w:t>5</w:t>
      </w:r>
      <w:r>
        <w:fldChar w:fldCharType="end"/>
      </w:r>
      <w:r>
        <w:t xml:space="preserve"> Skewed Distribution</w:t>
      </w:r>
      <w:bookmarkEnd w:id="14"/>
    </w:p>
    <w:p w14:paraId="375BDFB1" w14:textId="6572F448" w:rsidR="00EC1CEB" w:rsidRPr="003B41A5" w:rsidRDefault="00EC1CEB" w:rsidP="00EC1CEB">
      <w:r>
        <w:t>The QQ-plot shows the data deviates from the line of best fit.</w:t>
      </w:r>
    </w:p>
    <w:p w14:paraId="06DAEA6A" w14:textId="33D77901" w:rsidR="00446161" w:rsidRDefault="00673367" w:rsidP="00EC0F9C">
      <w:pPr>
        <w:pStyle w:val="Subtitle"/>
      </w:pPr>
      <w:r>
        <w:lastRenderedPageBreak/>
        <w:t xml:space="preserve">Transform the </w:t>
      </w:r>
      <w:r w:rsidR="00F058E5">
        <w:t>variable</w:t>
      </w:r>
    </w:p>
    <w:p w14:paraId="16887CD9" w14:textId="0A1E9FFF" w:rsidR="00EC0F9C" w:rsidRDefault="00581BF3" w:rsidP="00EC0F9C">
      <w:r>
        <w:t xml:space="preserve">Since the distribution of the </w:t>
      </w:r>
      <w:r w:rsidR="00AF3427">
        <w:t xml:space="preserve">variable is not normal, an attempt was made to </w:t>
      </w:r>
      <w:r w:rsidR="00762953">
        <w:t xml:space="preserve">transform the variable using Log (&lt;var&gt;+1) and another </w:t>
      </w:r>
      <w:r w:rsidR="00762953" w:rsidRPr="00BB7F2C">
        <w:rPr>
          <w:b/>
          <w:bCs/>
        </w:rPr>
        <w:t>proc univariate</w:t>
      </w:r>
      <w:r w:rsidR="00762953">
        <w:t xml:space="preserve"> was conducted to </w:t>
      </w:r>
      <w:r w:rsidR="0039031D">
        <w:t>view the distribution.</w:t>
      </w:r>
    </w:p>
    <w:p w14:paraId="47A7391C" w14:textId="76B9EEFB" w:rsidR="00E753CA" w:rsidRDefault="00E753CA" w:rsidP="00E753CA">
      <w:pPr>
        <w:rPr>
          <w:rFonts w:cstheme="minorHAnsi"/>
        </w:rPr>
      </w:pPr>
      <w:r>
        <w:t>Using the Test for Normality table as a numerical method, we will adopt the Shapiro-Wilk Test because the number of observations is less than 2000. According to significance level 5% (</w:t>
      </w:r>
      <w:r>
        <w:rPr>
          <w:rFonts w:ascii="Calibri" w:hAnsi="Calibri" w:cs="Calibri"/>
        </w:rPr>
        <w:t>α</w:t>
      </w:r>
      <w:r>
        <w:rPr>
          <w:rFonts w:ascii="Arial Nova Cond" w:hAnsi="Arial Nova Cond"/>
        </w:rPr>
        <w:t xml:space="preserve">=0.05) </w:t>
      </w:r>
      <w:r w:rsidRPr="009A2599">
        <w:rPr>
          <w:rFonts w:cs="Calibri"/>
        </w:rPr>
        <w:t>we will reject the null hypothe</w:t>
      </w:r>
      <w:r>
        <w:rPr>
          <w:rFonts w:cs="Calibri"/>
        </w:rPr>
        <w:t xml:space="preserve">sis that </w:t>
      </w:r>
      <w:r w:rsidRPr="00BC6F49">
        <w:rPr>
          <w:rFonts w:cstheme="minorHAnsi"/>
        </w:rPr>
        <w:t>suggest</w:t>
      </w:r>
      <w:r>
        <w:rPr>
          <w:rFonts w:cstheme="minorHAnsi"/>
        </w:rPr>
        <w:t>s</w:t>
      </w:r>
      <w:r w:rsidRPr="00BC6F49">
        <w:rPr>
          <w:rFonts w:cstheme="minorHAnsi"/>
        </w:rPr>
        <w:t xml:space="preserve"> the distribution is normally distributed because the p</w:t>
      </w:r>
      <w:r>
        <w:rPr>
          <w:rFonts w:cstheme="minorHAnsi"/>
        </w:rPr>
        <w:t>-</w:t>
      </w:r>
      <w:r w:rsidRPr="00BC6F49">
        <w:rPr>
          <w:rFonts w:cstheme="minorHAnsi"/>
        </w:rPr>
        <w:t xml:space="preserve">value </w:t>
      </w:r>
      <w:r>
        <w:rPr>
          <w:rFonts w:cstheme="minorHAnsi"/>
        </w:rPr>
        <w:t>(&lt;</w:t>
      </w:r>
      <w:proofErr w:type="gramStart"/>
      <w:r>
        <w:rPr>
          <w:rFonts w:cstheme="minorHAnsi"/>
        </w:rPr>
        <w:t>0.0001)</w:t>
      </w:r>
      <w:r w:rsidRPr="00BC6F49">
        <w:rPr>
          <w:rFonts w:cstheme="minorHAnsi"/>
        </w:rPr>
        <w:t>is</w:t>
      </w:r>
      <w:proofErr w:type="gramEnd"/>
      <w:r w:rsidRPr="00BC6F49">
        <w:rPr>
          <w:rFonts w:cstheme="minorHAnsi"/>
        </w:rPr>
        <w:t xml:space="preserve"> less than 0.05</w:t>
      </w:r>
      <w:r w:rsidRPr="003F4899">
        <w:rPr>
          <w:rFonts w:ascii="Arial" w:hAnsi="Arial" w:cs="Arial"/>
          <w:color w:val="000000"/>
          <w:shd w:val="clear" w:color="auto" w:fill="FFFFFF"/>
        </w:rPr>
        <w:t xml:space="preserve"> </w:t>
      </w:r>
      <w:r w:rsidRPr="003F4899">
        <w:rPr>
          <w:rFonts w:cs="Calibri"/>
          <w:color w:val="000000"/>
          <w:shd w:val="clear" w:color="auto" w:fill="FFFFFF"/>
        </w:rPr>
        <w:t>(Univariate Analysis and Normality Test, 2002)</w:t>
      </w:r>
      <w:r w:rsidRPr="003F4899">
        <w:rPr>
          <w:rFonts w:cs="Calibri"/>
        </w:rPr>
        <w:t>.</w:t>
      </w:r>
    </w:p>
    <w:p w14:paraId="7546C235" w14:textId="53030822" w:rsidR="00E753CA" w:rsidRPr="00A463F2" w:rsidRDefault="00E753CA" w:rsidP="00A463F2">
      <w:r>
        <w:rPr>
          <w:rFonts w:cstheme="minorHAnsi"/>
        </w:rPr>
        <w:t xml:space="preserve">Graphically, the histogram is positively skewed to the left, with most of the data between 150 and 210. </w:t>
      </w:r>
      <w:r w:rsidR="00A463F2">
        <w:t>The QQ-plot shows the data deviates from the line of best fit.</w:t>
      </w:r>
    </w:p>
    <w:p w14:paraId="6617D3E6" w14:textId="365BE249" w:rsidR="00E753CA" w:rsidRDefault="00A463F2" w:rsidP="00E753CA">
      <w:pPr>
        <w:keepNext/>
      </w:pPr>
      <w:r>
        <w:rPr>
          <w:noProof/>
        </w:rPr>
        <w:drawing>
          <wp:anchor distT="0" distB="0" distL="114300" distR="114300" simplePos="0" relativeHeight="251673600" behindDoc="0" locked="0" layoutInCell="1" allowOverlap="1" wp14:anchorId="559D1BA5" wp14:editId="4DE4F573">
            <wp:simplePos x="0" y="0"/>
            <wp:positionH relativeFrom="margin">
              <wp:posOffset>3633470</wp:posOffset>
            </wp:positionH>
            <wp:positionV relativeFrom="margin">
              <wp:posOffset>2166938</wp:posOffset>
            </wp:positionV>
            <wp:extent cx="2444115" cy="1576070"/>
            <wp:effectExtent l="0" t="0" r="0" b="5080"/>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nsformed lo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44115" cy="1576070"/>
                    </a:xfrm>
                    <a:prstGeom prst="rect">
                      <a:avLst/>
                    </a:prstGeom>
                  </pic:spPr>
                </pic:pic>
              </a:graphicData>
            </a:graphic>
            <wp14:sizeRelH relativeFrom="margin">
              <wp14:pctWidth>0</wp14:pctWidth>
            </wp14:sizeRelH>
            <wp14:sizeRelV relativeFrom="margin">
              <wp14:pctHeight>0</wp14:pctHeight>
            </wp14:sizeRelV>
          </wp:anchor>
        </w:drawing>
      </w:r>
      <w:r w:rsidR="00BB7F2C">
        <w:t xml:space="preserve"> </w:t>
      </w:r>
      <w:r w:rsidR="00E753CA">
        <w:rPr>
          <w:noProof/>
        </w:rPr>
        <w:drawing>
          <wp:inline distT="0" distB="0" distL="0" distR="0" wp14:anchorId="4BB9B2B3" wp14:editId="2E096CBF">
            <wp:extent cx="2786400" cy="10188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umerical skew.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86400" cy="1018800"/>
                    </a:xfrm>
                    <a:prstGeom prst="rect">
                      <a:avLst/>
                    </a:prstGeom>
                  </pic:spPr>
                </pic:pic>
              </a:graphicData>
            </a:graphic>
          </wp:inline>
        </w:drawing>
      </w:r>
    </w:p>
    <w:p w14:paraId="7E35FA8D" w14:textId="4A88A326" w:rsidR="00BB7F2C" w:rsidRDefault="00E753CA" w:rsidP="00E753CA">
      <w:pPr>
        <w:pStyle w:val="Caption"/>
      </w:pPr>
      <w:bookmarkStart w:id="15" w:name="_Toc38294062"/>
      <w:r>
        <w:t xml:space="preserve">Figure </w:t>
      </w:r>
      <w:r>
        <w:fldChar w:fldCharType="begin"/>
      </w:r>
      <w:r>
        <w:instrText xml:space="preserve"> SEQ Figure \* ARABIC </w:instrText>
      </w:r>
      <w:r>
        <w:fldChar w:fldCharType="separate"/>
      </w:r>
      <w:r w:rsidR="00A47A10">
        <w:rPr>
          <w:noProof/>
        </w:rPr>
        <w:t>6</w:t>
      </w:r>
      <w:r>
        <w:fldChar w:fldCharType="end"/>
      </w:r>
      <w:r>
        <w:t xml:space="preserve"> Numerical test for Transform Variable</w:t>
      </w:r>
      <w:bookmarkEnd w:id="15"/>
    </w:p>
    <w:p w14:paraId="60EAB096" w14:textId="62B76260" w:rsidR="00BB7F2C" w:rsidRDefault="00E753CA" w:rsidP="00EC0F9C">
      <w:r>
        <w:rPr>
          <w:noProof/>
        </w:rPr>
        <mc:AlternateContent>
          <mc:Choice Requires="wps">
            <w:drawing>
              <wp:anchor distT="0" distB="0" distL="114300" distR="114300" simplePos="0" relativeHeight="251675648" behindDoc="0" locked="0" layoutInCell="1" allowOverlap="1" wp14:anchorId="603008AD" wp14:editId="20177250">
                <wp:simplePos x="0" y="0"/>
                <wp:positionH relativeFrom="column">
                  <wp:posOffset>3623945</wp:posOffset>
                </wp:positionH>
                <wp:positionV relativeFrom="paragraph">
                  <wp:posOffset>193675</wp:posOffset>
                </wp:positionV>
                <wp:extent cx="26352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635250" cy="635"/>
                        </a:xfrm>
                        <a:prstGeom prst="rect">
                          <a:avLst/>
                        </a:prstGeom>
                        <a:solidFill>
                          <a:prstClr val="white"/>
                        </a:solidFill>
                        <a:ln>
                          <a:noFill/>
                        </a:ln>
                      </wps:spPr>
                      <wps:txbx>
                        <w:txbxContent>
                          <w:p w14:paraId="20106E6A" w14:textId="7E97DAA9" w:rsidR="00E753CA" w:rsidRPr="00E4568A" w:rsidRDefault="00E753CA" w:rsidP="00E753CA">
                            <w:pPr>
                              <w:pStyle w:val="Caption"/>
                              <w:rPr>
                                <w:noProof/>
                                <w:sz w:val="20"/>
                                <w:szCs w:val="20"/>
                              </w:rPr>
                            </w:pPr>
                            <w:bookmarkStart w:id="16" w:name="_Toc38294063"/>
                            <w:r>
                              <w:t xml:space="preserve">Figure </w:t>
                            </w:r>
                            <w:r>
                              <w:fldChar w:fldCharType="begin"/>
                            </w:r>
                            <w:r>
                              <w:instrText xml:space="preserve"> SEQ Figure \* ARABIC </w:instrText>
                            </w:r>
                            <w:r>
                              <w:fldChar w:fldCharType="separate"/>
                            </w:r>
                            <w:r w:rsidR="00A47A10">
                              <w:rPr>
                                <w:noProof/>
                              </w:rPr>
                              <w:t>7</w:t>
                            </w:r>
                            <w:r>
                              <w:fldChar w:fldCharType="end"/>
                            </w:r>
                            <w:r>
                              <w:t xml:space="preserve"> Distribution and QQ-plot of transformed variable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3008AD" id="Text Box 15" o:spid="_x0000_s1032" type="#_x0000_t202" style="position:absolute;margin-left:285.35pt;margin-top:15.25pt;width:207.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" stroked="f">
                <v:textbox style="mso-fit-shape-to-text:t" inset="0,0,0,0">
                  <w:txbxContent>
                    <w:p w14:paraId="20106E6A" w14:textId="7E97DAA9" w:rsidR="00E753CA" w:rsidRPr="00E4568A" w:rsidRDefault="00E753CA" w:rsidP="00E753CA">
                      <w:pPr>
                        <w:pStyle w:val="Caption"/>
                        <w:rPr>
                          <w:noProof/>
                          <w:sz w:val="20"/>
                          <w:szCs w:val="20"/>
                        </w:rPr>
                      </w:pPr>
                      <w:bookmarkStart w:id="17" w:name="_Toc38294063"/>
                      <w:r>
                        <w:t xml:space="preserve">Figure </w:t>
                      </w:r>
                      <w:r>
                        <w:fldChar w:fldCharType="begin"/>
                      </w:r>
                      <w:r>
                        <w:instrText xml:space="preserve"> SEQ Figure \* ARABIC </w:instrText>
                      </w:r>
                      <w:r>
                        <w:fldChar w:fldCharType="separate"/>
                      </w:r>
                      <w:r w:rsidR="00A47A10">
                        <w:rPr>
                          <w:noProof/>
                        </w:rPr>
                        <w:t>7</w:t>
                      </w:r>
                      <w:r>
                        <w:fldChar w:fldCharType="end"/>
                      </w:r>
                      <w:r>
                        <w:t xml:space="preserve"> Distribution and QQ-plot of transformed variable</w:t>
                      </w:r>
                      <w:bookmarkEnd w:id="17"/>
                    </w:p>
                  </w:txbxContent>
                </v:textbox>
                <w10:wrap type="square"/>
              </v:shape>
            </w:pict>
          </mc:Fallback>
        </mc:AlternateContent>
      </w:r>
    </w:p>
    <w:p w14:paraId="2E0853D2" w14:textId="77777777" w:rsidR="00165148" w:rsidRPr="00EC0F9C" w:rsidRDefault="00165148" w:rsidP="00EC0F9C"/>
    <w:p w14:paraId="57484B12" w14:textId="77777777" w:rsidR="00F058E5" w:rsidRPr="00F058E5" w:rsidRDefault="00F058E5" w:rsidP="00F058E5"/>
    <w:p w14:paraId="0A3ADC9E" w14:textId="2B9A5F3B" w:rsidR="00D562B9" w:rsidRDefault="00A463F2" w:rsidP="00D562B9">
      <w:pPr>
        <w:pStyle w:val="Subtitle"/>
      </w:pPr>
      <w:r>
        <w:t>one-way</w:t>
      </w:r>
      <w:r w:rsidR="00A100C3">
        <w:t xml:space="preserve"> ANOVA </w:t>
      </w:r>
      <w:r w:rsidR="00260E8A">
        <w:t>using proc npar1way</w:t>
      </w:r>
    </w:p>
    <w:p w14:paraId="17325AB7" w14:textId="2DC4E586" w:rsidR="00BA7341" w:rsidRDefault="00BA7341" w:rsidP="00BA7341">
      <w:r>
        <w:t>A</w:t>
      </w:r>
      <w:r w:rsidR="00152CE6">
        <w:t xml:space="preserve"> non-parametric test </w:t>
      </w:r>
      <w:r w:rsidR="00546EB0">
        <w:t xml:space="preserve">(Proc Npar1way) </w:t>
      </w:r>
      <w:r w:rsidR="00152CE6">
        <w:t xml:space="preserve">was adopted for analysing the effects of the </w:t>
      </w:r>
      <w:r w:rsidR="00752872">
        <w:t xml:space="preserve">independent variables against the dependent variable GLH Per Learner. This is due to the inability to make the distribution normal even after attempting to transform the variable which means the assumption of </w:t>
      </w:r>
      <w:r w:rsidR="00E30597">
        <w:t>parametric test has been violated.</w:t>
      </w:r>
    </w:p>
    <w:p w14:paraId="21BEC1BE" w14:textId="338F5343" w:rsidR="00E30597" w:rsidRDefault="00546EB0" w:rsidP="00BA7341">
      <w:r>
        <w:t xml:space="preserve">The </w:t>
      </w:r>
      <w:r w:rsidR="00DF780C">
        <w:t xml:space="preserve">Wilcoxon </w:t>
      </w:r>
      <w:r w:rsidR="0095371F">
        <w:t xml:space="preserve">and Median option were added to the Npar1way statement because </w:t>
      </w:r>
      <w:r w:rsidR="00F218D2">
        <w:t>they test for difference in location and Institution has two different locations (FE College and Sixth Form College).</w:t>
      </w:r>
    </w:p>
    <w:p w14:paraId="1C7A09FC" w14:textId="38D2BA17" w:rsidR="00F218D2" w:rsidRDefault="00F218D2" w:rsidP="00BA7341">
      <w:pPr>
        <w:rPr>
          <w:rFonts w:cs="Calibri"/>
          <w:color w:val="000000"/>
          <w:shd w:val="clear" w:color="auto" w:fill="FFFFFF"/>
        </w:rPr>
      </w:pPr>
      <w:r>
        <w:t xml:space="preserve">The </w:t>
      </w:r>
      <w:r w:rsidR="00E56097">
        <w:t xml:space="preserve">Result of the </w:t>
      </w:r>
      <w:r w:rsidR="00E56097" w:rsidRPr="00545985">
        <w:rPr>
          <w:b/>
          <w:bCs/>
        </w:rPr>
        <w:t>Wilcoxon test</w:t>
      </w:r>
      <w:r w:rsidR="00E56097">
        <w:t xml:space="preserve"> shows two-sample test statistic equals</w:t>
      </w:r>
      <w:r w:rsidR="00CD5D1C">
        <w:t xml:space="preserve"> 253731.0000</w:t>
      </w:r>
      <w:r w:rsidR="00C12F84">
        <w:t xml:space="preserve"> which is </w:t>
      </w:r>
      <w:r w:rsidR="0056548B">
        <w:t xml:space="preserve">the same as </w:t>
      </w:r>
      <w:r w:rsidR="004B0B4F">
        <w:t>the sum of scores for the smaller sample (Sixth Form College).</w:t>
      </w:r>
      <w:r w:rsidR="00A40B37">
        <w:t xml:space="preserve"> The one-sided p-value is &lt;.0001, which shows the </w:t>
      </w:r>
      <w:r w:rsidR="002C5463">
        <w:t>GLH per learner</w:t>
      </w:r>
      <w:r w:rsidR="00D54C86">
        <w:t xml:space="preserve"> for Sixth Form College</w:t>
      </w:r>
      <w:r w:rsidR="002C5463">
        <w:t xml:space="preserve"> is significantly more </w:t>
      </w:r>
      <w:r w:rsidR="00D54C86">
        <w:t xml:space="preserve">than for the FE College </w:t>
      </w:r>
      <w:r w:rsidR="00BA0F15">
        <w:rPr>
          <w:rFonts w:ascii="Arial" w:hAnsi="Arial" w:cs="Arial"/>
          <w:color w:val="000000"/>
          <w:shd w:val="clear" w:color="auto" w:fill="FFFFFF"/>
        </w:rPr>
        <w:t>(</w:t>
      </w:r>
      <w:r w:rsidR="00F547C3" w:rsidRPr="00F547C3">
        <w:rPr>
          <w:rFonts w:cs="Calibri"/>
        </w:rPr>
        <w:t>SAS Institute Inc.</w:t>
      </w:r>
      <w:r w:rsidR="00F547C3">
        <w:rPr>
          <w:rFonts w:cs="Calibri"/>
        </w:rPr>
        <w:t>,</w:t>
      </w:r>
      <w:r w:rsidR="00F547C3" w:rsidRPr="00F547C3">
        <w:rPr>
          <w:rFonts w:cs="Calibri"/>
        </w:rPr>
        <w:t>2015.</w:t>
      </w:r>
      <w:r w:rsidR="00BA0F15" w:rsidRPr="00F547C3">
        <w:rPr>
          <w:rFonts w:cs="Calibri"/>
          <w:color w:val="000000"/>
          <w:shd w:val="clear" w:color="auto" w:fill="FFFFFF"/>
        </w:rPr>
        <w:t>)</w:t>
      </w:r>
    </w:p>
    <w:p w14:paraId="3ACA1E36" w14:textId="60EDF0E4" w:rsidR="00916C8D" w:rsidRDefault="00916C8D" w:rsidP="00916C8D">
      <w:pPr>
        <w:keepNext/>
      </w:pPr>
      <w:r>
        <w:rPr>
          <w:noProof/>
        </w:rPr>
        <w:drawing>
          <wp:inline distT="0" distB="0" distL="0" distR="0" wp14:anchorId="7E2FAF8D" wp14:editId="60435A2F">
            <wp:extent cx="2762250" cy="1935350"/>
            <wp:effectExtent l="0" t="0" r="0" b="8255"/>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par1way wilcox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72282" cy="1942379"/>
                    </a:xfrm>
                    <a:prstGeom prst="rect">
                      <a:avLst/>
                    </a:prstGeom>
                  </pic:spPr>
                </pic:pic>
              </a:graphicData>
            </a:graphic>
          </wp:inline>
        </w:drawing>
      </w:r>
    </w:p>
    <w:p w14:paraId="0739E2FE" w14:textId="33FA0BF3" w:rsidR="00916C8D" w:rsidRDefault="00916C8D" w:rsidP="00916C8D">
      <w:pPr>
        <w:pStyle w:val="Caption"/>
      </w:pPr>
      <w:bookmarkStart w:id="18" w:name="_Toc38294064"/>
      <w:r>
        <w:t xml:space="preserve">Figure </w:t>
      </w:r>
      <w:r>
        <w:fldChar w:fldCharType="begin"/>
      </w:r>
      <w:r>
        <w:instrText xml:space="preserve"> SEQ Figure \* ARABIC </w:instrText>
      </w:r>
      <w:r>
        <w:fldChar w:fldCharType="separate"/>
      </w:r>
      <w:r w:rsidR="00A47A10">
        <w:rPr>
          <w:noProof/>
        </w:rPr>
        <w:t>8</w:t>
      </w:r>
      <w:r>
        <w:fldChar w:fldCharType="end"/>
      </w:r>
      <w:r>
        <w:t xml:space="preserve"> Wilcoxon Test</w:t>
      </w:r>
      <w:bookmarkEnd w:id="18"/>
      <w:r>
        <w:t xml:space="preserve"> </w:t>
      </w:r>
    </w:p>
    <w:p w14:paraId="4EC26887" w14:textId="4DA32ABB" w:rsidR="00916C8D" w:rsidRDefault="00916C8D" w:rsidP="00916C8D">
      <w:r>
        <w:lastRenderedPageBreak/>
        <w:t>The result of</w:t>
      </w:r>
      <w:r w:rsidR="00486E41">
        <w:t xml:space="preserve"> Median two-sample </w:t>
      </w:r>
      <w:r w:rsidR="00A20AA6">
        <w:t xml:space="preserve">shows the statistic equals </w:t>
      </w:r>
      <w:r w:rsidR="005F7B0C">
        <w:t xml:space="preserve">282.0000, with a one-sided p-value of &lt;.0001. this shows that the GLH Per Learner </w:t>
      </w:r>
      <w:r w:rsidR="00AB7E05">
        <w:t>for the Sixth Form College is significantly more than for the FE College.</w:t>
      </w:r>
    </w:p>
    <w:p w14:paraId="16C47B1B" w14:textId="0EFAFCAD" w:rsidR="00AB7E05" w:rsidRDefault="00AB7E05" w:rsidP="00AB7E05">
      <w:pPr>
        <w:keepNext/>
      </w:pPr>
      <w:r>
        <w:rPr>
          <w:noProof/>
        </w:rPr>
        <w:drawing>
          <wp:inline distT="0" distB="0" distL="0" distR="0" wp14:anchorId="5E61BA28" wp14:editId="04FC69C3">
            <wp:extent cx="2547938" cy="1493307"/>
            <wp:effectExtent l="0" t="0" r="508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dian te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68475" cy="1505343"/>
                    </a:xfrm>
                    <a:prstGeom prst="rect">
                      <a:avLst/>
                    </a:prstGeom>
                  </pic:spPr>
                </pic:pic>
              </a:graphicData>
            </a:graphic>
          </wp:inline>
        </w:drawing>
      </w:r>
    </w:p>
    <w:p w14:paraId="06943F8B" w14:textId="104EEF0B" w:rsidR="00AB7E05" w:rsidRDefault="00AB7E05" w:rsidP="00AB7E05">
      <w:pPr>
        <w:pStyle w:val="Caption"/>
      </w:pPr>
      <w:bookmarkStart w:id="19" w:name="_Toc38294065"/>
      <w:r>
        <w:t xml:space="preserve">Figure </w:t>
      </w:r>
      <w:r>
        <w:fldChar w:fldCharType="begin"/>
      </w:r>
      <w:r>
        <w:instrText xml:space="preserve"> SEQ Figure \* ARABIC </w:instrText>
      </w:r>
      <w:r>
        <w:fldChar w:fldCharType="separate"/>
      </w:r>
      <w:r w:rsidR="00A47A10">
        <w:rPr>
          <w:noProof/>
        </w:rPr>
        <w:t>9</w:t>
      </w:r>
      <w:r>
        <w:fldChar w:fldCharType="end"/>
      </w:r>
      <w:r>
        <w:t xml:space="preserve"> Median test</w:t>
      </w:r>
      <w:bookmarkEnd w:id="19"/>
    </w:p>
    <w:p w14:paraId="4BF55366" w14:textId="62C45077" w:rsidR="00507AD5" w:rsidRDefault="00507AD5" w:rsidP="00507AD5">
      <w:r>
        <w:t xml:space="preserve">One-Sample </w:t>
      </w:r>
      <w:r w:rsidR="00E91E71">
        <w:t>test are output for other variables using Proc Npar1way</w:t>
      </w:r>
      <w:r w:rsidR="007C1918">
        <w:t>.</w:t>
      </w:r>
    </w:p>
    <w:p w14:paraId="3AE2998D" w14:textId="08920F39" w:rsidR="007C1918" w:rsidRPr="00507AD5" w:rsidRDefault="007C1918" w:rsidP="00507AD5">
      <w:r>
        <w:t xml:space="preserve">For </w:t>
      </w:r>
      <w:r w:rsidR="006B71F3" w:rsidRPr="00CC7512">
        <w:rPr>
          <w:b/>
          <w:bCs/>
        </w:rPr>
        <w:t>Region</w:t>
      </w:r>
      <w:r w:rsidR="004F137D">
        <w:t>,</w:t>
      </w:r>
      <w:r w:rsidR="006B71F3">
        <w:t xml:space="preserve"> the p-value </w:t>
      </w:r>
      <w:r w:rsidR="004F137D">
        <w:t>for the F-Test is &lt;.0001, which indicates th</w:t>
      </w:r>
      <w:r w:rsidR="005E313F">
        <w:t>at</w:t>
      </w:r>
      <w:r w:rsidR="004F137D">
        <w:t xml:space="preserve"> </w:t>
      </w:r>
      <w:r w:rsidR="00D45DAA">
        <w:t xml:space="preserve">Region accounts for a significant portion of the variability in </w:t>
      </w:r>
      <w:r w:rsidR="005E313F">
        <w:t>GLH Per Learner.</w:t>
      </w:r>
      <w:r w:rsidR="004F137D">
        <w:t xml:space="preserve"> </w:t>
      </w:r>
    </w:p>
    <w:p w14:paraId="70229884" w14:textId="74A0BBBD" w:rsidR="005E313F" w:rsidRDefault="00242B3F" w:rsidP="005E313F">
      <w:pPr>
        <w:keepNext/>
      </w:pPr>
      <w:r>
        <w:rPr>
          <w:noProof/>
        </w:rPr>
        <w:drawing>
          <wp:anchor distT="0" distB="0" distL="114300" distR="114300" simplePos="0" relativeHeight="251676672" behindDoc="0" locked="0" layoutInCell="1" allowOverlap="1" wp14:anchorId="78D42F06" wp14:editId="5DA70122">
            <wp:simplePos x="0" y="0"/>
            <wp:positionH relativeFrom="margin">
              <wp:posOffset>3952875</wp:posOffset>
            </wp:positionH>
            <wp:positionV relativeFrom="margin">
              <wp:posOffset>3033395</wp:posOffset>
            </wp:positionV>
            <wp:extent cx="1521460" cy="768985"/>
            <wp:effectExtent l="0" t="0" r="2540" b="0"/>
            <wp:wrapSquare wrapText="bothSides"/>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w -regi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21460" cy="7689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78D33200" wp14:editId="23249314">
                <wp:simplePos x="0" y="0"/>
                <wp:positionH relativeFrom="column">
                  <wp:posOffset>4052570</wp:posOffset>
                </wp:positionH>
                <wp:positionV relativeFrom="paragraph">
                  <wp:posOffset>782955</wp:posOffset>
                </wp:positionV>
                <wp:extent cx="1595120" cy="635"/>
                <wp:effectExtent l="0" t="0" r="5080" b="0"/>
                <wp:wrapSquare wrapText="bothSides"/>
                <wp:docPr id="20" name="Text Box 20"/>
                <wp:cNvGraphicFramePr/>
                <a:graphic xmlns:a="http://schemas.openxmlformats.org/drawingml/2006/main">
                  <a:graphicData uri="http://schemas.microsoft.com/office/word/2010/wordprocessingShape">
                    <wps:wsp>
                      <wps:cNvSpPr txBox="1"/>
                      <wps:spPr>
                        <a:xfrm>
                          <a:off x="0" y="0"/>
                          <a:ext cx="1595120" cy="635"/>
                        </a:xfrm>
                        <a:prstGeom prst="rect">
                          <a:avLst/>
                        </a:prstGeom>
                        <a:solidFill>
                          <a:prstClr val="white"/>
                        </a:solidFill>
                        <a:ln>
                          <a:noFill/>
                        </a:ln>
                      </wps:spPr>
                      <wps:txbx>
                        <w:txbxContent>
                          <w:p w14:paraId="31B3388A" w14:textId="34B2C668" w:rsidR="00242B3F" w:rsidRPr="00962BBE" w:rsidRDefault="00242B3F" w:rsidP="00242B3F">
                            <w:pPr>
                              <w:pStyle w:val="Caption"/>
                              <w:rPr>
                                <w:noProof/>
                                <w:sz w:val="20"/>
                                <w:szCs w:val="20"/>
                              </w:rPr>
                            </w:pPr>
                            <w:bookmarkStart w:id="20" w:name="_Toc38294066"/>
                            <w:r>
                              <w:t xml:space="preserve">Figure </w:t>
                            </w:r>
                            <w:r>
                              <w:fldChar w:fldCharType="begin"/>
                            </w:r>
                            <w:r>
                              <w:instrText xml:space="preserve"> SEQ Figure \* ARABIC </w:instrText>
                            </w:r>
                            <w:r>
                              <w:fldChar w:fldCharType="separate"/>
                            </w:r>
                            <w:r w:rsidR="00A47A10">
                              <w:rPr>
                                <w:noProof/>
                              </w:rPr>
                              <w:t>10</w:t>
                            </w:r>
                            <w:r>
                              <w:fldChar w:fldCharType="end"/>
                            </w:r>
                            <w:r>
                              <w:t xml:space="preserve"> Kruskal-Wallis Test Region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D33200" id="Text Box 20" o:spid="_x0000_s1033" type="#_x0000_t202" style="position:absolute;margin-left:319.1pt;margin-top:61.65pt;width:125.6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" stroked="f">
                <v:textbox style="mso-fit-shape-to-text:t" inset="0,0,0,0">
                  <w:txbxContent>
                    <w:p w14:paraId="31B3388A" w14:textId="34B2C668" w:rsidR="00242B3F" w:rsidRPr="00962BBE" w:rsidRDefault="00242B3F" w:rsidP="00242B3F">
                      <w:pPr>
                        <w:pStyle w:val="Caption"/>
                        <w:rPr>
                          <w:noProof/>
                          <w:sz w:val="20"/>
                          <w:szCs w:val="20"/>
                        </w:rPr>
                      </w:pPr>
                      <w:bookmarkStart w:id="21" w:name="_Toc38294066"/>
                      <w:r>
                        <w:t xml:space="preserve">Figure </w:t>
                      </w:r>
                      <w:r>
                        <w:fldChar w:fldCharType="begin"/>
                      </w:r>
                      <w:r>
                        <w:instrText xml:space="preserve"> SEQ Figure \* ARABIC </w:instrText>
                      </w:r>
                      <w:r>
                        <w:fldChar w:fldCharType="separate"/>
                      </w:r>
                      <w:r w:rsidR="00A47A10">
                        <w:rPr>
                          <w:noProof/>
                        </w:rPr>
                        <w:t>10</w:t>
                      </w:r>
                      <w:r>
                        <w:fldChar w:fldCharType="end"/>
                      </w:r>
                      <w:r>
                        <w:t xml:space="preserve"> Kruskal-Wallis Test Region</w:t>
                      </w:r>
                      <w:bookmarkEnd w:id="21"/>
                    </w:p>
                  </w:txbxContent>
                </v:textbox>
                <w10:wrap type="square"/>
              </v:shape>
            </w:pict>
          </mc:Fallback>
        </mc:AlternateContent>
      </w:r>
      <w:r w:rsidR="005E313F">
        <w:rPr>
          <w:noProof/>
        </w:rPr>
        <w:drawing>
          <wp:inline distT="0" distB="0" distL="0" distR="0" wp14:anchorId="4D362E5E" wp14:editId="329D9940">
            <wp:extent cx="3328988" cy="861005"/>
            <wp:effectExtent l="0" t="0" r="508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on np.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343795" cy="864835"/>
                    </a:xfrm>
                    <a:prstGeom prst="rect">
                      <a:avLst/>
                    </a:prstGeom>
                  </pic:spPr>
                </pic:pic>
              </a:graphicData>
            </a:graphic>
          </wp:inline>
        </w:drawing>
      </w:r>
      <w:r w:rsidR="005E313F">
        <w:t xml:space="preserve"> </w:t>
      </w:r>
      <w:r>
        <w:t xml:space="preserve"> </w:t>
      </w:r>
    </w:p>
    <w:p w14:paraId="381FED02" w14:textId="5908A9B7" w:rsidR="00A100C3" w:rsidRDefault="005E313F" w:rsidP="005E313F">
      <w:pPr>
        <w:pStyle w:val="Caption"/>
      </w:pPr>
      <w:bookmarkStart w:id="22" w:name="_Toc38294067"/>
      <w:r>
        <w:t xml:space="preserve">Figure </w:t>
      </w:r>
      <w:r>
        <w:fldChar w:fldCharType="begin"/>
      </w:r>
      <w:r>
        <w:instrText xml:space="preserve"> SEQ Figure \* ARABIC </w:instrText>
      </w:r>
      <w:r>
        <w:fldChar w:fldCharType="separate"/>
      </w:r>
      <w:r w:rsidR="00A47A10">
        <w:rPr>
          <w:noProof/>
        </w:rPr>
        <w:t>11</w:t>
      </w:r>
      <w:r>
        <w:fldChar w:fldCharType="end"/>
      </w:r>
      <w:r>
        <w:t xml:space="preserve"> F-test Region</w:t>
      </w:r>
      <w:bookmarkEnd w:id="22"/>
    </w:p>
    <w:p w14:paraId="12599DB4" w14:textId="0632C3EC" w:rsidR="00803FC0" w:rsidRDefault="00803FC0" w:rsidP="00803FC0">
      <w:r>
        <w:t>The Kruskal-Wallis Test</w:t>
      </w:r>
      <w:r w:rsidR="00EA172E">
        <w:t xml:space="preserve"> displays the One-way ANOVA statistic with p-value</w:t>
      </w:r>
      <w:r w:rsidR="00966F5C">
        <w:t xml:space="preserve"> =&lt;.0001 so we reject the null hypothesis </w:t>
      </w:r>
      <w:r w:rsidR="00AF7D94">
        <w:t>that there is a difference in locations for GLH per learner a</w:t>
      </w:r>
      <w:r w:rsidR="00CC7512">
        <w:t>mong different regions.</w:t>
      </w:r>
    </w:p>
    <w:p w14:paraId="3AEA4720" w14:textId="1BB13A5A" w:rsidR="00CC7512" w:rsidRDefault="00CC7512" w:rsidP="00CC7512">
      <w:r>
        <w:t xml:space="preserve">For </w:t>
      </w:r>
      <w:r w:rsidR="008C323B">
        <w:rPr>
          <w:b/>
          <w:bCs/>
        </w:rPr>
        <w:t>GLH SIZE</w:t>
      </w:r>
      <w:r>
        <w:t xml:space="preserve">, the p-value for the F-Test is &lt;.0001, which indicates that </w:t>
      </w:r>
      <w:r w:rsidR="00AE042B">
        <w:t>Size</w:t>
      </w:r>
      <w:r>
        <w:t xml:space="preserve"> accounts for a significant portion of the variability in GLH Per Learner. </w:t>
      </w:r>
    </w:p>
    <w:p w14:paraId="5E642FCA" w14:textId="298264B2" w:rsidR="00AE042B" w:rsidRDefault="00AE042B" w:rsidP="00AE042B">
      <w:pPr>
        <w:keepNext/>
      </w:pPr>
      <w:r>
        <w:rPr>
          <w:noProof/>
        </w:rPr>
        <mc:AlternateContent>
          <mc:Choice Requires="wps">
            <w:drawing>
              <wp:anchor distT="0" distB="0" distL="114300" distR="114300" simplePos="0" relativeHeight="251688960" behindDoc="0" locked="0" layoutInCell="1" allowOverlap="1" wp14:anchorId="093467F8" wp14:editId="4CD0E154">
                <wp:simplePos x="0" y="0"/>
                <wp:positionH relativeFrom="column">
                  <wp:posOffset>2904808</wp:posOffset>
                </wp:positionH>
                <wp:positionV relativeFrom="paragraph">
                  <wp:posOffset>803275</wp:posOffset>
                </wp:positionV>
                <wp:extent cx="1466850" cy="261620"/>
                <wp:effectExtent l="0" t="0" r="0" b="5080"/>
                <wp:wrapSquare wrapText="bothSides"/>
                <wp:docPr id="30" name="Text Box 30"/>
                <wp:cNvGraphicFramePr/>
                <a:graphic xmlns:a="http://schemas.openxmlformats.org/drawingml/2006/main">
                  <a:graphicData uri="http://schemas.microsoft.com/office/word/2010/wordprocessingShape">
                    <wps:wsp>
                      <wps:cNvSpPr txBox="1"/>
                      <wps:spPr>
                        <a:xfrm>
                          <a:off x="0" y="0"/>
                          <a:ext cx="1466850" cy="261620"/>
                        </a:xfrm>
                        <a:prstGeom prst="rect">
                          <a:avLst/>
                        </a:prstGeom>
                        <a:solidFill>
                          <a:prstClr val="white"/>
                        </a:solidFill>
                        <a:ln>
                          <a:noFill/>
                        </a:ln>
                      </wps:spPr>
                      <wps:txbx>
                        <w:txbxContent>
                          <w:p w14:paraId="66CEE056" w14:textId="367C50C1" w:rsidR="00AE042B" w:rsidRPr="002C16BB" w:rsidRDefault="00AE042B" w:rsidP="00AE042B">
                            <w:pPr>
                              <w:pStyle w:val="Caption"/>
                              <w:rPr>
                                <w:noProof/>
                                <w:sz w:val="20"/>
                                <w:szCs w:val="20"/>
                              </w:rPr>
                            </w:pPr>
                            <w:bookmarkStart w:id="23" w:name="_Toc38294068"/>
                            <w:r>
                              <w:t xml:space="preserve">Figure </w:t>
                            </w:r>
                            <w:r>
                              <w:fldChar w:fldCharType="begin"/>
                            </w:r>
                            <w:r>
                              <w:instrText xml:space="preserve"> SEQ Figure \* ARABIC </w:instrText>
                            </w:r>
                            <w:r>
                              <w:fldChar w:fldCharType="separate"/>
                            </w:r>
                            <w:r w:rsidR="00A47A10">
                              <w:rPr>
                                <w:noProof/>
                              </w:rPr>
                              <w:t>12</w:t>
                            </w:r>
                            <w:r>
                              <w:fldChar w:fldCharType="end"/>
                            </w:r>
                            <w:r>
                              <w:t xml:space="preserve"> Kruskal-Wallis Test Size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467F8" id="Text Box 30" o:spid="_x0000_s1034" type="#_x0000_t202" style="position:absolute;margin-left:228.75pt;margin-top:63.25pt;width:115.5pt;height:20.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" stroked="f">
                <v:textbox inset="0,0,0,0">
                  <w:txbxContent>
                    <w:p w14:paraId="66CEE056" w14:textId="367C50C1" w:rsidR="00AE042B" w:rsidRPr="002C16BB" w:rsidRDefault="00AE042B" w:rsidP="00AE042B">
                      <w:pPr>
                        <w:pStyle w:val="Caption"/>
                        <w:rPr>
                          <w:noProof/>
                          <w:sz w:val="20"/>
                          <w:szCs w:val="20"/>
                        </w:rPr>
                      </w:pPr>
                      <w:bookmarkStart w:id="24" w:name="_Toc38294068"/>
                      <w:r>
                        <w:t xml:space="preserve">Figure </w:t>
                      </w:r>
                      <w:r>
                        <w:fldChar w:fldCharType="begin"/>
                      </w:r>
                      <w:r>
                        <w:instrText xml:space="preserve"> SEQ Figure \* ARABIC </w:instrText>
                      </w:r>
                      <w:r>
                        <w:fldChar w:fldCharType="separate"/>
                      </w:r>
                      <w:r w:rsidR="00A47A10">
                        <w:rPr>
                          <w:noProof/>
                        </w:rPr>
                        <w:t>12</w:t>
                      </w:r>
                      <w:r>
                        <w:fldChar w:fldCharType="end"/>
                      </w:r>
                      <w:r>
                        <w:t xml:space="preserve"> Kruskal-Wallis Test Size</w:t>
                      </w:r>
                      <w:bookmarkEnd w:id="24"/>
                    </w:p>
                  </w:txbxContent>
                </v:textbox>
                <w10:wrap type="square"/>
              </v:shape>
            </w:pict>
          </mc:Fallback>
        </mc:AlternateContent>
      </w:r>
      <w:r w:rsidR="00C07881">
        <w:rPr>
          <w:noProof/>
        </w:rPr>
        <mc:AlternateContent>
          <mc:Choice Requires="wps">
            <w:drawing>
              <wp:anchor distT="0" distB="0" distL="114300" distR="114300" simplePos="0" relativeHeight="251681792" behindDoc="0" locked="0" layoutInCell="1" allowOverlap="1" wp14:anchorId="2869342F" wp14:editId="033EA0C3">
                <wp:simplePos x="0" y="0"/>
                <wp:positionH relativeFrom="column">
                  <wp:posOffset>4052888</wp:posOffset>
                </wp:positionH>
                <wp:positionV relativeFrom="paragraph">
                  <wp:posOffset>1499235</wp:posOffset>
                </wp:positionV>
                <wp:extent cx="1595120" cy="358140"/>
                <wp:effectExtent l="0" t="0" r="5080" b="3810"/>
                <wp:wrapSquare wrapText="bothSides"/>
                <wp:docPr id="21" name="Text Box 21"/>
                <wp:cNvGraphicFramePr/>
                <a:graphic xmlns:a="http://schemas.openxmlformats.org/drawingml/2006/main">
                  <a:graphicData uri="http://schemas.microsoft.com/office/word/2010/wordprocessingShape">
                    <wps:wsp>
                      <wps:cNvSpPr txBox="1"/>
                      <wps:spPr>
                        <a:xfrm>
                          <a:off x="0" y="0"/>
                          <a:ext cx="1595120" cy="358140"/>
                        </a:xfrm>
                        <a:prstGeom prst="rect">
                          <a:avLst/>
                        </a:prstGeom>
                        <a:solidFill>
                          <a:prstClr val="white"/>
                        </a:solidFill>
                        <a:ln>
                          <a:noFill/>
                        </a:ln>
                      </wps:spPr>
                      <wps:txbx>
                        <w:txbxContent>
                          <w:p w14:paraId="0793C206" w14:textId="0FB6B30A" w:rsidR="00CC7512" w:rsidRPr="00962BBE" w:rsidRDefault="00CC7512" w:rsidP="00CC7512">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69342F" id="Text Box 21" o:spid="_x0000_s1035" type="#_x0000_t202" style="position:absolute;margin-left:319.15pt;margin-top:118.05pt;width:125.6pt;height:28.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" stroked="f">
                <v:textbox style="mso-fit-shape-to-text:t" inset="0,0,0,0">
                  <w:txbxContent>
                    <w:p w14:paraId="0793C206" w14:textId="0FB6B30A" w:rsidR="00CC7512" w:rsidRPr="00962BBE" w:rsidRDefault="00CC7512" w:rsidP="00CC7512">
                      <w:pPr>
                        <w:pStyle w:val="Caption"/>
                        <w:rPr>
                          <w:noProof/>
                          <w:sz w:val="20"/>
                          <w:szCs w:val="20"/>
                        </w:rPr>
                      </w:pPr>
                    </w:p>
                  </w:txbxContent>
                </v:textbox>
                <w10:wrap type="square"/>
              </v:shape>
            </w:pict>
          </mc:Fallback>
        </mc:AlternateContent>
      </w:r>
      <w:r w:rsidR="00AB173E">
        <w:rPr>
          <w:noProof/>
        </w:rPr>
        <w:drawing>
          <wp:inline distT="0" distB="0" distL="0" distR="0" wp14:anchorId="44C9A95B" wp14:editId="0C224ECC">
            <wp:extent cx="2805113" cy="590052"/>
            <wp:effectExtent l="0" t="0" r="0" b="635"/>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ize varianc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4961" cy="596330"/>
                    </a:xfrm>
                    <a:prstGeom prst="rect">
                      <a:avLst/>
                    </a:prstGeom>
                  </pic:spPr>
                </pic:pic>
              </a:graphicData>
            </a:graphic>
          </wp:inline>
        </w:drawing>
      </w:r>
      <w:r>
        <w:rPr>
          <w:noProof/>
        </w:rPr>
        <w:drawing>
          <wp:inline distT="0" distB="0" distL="0" distR="0" wp14:anchorId="060CCC89" wp14:editId="340F58E5">
            <wp:extent cx="1438910" cy="766445"/>
            <wp:effectExtent l="0" t="0" r="889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ize kw.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38910" cy="766445"/>
                    </a:xfrm>
                    <a:prstGeom prst="rect">
                      <a:avLst/>
                    </a:prstGeom>
                  </pic:spPr>
                </pic:pic>
              </a:graphicData>
            </a:graphic>
          </wp:inline>
        </w:drawing>
      </w:r>
    </w:p>
    <w:p w14:paraId="48B776FC" w14:textId="623D5DB7" w:rsidR="00CC7512" w:rsidRDefault="00AE042B" w:rsidP="00AE042B">
      <w:pPr>
        <w:pStyle w:val="Caption"/>
      </w:pPr>
      <w:bookmarkStart w:id="25" w:name="_Toc38294069"/>
      <w:r>
        <w:t xml:space="preserve">Figure </w:t>
      </w:r>
      <w:r>
        <w:fldChar w:fldCharType="begin"/>
      </w:r>
      <w:r>
        <w:instrText xml:space="preserve"> SEQ Figure \* ARABIC </w:instrText>
      </w:r>
      <w:r>
        <w:fldChar w:fldCharType="separate"/>
      </w:r>
      <w:r w:rsidR="00A47A10">
        <w:rPr>
          <w:noProof/>
        </w:rPr>
        <w:t>13</w:t>
      </w:r>
      <w:r>
        <w:fldChar w:fldCharType="end"/>
      </w:r>
      <w:r>
        <w:t xml:space="preserve"> F-Test Size</w:t>
      </w:r>
      <w:r w:rsidR="00CC7512">
        <w:rPr>
          <w:noProof/>
        </w:rPr>
        <w:drawing>
          <wp:anchor distT="0" distB="0" distL="114300" distR="114300" simplePos="0" relativeHeight="251680768" behindDoc="0" locked="0" layoutInCell="1" allowOverlap="1" wp14:anchorId="76A3A790" wp14:editId="03A7132D">
            <wp:simplePos x="0" y="0"/>
            <wp:positionH relativeFrom="margin">
              <wp:posOffset>3952875</wp:posOffset>
            </wp:positionH>
            <wp:positionV relativeFrom="margin">
              <wp:posOffset>3033395</wp:posOffset>
            </wp:positionV>
            <wp:extent cx="1521460" cy="768985"/>
            <wp:effectExtent l="0" t="0" r="2540" b="0"/>
            <wp:wrapSquare wrapText="bothSides"/>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w -regi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21460" cy="768985"/>
                    </a:xfrm>
                    <a:prstGeom prst="rect">
                      <a:avLst/>
                    </a:prstGeom>
                  </pic:spPr>
                </pic:pic>
              </a:graphicData>
            </a:graphic>
            <wp14:sizeRelH relativeFrom="margin">
              <wp14:pctWidth>0</wp14:pctWidth>
            </wp14:sizeRelH>
            <wp14:sizeRelV relativeFrom="margin">
              <wp14:pctHeight>0</wp14:pctHeight>
            </wp14:sizeRelV>
          </wp:anchor>
        </w:drawing>
      </w:r>
      <w:bookmarkEnd w:id="25"/>
    </w:p>
    <w:p w14:paraId="3D97DAF6" w14:textId="2DA203C8" w:rsidR="00AE042B" w:rsidRDefault="00AE042B" w:rsidP="00AE042B">
      <w:r>
        <w:t>The Kruskal-Wallis Test displays the One-way ANOVA statistic with p-value =&lt;.0001 so we reject the null hypothesis that there is a difference in locations for GLH per learner among different sizes.</w:t>
      </w:r>
    </w:p>
    <w:p w14:paraId="12E99F5F" w14:textId="04E091B6" w:rsidR="00CC7512" w:rsidRDefault="005B5978" w:rsidP="00CC7512">
      <w:r>
        <w:rPr>
          <w:noProof/>
        </w:rPr>
        <w:drawing>
          <wp:anchor distT="0" distB="0" distL="114300" distR="114300" simplePos="0" relativeHeight="251689984" behindDoc="0" locked="0" layoutInCell="1" allowOverlap="1" wp14:anchorId="2DF5966B" wp14:editId="47874DCD">
            <wp:simplePos x="0" y="0"/>
            <wp:positionH relativeFrom="margin">
              <wp:posOffset>3743325</wp:posOffset>
            </wp:positionH>
            <wp:positionV relativeFrom="margin">
              <wp:posOffset>7096125</wp:posOffset>
            </wp:positionV>
            <wp:extent cx="1373505" cy="775970"/>
            <wp:effectExtent l="0" t="0" r="0" b="5080"/>
            <wp:wrapSquare wrapText="bothSides"/>
            <wp:docPr id="448" name="Picture 44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yearjbknm.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73505" cy="775970"/>
                    </a:xfrm>
                    <a:prstGeom prst="rect">
                      <a:avLst/>
                    </a:prstGeom>
                  </pic:spPr>
                </pic:pic>
              </a:graphicData>
            </a:graphic>
            <wp14:sizeRelH relativeFrom="margin">
              <wp14:pctWidth>0</wp14:pctWidth>
            </wp14:sizeRelH>
            <wp14:sizeRelV relativeFrom="margin">
              <wp14:pctHeight>0</wp14:pctHeight>
            </wp14:sizeRelV>
          </wp:anchor>
        </w:drawing>
      </w:r>
      <w:r w:rsidR="00CC7512">
        <w:t xml:space="preserve">For </w:t>
      </w:r>
      <w:r w:rsidR="00D67F86" w:rsidRPr="00B03454">
        <w:rPr>
          <w:b/>
          <w:bCs/>
        </w:rPr>
        <w:t>Year</w:t>
      </w:r>
      <w:r w:rsidR="00CC7512">
        <w:t xml:space="preserve">, the p-value for the F-Test is &lt;.0001, which indicates </w:t>
      </w:r>
      <w:r w:rsidR="00B03454">
        <w:t>that Year</w:t>
      </w:r>
      <w:r w:rsidR="00CC7512">
        <w:t xml:space="preserve"> accounts for a significant portion of the variability in GLH Per Learner. </w:t>
      </w:r>
    </w:p>
    <w:p w14:paraId="1CFAB282" w14:textId="0B2F83D7" w:rsidR="005B5978" w:rsidRDefault="005B5978" w:rsidP="005B5978">
      <w:pPr>
        <w:keepNext/>
      </w:pPr>
      <w:r>
        <w:rPr>
          <w:noProof/>
        </w:rPr>
        <w:drawing>
          <wp:inline distT="0" distB="0" distL="0" distR="0" wp14:anchorId="2ACF9116" wp14:editId="55F3EC48">
            <wp:extent cx="2943225" cy="646394"/>
            <wp:effectExtent l="0" t="0" r="0" b="1905"/>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year jnbunm.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961086" cy="650317"/>
                    </a:xfrm>
                    <a:prstGeom prst="rect">
                      <a:avLst/>
                    </a:prstGeom>
                  </pic:spPr>
                </pic:pic>
              </a:graphicData>
            </a:graphic>
          </wp:inline>
        </w:drawing>
      </w:r>
    </w:p>
    <w:p w14:paraId="4E0BD01E" w14:textId="38E17E16" w:rsidR="005B5978" w:rsidRPr="00507AD5" w:rsidRDefault="00A47A10" w:rsidP="005B5978">
      <w:pPr>
        <w:pStyle w:val="Caption"/>
      </w:pPr>
      <w:bookmarkStart w:id="26" w:name="_Toc38294071"/>
      <w:r>
        <w:rPr>
          <w:noProof/>
        </w:rPr>
        <mc:AlternateContent>
          <mc:Choice Requires="wps">
            <w:drawing>
              <wp:anchor distT="0" distB="0" distL="114300" distR="114300" simplePos="0" relativeHeight="251692032" behindDoc="0" locked="0" layoutInCell="1" allowOverlap="1" wp14:anchorId="619E745D" wp14:editId="5B3D528B">
                <wp:simplePos x="0" y="0"/>
                <wp:positionH relativeFrom="column">
                  <wp:posOffset>3462020</wp:posOffset>
                </wp:positionH>
                <wp:positionV relativeFrom="paragraph">
                  <wp:posOffset>5715</wp:posOffset>
                </wp:positionV>
                <wp:extent cx="1528445" cy="635"/>
                <wp:effectExtent l="0" t="0" r="0" b="0"/>
                <wp:wrapSquare wrapText="bothSides"/>
                <wp:docPr id="449" name="Text Box 449"/>
                <wp:cNvGraphicFramePr/>
                <a:graphic xmlns:a="http://schemas.openxmlformats.org/drawingml/2006/main">
                  <a:graphicData uri="http://schemas.microsoft.com/office/word/2010/wordprocessingShape">
                    <wps:wsp>
                      <wps:cNvSpPr txBox="1"/>
                      <wps:spPr>
                        <a:xfrm>
                          <a:off x="0" y="0"/>
                          <a:ext cx="1528445" cy="635"/>
                        </a:xfrm>
                        <a:prstGeom prst="rect">
                          <a:avLst/>
                        </a:prstGeom>
                        <a:solidFill>
                          <a:prstClr val="white"/>
                        </a:solidFill>
                        <a:ln>
                          <a:noFill/>
                        </a:ln>
                      </wps:spPr>
                      <wps:txbx>
                        <w:txbxContent>
                          <w:p w14:paraId="06C52531" w14:textId="56E26A1A" w:rsidR="00A47A10" w:rsidRPr="009C7DD3" w:rsidRDefault="00A47A10" w:rsidP="00A47A10">
                            <w:pPr>
                              <w:pStyle w:val="Caption"/>
                              <w:rPr>
                                <w:noProof/>
                                <w:sz w:val="20"/>
                                <w:szCs w:val="20"/>
                              </w:rPr>
                            </w:pPr>
                            <w:bookmarkStart w:id="27" w:name="_Toc38294070"/>
                            <w:r>
                              <w:t xml:space="preserve">Figure </w:t>
                            </w:r>
                            <w:r>
                              <w:fldChar w:fldCharType="begin"/>
                            </w:r>
                            <w:r>
                              <w:instrText xml:space="preserve"> SEQ Figure \* ARABIC </w:instrText>
                            </w:r>
                            <w:r>
                              <w:fldChar w:fldCharType="separate"/>
                            </w:r>
                            <w:r>
                              <w:rPr>
                                <w:noProof/>
                              </w:rPr>
                              <w:t>14</w:t>
                            </w:r>
                            <w:r>
                              <w:fldChar w:fldCharType="end"/>
                            </w:r>
                            <w:r>
                              <w:t xml:space="preserve"> Kruskal-Wallis Test Year</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9E745D" id="Text Box 449" o:spid="_x0000_s1036" type="#_x0000_t202" style="position:absolute;margin-left:272.6pt;margin-top:.45pt;width:120.35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" stroked="f">
                <v:textbox style="mso-fit-shape-to-text:t" inset="0,0,0,0">
                  <w:txbxContent>
                    <w:p w14:paraId="06C52531" w14:textId="56E26A1A" w:rsidR="00A47A10" w:rsidRPr="009C7DD3" w:rsidRDefault="00A47A10" w:rsidP="00A47A10">
                      <w:pPr>
                        <w:pStyle w:val="Caption"/>
                        <w:rPr>
                          <w:noProof/>
                          <w:sz w:val="20"/>
                          <w:szCs w:val="20"/>
                        </w:rPr>
                      </w:pPr>
                      <w:bookmarkStart w:id="28" w:name="_Toc38294070"/>
                      <w:r>
                        <w:t xml:space="preserve">Figure </w:t>
                      </w:r>
                      <w:r>
                        <w:fldChar w:fldCharType="begin"/>
                      </w:r>
                      <w:r>
                        <w:instrText xml:space="preserve"> SEQ Figure \* ARABIC </w:instrText>
                      </w:r>
                      <w:r>
                        <w:fldChar w:fldCharType="separate"/>
                      </w:r>
                      <w:r>
                        <w:rPr>
                          <w:noProof/>
                        </w:rPr>
                        <w:t>14</w:t>
                      </w:r>
                      <w:r>
                        <w:fldChar w:fldCharType="end"/>
                      </w:r>
                      <w:r>
                        <w:t xml:space="preserve"> Kruskal-Wallis Test Year</w:t>
                      </w:r>
                      <w:bookmarkEnd w:id="28"/>
                    </w:p>
                  </w:txbxContent>
                </v:textbox>
                <w10:wrap type="square"/>
              </v:shape>
            </w:pict>
          </mc:Fallback>
        </mc:AlternateContent>
      </w:r>
      <w:r w:rsidR="005B5978">
        <w:t xml:space="preserve">Figure </w:t>
      </w:r>
      <w:r w:rsidR="005B5978">
        <w:fldChar w:fldCharType="begin"/>
      </w:r>
      <w:r w:rsidR="005B5978">
        <w:instrText xml:space="preserve"> SEQ Figure \* ARABIC </w:instrText>
      </w:r>
      <w:r w:rsidR="005B5978">
        <w:fldChar w:fldCharType="separate"/>
      </w:r>
      <w:r>
        <w:rPr>
          <w:noProof/>
        </w:rPr>
        <w:t>15</w:t>
      </w:r>
      <w:r w:rsidR="005B5978">
        <w:fldChar w:fldCharType="end"/>
      </w:r>
      <w:r w:rsidR="005B5978">
        <w:t xml:space="preserve"> F-test Year</w:t>
      </w:r>
      <w:bookmarkEnd w:id="26"/>
    </w:p>
    <w:p w14:paraId="328E349E" w14:textId="242A0960" w:rsidR="00CC7512" w:rsidRPr="00803FC0" w:rsidRDefault="00CC7512" w:rsidP="00C07881">
      <w:pPr>
        <w:keepNext/>
      </w:pPr>
      <w:r>
        <w:rPr>
          <w:noProof/>
        </w:rPr>
        <w:lastRenderedPageBreak/>
        <mc:AlternateContent>
          <mc:Choice Requires="wps">
            <w:drawing>
              <wp:anchor distT="0" distB="0" distL="114300" distR="114300" simplePos="0" relativeHeight="251684864" behindDoc="0" locked="0" layoutInCell="1" allowOverlap="1" wp14:anchorId="2312922D" wp14:editId="1110A2CE">
                <wp:simplePos x="0" y="0"/>
                <wp:positionH relativeFrom="column">
                  <wp:posOffset>4052570</wp:posOffset>
                </wp:positionH>
                <wp:positionV relativeFrom="paragraph">
                  <wp:posOffset>782955</wp:posOffset>
                </wp:positionV>
                <wp:extent cx="1595120" cy="635"/>
                <wp:effectExtent l="0" t="0" r="5080" b="0"/>
                <wp:wrapSquare wrapText="bothSides"/>
                <wp:docPr id="24" name="Text Box 24"/>
                <wp:cNvGraphicFramePr/>
                <a:graphic xmlns:a="http://schemas.openxmlformats.org/drawingml/2006/main">
                  <a:graphicData uri="http://schemas.microsoft.com/office/word/2010/wordprocessingShape">
                    <wps:wsp>
                      <wps:cNvSpPr txBox="1"/>
                      <wps:spPr>
                        <a:xfrm>
                          <a:off x="0" y="0"/>
                          <a:ext cx="1595120" cy="635"/>
                        </a:xfrm>
                        <a:prstGeom prst="rect">
                          <a:avLst/>
                        </a:prstGeom>
                        <a:solidFill>
                          <a:prstClr val="white"/>
                        </a:solidFill>
                        <a:ln>
                          <a:noFill/>
                        </a:ln>
                      </wps:spPr>
                      <wps:txbx>
                        <w:txbxContent>
                          <w:p w14:paraId="08146316" w14:textId="4AF12EED" w:rsidR="00CC7512" w:rsidRPr="00962BBE" w:rsidRDefault="00CC7512" w:rsidP="00CC7512">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12922D" id="Text Box 24" o:spid="_x0000_s1037" type="#_x0000_t202" style="position:absolute;margin-left:319.1pt;margin-top:61.65pt;width:125.6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" stroked="f">
                <v:textbox style="mso-fit-shape-to-text:t" inset="0,0,0,0">
                  <w:txbxContent>
                    <w:p w14:paraId="08146316" w14:textId="4AF12EED" w:rsidR="00CC7512" w:rsidRPr="00962BBE" w:rsidRDefault="00CC7512" w:rsidP="00CC7512">
                      <w:pPr>
                        <w:pStyle w:val="Caption"/>
                        <w:rPr>
                          <w:noProof/>
                          <w:sz w:val="20"/>
                          <w:szCs w:val="20"/>
                        </w:rPr>
                      </w:pPr>
                    </w:p>
                  </w:txbxContent>
                </v:textbox>
                <w10:wrap type="square"/>
              </v:shape>
            </w:pict>
          </mc:Fallback>
        </mc:AlternateContent>
      </w:r>
      <w:r>
        <w:t>The Kruskal-Wallis Test displays the One-way ANOVA statistic with p-value =&lt;.0001 so we reject the null hypothesis that there is a difference in locations for GLH per learner among different</w:t>
      </w:r>
      <w:r w:rsidR="00A47A10">
        <w:t xml:space="preserve"> years</w:t>
      </w:r>
      <w:r w:rsidR="00C17913">
        <w:t xml:space="preserve"> </w:t>
      </w:r>
      <w:r w:rsidR="00A57ED5" w:rsidRPr="00A57ED5">
        <w:rPr>
          <w:rFonts w:cs="Calibri"/>
          <w:color w:val="000000"/>
          <w:shd w:val="clear" w:color="auto" w:fill="FFFFFF"/>
        </w:rPr>
        <w:t>(Kruskal-Wallis Test in SAS, 2020)</w:t>
      </w:r>
      <w:r w:rsidRPr="00A57ED5">
        <w:rPr>
          <w:rFonts w:cs="Calibri"/>
        </w:rPr>
        <w:t>.</w:t>
      </w:r>
    </w:p>
    <w:p w14:paraId="44082582" w14:textId="0C099222" w:rsidR="00CC7512" w:rsidRPr="00803FC0" w:rsidRDefault="00CC7512" w:rsidP="00803FC0"/>
    <w:p w14:paraId="7BB2C842" w14:textId="3CE8A1E6" w:rsidR="00D562B9" w:rsidRDefault="00C92480" w:rsidP="004C602C">
      <w:pPr>
        <w:pStyle w:val="Subtitle"/>
      </w:pPr>
      <w:r>
        <w:t xml:space="preserve">Two-way anova using </w:t>
      </w:r>
      <w:r w:rsidR="00260E8A">
        <w:t>proc glm</w:t>
      </w:r>
      <w:r w:rsidR="000F12DA">
        <w:t xml:space="preserve"> for unbalanced anova</w:t>
      </w:r>
    </w:p>
    <w:p w14:paraId="4397C8D9" w14:textId="48EB6301" w:rsidR="000F12DA" w:rsidRPr="000F12DA" w:rsidRDefault="000F12DA" w:rsidP="000F12DA">
      <w:r>
        <w:t>First</w:t>
      </w:r>
      <w:r w:rsidR="009C563C">
        <w:t>,</w:t>
      </w:r>
      <w:r>
        <w:t xml:space="preserve"> we test for an interaction </w:t>
      </w:r>
      <w:r w:rsidR="009C563C">
        <w:t>between two class variables Region and Year.</w:t>
      </w:r>
    </w:p>
    <w:p w14:paraId="6E8FD0A9" w14:textId="3248FD04" w:rsidR="009E3A17" w:rsidRDefault="00A27954" w:rsidP="008225B6">
      <w:r>
        <w:t>The data was sorted by Institution type and Institution Size</w:t>
      </w:r>
      <w:r w:rsidR="00307F2F">
        <w:t xml:space="preserve">. The estimation factor used to test for proc GLM </w:t>
      </w:r>
      <w:r w:rsidR="009C3C5F">
        <w:t xml:space="preserve">is </w:t>
      </w:r>
      <w:r w:rsidR="00A00658">
        <w:t>the T</w:t>
      </w:r>
      <w:r w:rsidR="009C3C5F">
        <w:t>ype III error which is typically unequal when the data is unbalanced.</w:t>
      </w:r>
    </w:p>
    <w:p w14:paraId="351F5DDE" w14:textId="35B8E408" w:rsidR="00A00658" w:rsidRDefault="002E3B06" w:rsidP="008225B6">
      <w:proofErr w:type="gramStart"/>
      <w:r>
        <w:t>Res</w:t>
      </w:r>
      <w:r w:rsidR="008B7BA8">
        <w:t>ults;</w:t>
      </w:r>
      <w:proofErr w:type="gramEnd"/>
    </w:p>
    <w:p w14:paraId="1110DAFB" w14:textId="3341933B" w:rsidR="008B7BA8" w:rsidRDefault="008B7BA8" w:rsidP="008B7BA8">
      <w:r w:rsidRPr="00782E72">
        <w:rPr>
          <w:b/>
          <w:bCs/>
        </w:rPr>
        <w:t>For FE college</w:t>
      </w:r>
      <w:r>
        <w:t xml:space="preserve">, the following </w:t>
      </w:r>
      <w:r w:rsidR="00AD48B9">
        <w:t>explains</w:t>
      </w:r>
      <w:r>
        <w:t xml:space="preserve"> the effect of </w:t>
      </w:r>
      <w:r w:rsidR="00AD48B9">
        <w:t>interaction on the dependent variable.</w:t>
      </w:r>
    </w:p>
    <w:p w14:paraId="2E0167F2" w14:textId="7C088120" w:rsidR="00727701" w:rsidRDefault="00E87656" w:rsidP="00727701">
      <w:pPr>
        <w:pStyle w:val="ListParagraph"/>
        <w:numPr>
          <w:ilvl w:val="0"/>
          <w:numId w:val="2"/>
        </w:numPr>
      </w:pPr>
      <w:r w:rsidRPr="00782E72">
        <w:rPr>
          <w:b/>
          <w:bCs/>
        </w:rPr>
        <w:t>Large</w:t>
      </w:r>
      <w:r w:rsidR="00D979CF" w:rsidRPr="00782E72">
        <w:rPr>
          <w:b/>
          <w:bCs/>
        </w:rPr>
        <w:t>,</w:t>
      </w:r>
      <w:r w:rsidR="00D979CF">
        <w:t xml:space="preserve"> Interaction of Region*year is insignificant </w:t>
      </w:r>
      <w:r w:rsidR="00727701">
        <w:t>(p=0.9867). Th</w:t>
      </w:r>
      <w:r w:rsidR="00505708">
        <w:t xml:space="preserve">is indicates that the level of the region does not depend on </w:t>
      </w:r>
      <w:r w:rsidR="00CE0579">
        <w:t xml:space="preserve">the </w:t>
      </w:r>
      <w:r w:rsidR="00505708">
        <w:t xml:space="preserve">year </w:t>
      </w:r>
      <w:r w:rsidR="0005297A">
        <w:t xml:space="preserve">and vice versa. The test for individual effects </w:t>
      </w:r>
      <w:proofErr w:type="gramStart"/>
      <w:r w:rsidR="0005297A">
        <w:t>are</w:t>
      </w:r>
      <w:proofErr w:type="gramEnd"/>
      <w:r w:rsidR="0005297A">
        <w:t xml:space="preserve"> valid b</w:t>
      </w:r>
      <w:r w:rsidR="00A6750C">
        <w:t xml:space="preserve">ecause Region has a significant effect(p=&lt;.0001) while </w:t>
      </w:r>
      <w:r w:rsidR="00782E72">
        <w:t>Year doesn’t (p=0.1471)</w:t>
      </w:r>
      <w:r w:rsidR="000F0BE2">
        <w:t>.</w:t>
      </w:r>
    </w:p>
    <w:p w14:paraId="5AE51F9A" w14:textId="4B218AD3" w:rsidR="00782E72" w:rsidRDefault="00782E72" w:rsidP="00727701">
      <w:pPr>
        <w:pStyle w:val="ListParagraph"/>
        <w:numPr>
          <w:ilvl w:val="0"/>
          <w:numId w:val="2"/>
        </w:numPr>
      </w:pPr>
      <w:r>
        <w:rPr>
          <w:b/>
          <w:bCs/>
        </w:rPr>
        <w:t>Large-medium</w:t>
      </w:r>
      <w:r w:rsidR="00D07884">
        <w:rPr>
          <w:b/>
          <w:bCs/>
        </w:rPr>
        <w:t>,</w:t>
      </w:r>
      <w:r w:rsidR="00D07884">
        <w:t xml:space="preserve"> Interaction of Region*year is insignificant </w:t>
      </w:r>
      <w:r w:rsidR="00342856">
        <w:t>(</w:t>
      </w:r>
      <w:r w:rsidR="00D07884">
        <w:t>p=</w:t>
      </w:r>
      <w:r w:rsidR="00CE0579" w:rsidRPr="00CE0579">
        <w:t xml:space="preserve"> </w:t>
      </w:r>
      <w:r w:rsidR="00CE0579">
        <w:t>0.9997</w:t>
      </w:r>
      <w:r w:rsidR="00D07884">
        <w:t xml:space="preserve">). This indicates that the level of the region does not depend on </w:t>
      </w:r>
      <w:r w:rsidR="00CE0579">
        <w:t xml:space="preserve">the </w:t>
      </w:r>
      <w:r w:rsidR="00D07884">
        <w:t>year and vice versa.</w:t>
      </w:r>
      <w:r w:rsidR="00CE0579">
        <w:t xml:space="preserve"> </w:t>
      </w:r>
      <w:r w:rsidR="005D6547">
        <w:t xml:space="preserve">The test for individual effects are valid because Region has a significant </w:t>
      </w:r>
      <w:proofErr w:type="gramStart"/>
      <w:r w:rsidR="005D6547">
        <w:t>effect(</w:t>
      </w:r>
      <w:proofErr w:type="gramEnd"/>
      <w:r w:rsidR="005D6547">
        <w:t>p=</w:t>
      </w:r>
      <w:r w:rsidR="000832F6" w:rsidRPr="000832F6">
        <w:t xml:space="preserve"> </w:t>
      </w:r>
      <w:r w:rsidR="000832F6">
        <w:t>0.000</w:t>
      </w:r>
      <w:r w:rsidR="0083417A">
        <w:t>1</w:t>
      </w:r>
      <w:r w:rsidR="005D6547">
        <w:t xml:space="preserve">) </w:t>
      </w:r>
      <w:r w:rsidR="000F0BE2">
        <w:t>likewise year</w:t>
      </w:r>
      <w:r w:rsidR="005D6547">
        <w:t>(p=</w:t>
      </w:r>
      <w:r w:rsidR="000832F6" w:rsidRPr="000832F6">
        <w:t xml:space="preserve"> </w:t>
      </w:r>
      <w:r w:rsidR="000832F6">
        <w:t>0.0002</w:t>
      </w:r>
      <w:r w:rsidR="005D6547">
        <w:t>)</w:t>
      </w:r>
      <w:r w:rsidR="000F0BE2">
        <w:t>.</w:t>
      </w:r>
    </w:p>
    <w:p w14:paraId="25F2B670" w14:textId="188CB018" w:rsidR="000F0BE2" w:rsidRDefault="00A72994" w:rsidP="000F0BE2">
      <w:pPr>
        <w:pStyle w:val="ListParagraph"/>
        <w:numPr>
          <w:ilvl w:val="0"/>
          <w:numId w:val="2"/>
        </w:numPr>
      </w:pPr>
      <w:r>
        <w:rPr>
          <w:b/>
          <w:bCs/>
        </w:rPr>
        <w:t>M</w:t>
      </w:r>
      <w:r w:rsidR="000F0BE2">
        <w:rPr>
          <w:b/>
          <w:bCs/>
        </w:rPr>
        <w:t>edium,</w:t>
      </w:r>
      <w:r w:rsidR="000F0BE2">
        <w:t xml:space="preserve"> Interaction of Region*year is insignificant (p=</w:t>
      </w:r>
      <w:r w:rsidR="00E05F94" w:rsidRPr="00E05F94">
        <w:t xml:space="preserve"> </w:t>
      </w:r>
      <w:r w:rsidR="00E05F94">
        <w:t>0.9983</w:t>
      </w:r>
      <w:r w:rsidR="000F0BE2">
        <w:t xml:space="preserve">). This indicates that the level of the region does not depend on the year and vice versa. The test for individual effects are valid because Region has a significant </w:t>
      </w:r>
      <w:proofErr w:type="gramStart"/>
      <w:r w:rsidR="000F0BE2">
        <w:t>effect(</w:t>
      </w:r>
      <w:proofErr w:type="gramEnd"/>
      <w:r w:rsidR="000F0BE2">
        <w:t>p=</w:t>
      </w:r>
      <w:r w:rsidR="000F0BE2" w:rsidRPr="000832F6">
        <w:t xml:space="preserve"> </w:t>
      </w:r>
      <w:r w:rsidR="00E05F94">
        <w:t>&lt;.0001</w:t>
      </w:r>
      <w:r w:rsidR="000F0BE2">
        <w:t>) likewise year(p=</w:t>
      </w:r>
      <w:r w:rsidR="000F0BE2" w:rsidRPr="000832F6">
        <w:t xml:space="preserve"> </w:t>
      </w:r>
      <w:r w:rsidR="00E05F94">
        <w:t>&lt;.0001</w:t>
      </w:r>
      <w:r w:rsidR="000F0BE2">
        <w:t>).</w:t>
      </w:r>
    </w:p>
    <w:p w14:paraId="6D93CA9A" w14:textId="30DBFA79" w:rsidR="00342856" w:rsidRDefault="00A72994" w:rsidP="00342856">
      <w:pPr>
        <w:pStyle w:val="ListParagraph"/>
        <w:numPr>
          <w:ilvl w:val="0"/>
          <w:numId w:val="2"/>
        </w:numPr>
      </w:pPr>
      <w:r>
        <w:rPr>
          <w:b/>
          <w:bCs/>
        </w:rPr>
        <w:t>Small</w:t>
      </w:r>
      <w:r w:rsidR="00342856">
        <w:rPr>
          <w:b/>
          <w:bCs/>
        </w:rPr>
        <w:t>-medium,</w:t>
      </w:r>
      <w:r w:rsidR="00342856">
        <w:t xml:space="preserve"> Interaction of Region*year is insignificant (p</w:t>
      </w:r>
      <w:r w:rsidR="00F86F67">
        <w:t>=</w:t>
      </w:r>
      <w:r w:rsidR="00F86F67" w:rsidRPr="00F86F67">
        <w:t xml:space="preserve"> </w:t>
      </w:r>
      <w:r w:rsidR="00F86F67">
        <w:t>0.9847</w:t>
      </w:r>
      <w:r w:rsidR="00342856">
        <w:t xml:space="preserve">). This indicates that the level of the region does not depend on the year and vice versa. The test for individual effects </w:t>
      </w:r>
      <w:proofErr w:type="gramStart"/>
      <w:r w:rsidR="00342856">
        <w:t>are</w:t>
      </w:r>
      <w:proofErr w:type="gramEnd"/>
      <w:r w:rsidR="00342856">
        <w:t xml:space="preserve"> valid because </w:t>
      </w:r>
      <w:r w:rsidR="00EC597E">
        <w:t>year (p=</w:t>
      </w:r>
      <w:r w:rsidR="00EC597E" w:rsidRPr="000832F6">
        <w:t xml:space="preserve"> </w:t>
      </w:r>
      <w:r w:rsidR="00EC6E44">
        <w:t>0.0055</w:t>
      </w:r>
      <w:r w:rsidR="00EC597E">
        <w:t xml:space="preserve">) </w:t>
      </w:r>
      <w:r w:rsidR="00342856">
        <w:t>has a significant effect</w:t>
      </w:r>
      <w:r w:rsidR="00EC597E">
        <w:t xml:space="preserve"> but Region doesn’t </w:t>
      </w:r>
      <w:r w:rsidR="00342856">
        <w:t>(p=</w:t>
      </w:r>
      <w:r w:rsidR="00342856" w:rsidRPr="000832F6">
        <w:t xml:space="preserve"> </w:t>
      </w:r>
      <w:r w:rsidR="00EC6E44">
        <w:t>0.1008</w:t>
      </w:r>
      <w:r w:rsidR="00EC597E">
        <w:t>).</w:t>
      </w:r>
    </w:p>
    <w:p w14:paraId="342AA831" w14:textId="0176A587" w:rsidR="00665A92" w:rsidRDefault="00665A92" w:rsidP="00665A92">
      <w:pPr>
        <w:pStyle w:val="ListParagraph"/>
        <w:numPr>
          <w:ilvl w:val="0"/>
          <w:numId w:val="2"/>
        </w:numPr>
      </w:pPr>
      <w:r>
        <w:rPr>
          <w:b/>
          <w:bCs/>
        </w:rPr>
        <w:t>Small,</w:t>
      </w:r>
      <w:r>
        <w:t xml:space="preserve"> Interaction of Region*year is insignificant (p=</w:t>
      </w:r>
      <w:r w:rsidR="00F06D4A" w:rsidRPr="00F06D4A">
        <w:t xml:space="preserve"> </w:t>
      </w:r>
      <w:r w:rsidR="00F06D4A">
        <w:t>0.5988</w:t>
      </w:r>
      <w:r>
        <w:t xml:space="preserve">). This indicates that the level of the region does not depend on the year and vice versa. The test for individual effects </w:t>
      </w:r>
      <w:proofErr w:type="gramStart"/>
      <w:r>
        <w:t>are</w:t>
      </w:r>
      <w:proofErr w:type="gramEnd"/>
      <w:r>
        <w:t xml:space="preserve"> </w:t>
      </w:r>
      <w:r w:rsidR="00F06D4A">
        <w:t xml:space="preserve">not </w:t>
      </w:r>
      <w:r>
        <w:t>valid because year (p=</w:t>
      </w:r>
      <w:r w:rsidRPr="000832F6">
        <w:t xml:space="preserve"> </w:t>
      </w:r>
      <w:r w:rsidR="00AD0F35">
        <w:t>0.4929</w:t>
      </w:r>
      <w:r>
        <w:t>) has a significant effect but Region doesn’t (p=</w:t>
      </w:r>
      <w:r w:rsidRPr="000832F6">
        <w:t xml:space="preserve"> </w:t>
      </w:r>
      <w:r w:rsidR="00AD0F35">
        <w:t>0.6928</w:t>
      </w:r>
      <w:r>
        <w:t>).</w:t>
      </w:r>
    </w:p>
    <w:p w14:paraId="595B7200" w14:textId="72936BFD" w:rsidR="009D025A" w:rsidRDefault="009D025A" w:rsidP="009D025A">
      <w:r w:rsidRPr="00782E72">
        <w:rPr>
          <w:b/>
          <w:bCs/>
        </w:rPr>
        <w:t xml:space="preserve">For </w:t>
      </w:r>
      <w:r>
        <w:rPr>
          <w:b/>
          <w:bCs/>
        </w:rPr>
        <w:t>Sixth Form C</w:t>
      </w:r>
      <w:r w:rsidRPr="00782E72">
        <w:rPr>
          <w:b/>
          <w:bCs/>
        </w:rPr>
        <w:t>ollege</w:t>
      </w:r>
      <w:r>
        <w:t>, the following explains the effect of interaction on the dependent variable.</w:t>
      </w:r>
    </w:p>
    <w:p w14:paraId="111B5FBF" w14:textId="186E08D5" w:rsidR="009D025A" w:rsidRDefault="009D025A" w:rsidP="009D025A">
      <w:pPr>
        <w:pStyle w:val="ListParagraph"/>
        <w:numPr>
          <w:ilvl w:val="0"/>
          <w:numId w:val="2"/>
        </w:numPr>
      </w:pPr>
      <w:r>
        <w:rPr>
          <w:b/>
          <w:bCs/>
        </w:rPr>
        <w:t>Large-medium,</w:t>
      </w:r>
      <w:r>
        <w:t xml:space="preserve"> Interaction of Region*year is insignificant (p=</w:t>
      </w:r>
      <w:r w:rsidRPr="00CE0579">
        <w:t xml:space="preserve"> </w:t>
      </w:r>
      <w:r w:rsidR="00542DF2">
        <w:t>0.9998</w:t>
      </w:r>
      <w:r>
        <w:t xml:space="preserve">). This indicates that the level of the region does not depend on the year and vice versa. The test for individual effects are </w:t>
      </w:r>
      <w:r w:rsidR="00542DF2">
        <w:t xml:space="preserve">not </w:t>
      </w:r>
      <w:r>
        <w:t xml:space="preserve">valid because Region has a significant </w:t>
      </w:r>
      <w:proofErr w:type="gramStart"/>
      <w:r>
        <w:t>effect(</w:t>
      </w:r>
      <w:proofErr w:type="gramEnd"/>
      <w:r>
        <w:t>p=</w:t>
      </w:r>
      <w:r w:rsidRPr="000832F6">
        <w:t xml:space="preserve"> </w:t>
      </w:r>
      <w:r w:rsidR="006518B6">
        <w:t>0.4588</w:t>
      </w:r>
      <w:r>
        <w:t>) likewise year(p=</w:t>
      </w:r>
      <w:r w:rsidRPr="000832F6">
        <w:t xml:space="preserve"> </w:t>
      </w:r>
      <w:r w:rsidR="00FE67C6">
        <w:t>0.9801</w:t>
      </w:r>
      <w:r>
        <w:t>).</w:t>
      </w:r>
    </w:p>
    <w:p w14:paraId="6234DACE" w14:textId="014EE177" w:rsidR="009D025A" w:rsidRDefault="009D025A" w:rsidP="009D025A">
      <w:pPr>
        <w:pStyle w:val="ListParagraph"/>
        <w:numPr>
          <w:ilvl w:val="0"/>
          <w:numId w:val="2"/>
        </w:numPr>
      </w:pPr>
      <w:r>
        <w:rPr>
          <w:b/>
          <w:bCs/>
        </w:rPr>
        <w:t>Medium,</w:t>
      </w:r>
      <w:r>
        <w:t xml:space="preserve"> Interaction of Region*year is insignificant (p=</w:t>
      </w:r>
      <w:r w:rsidRPr="00E05F94">
        <w:t xml:space="preserve"> </w:t>
      </w:r>
      <w:r w:rsidR="00FE67C6">
        <w:t>0.9999</w:t>
      </w:r>
      <w:r>
        <w:t xml:space="preserve">). This indicates that the level of the region does not depend on the year and vice versa. The test for individual effects are valid because Region has a significant </w:t>
      </w:r>
      <w:proofErr w:type="gramStart"/>
      <w:r>
        <w:t>effect(</w:t>
      </w:r>
      <w:proofErr w:type="gramEnd"/>
      <w:r>
        <w:t>p=</w:t>
      </w:r>
      <w:r w:rsidRPr="000832F6">
        <w:t xml:space="preserve"> </w:t>
      </w:r>
      <w:r w:rsidR="000E4ABD">
        <w:t>0.0008</w:t>
      </w:r>
      <w:r>
        <w:t>) year</w:t>
      </w:r>
      <w:r w:rsidR="000E4ABD">
        <w:t xml:space="preserve"> doesn’t </w:t>
      </w:r>
      <w:r>
        <w:t>(p=</w:t>
      </w:r>
      <w:r w:rsidRPr="000832F6">
        <w:t xml:space="preserve"> </w:t>
      </w:r>
      <w:r w:rsidR="000E4ABD">
        <w:t>0.3808</w:t>
      </w:r>
      <w:r>
        <w:t>).</w:t>
      </w:r>
    </w:p>
    <w:p w14:paraId="20BB086C" w14:textId="7CCE4CE1" w:rsidR="009D025A" w:rsidRDefault="009D025A" w:rsidP="009D025A">
      <w:pPr>
        <w:pStyle w:val="ListParagraph"/>
        <w:numPr>
          <w:ilvl w:val="0"/>
          <w:numId w:val="2"/>
        </w:numPr>
      </w:pPr>
      <w:r>
        <w:rPr>
          <w:b/>
          <w:bCs/>
        </w:rPr>
        <w:t>Small-medium,</w:t>
      </w:r>
      <w:r>
        <w:t xml:space="preserve"> Interaction of Region*year is insignificant (p</w:t>
      </w:r>
      <w:r w:rsidR="00130A58" w:rsidRPr="00130A58">
        <w:t xml:space="preserve"> </w:t>
      </w:r>
      <w:r w:rsidR="00130A58">
        <w:t>0.9971</w:t>
      </w:r>
      <w:r>
        <w:t xml:space="preserve">). This indicates that the level of the region does not depend on the year and vice versa. The test for individual effects are valid because </w:t>
      </w:r>
      <w:r w:rsidR="001F1C2D">
        <w:t xml:space="preserve">the </w:t>
      </w:r>
      <w:proofErr w:type="gramStart"/>
      <w:r>
        <w:t xml:space="preserve">year </w:t>
      </w:r>
      <w:r w:rsidR="001F1C2D">
        <w:t xml:space="preserve"> has</w:t>
      </w:r>
      <w:proofErr w:type="gramEnd"/>
      <w:r w:rsidR="001F1C2D">
        <w:t xml:space="preserve"> no </w:t>
      </w:r>
      <w:r w:rsidR="00130A58">
        <w:t>significant</w:t>
      </w:r>
      <w:r>
        <w:t>(p=</w:t>
      </w:r>
      <w:r w:rsidRPr="000832F6">
        <w:t xml:space="preserve"> </w:t>
      </w:r>
      <w:r w:rsidR="00130A58">
        <w:t>0.1344</w:t>
      </w:r>
      <w:r>
        <w:t>) effect but Region does (</w:t>
      </w:r>
      <w:r w:rsidR="001F1C2D">
        <w:t>p&lt;.0001</w:t>
      </w:r>
      <w:r>
        <w:t>).</w:t>
      </w:r>
    </w:p>
    <w:p w14:paraId="3DEA336E" w14:textId="4A019734" w:rsidR="008447B2" w:rsidRDefault="009D025A" w:rsidP="008447B2">
      <w:pPr>
        <w:pStyle w:val="ListParagraph"/>
        <w:numPr>
          <w:ilvl w:val="0"/>
          <w:numId w:val="2"/>
        </w:numPr>
      </w:pPr>
      <w:r>
        <w:rPr>
          <w:b/>
          <w:bCs/>
        </w:rPr>
        <w:t>Small,</w:t>
      </w:r>
      <w:r>
        <w:t xml:space="preserve"> Interaction of Region*year is insignificant (p=</w:t>
      </w:r>
      <w:r w:rsidRPr="00F06D4A">
        <w:t xml:space="preserve"> </w:t>
      </w:r>
      <w:r w:rsidR="008447B2">
        <w:t>0.4756</w:t>
      </w:r>
      <w:r>
        <w:t>). This indicates that the level of the region does not depend on the year and vice versa. The test for individual effects are valid b</w:t>
      </w:r>
      <w:r w:rsidR="008447B2">
        <w:t xml:space="preserve">ecause </w:t>
      </w:r>
      <w:proofErr w:type="gramStart"/>
      <w:r>
        <w:t>Region  (</w:t>
      </w:r>
      <w:proofErr w:type="gramEnd"/>
      <w:r>
        <w:t>p=</w:t>
      </w:r>
      <w:r w:rsidRPr="000832F6">
        <w:t xml:space="preserve"> </w:t>
      </w:r>
      <w:r w:rsidR="008447B2">
        <w:t>0.6368</w:t>
      </w:r>
      <w:r>
        <w:t>)</w:t>
      </w:r>
      <w:r w:rsidR="008447B2">
        <w:t xml:space="preserve"> has a significant effect b</w:t>
      </w:r>
      <w:r w:rsidR="00A555B9">
        <w:t>ut</w:t>
      </w:r>
      <w:r w:rsidR="008447B2">
        <w:t xml:space="preserve"> </w:t>
      </w:r>
      <w:r w:rsidR="00A555B9">
        <w:t xml:space="preserve">the </w:t>
      </w:r>
      <w:r w:rsidR="008447B2">
        <w:t xml:space="preserve">year </w:t>
      </w:r>
      <w:r w:rsidR="00A555B9">
        <w:t xml:space="preserve">doesn’t </w:t>
      </w:r>
      <w:r w:rsidR="008447B2">
        <w:t>(p=</w:t>
      </w:r>
      <w:r w:rsidR="008447B2" w:rsidRPr="000832F6">
        <w:t xml:space="preserve"> </w:t>
      </w:r>
      <w:r w:rsidR="008447B2">
        <w:t>0.6966)</w:t>
      </w:r>
      <w:r w:rsidR="00A555B9">
        <w:t>.</w:t>
      </w:r>
    </w:p>
    <w:p w14:paraId="031DBE4E" w14:textId="5B34987A" w:rsidR="009D025A" w:rsidRDefault="009D025A" w:rsidP="009D025A">
      <w:pPr>
        <w:pStyle w:val="ListParagraph"/>
      </w:pPr>
    </w:p>
    <w:p w14:paraId="0BCA7117" w14:textId="57D7703F" w:rsidR="009D79B1" w:rsidRDefault="009D79B1" w:rsidP="009D79B1">
      <w:pPr>
        <w:pStyle w:val="Subtitle"/>
      </w:pPr>
      <w:r>
        <w:t xml:space="preserve">RESIDUAL </w:t>
      </w:r>
    </w:p>
    <w:p w14:paraId="7EFA1193" w14:textId="7A028193" w:rsidR="008058F4" w:rsidRPr="008058F4" w:rsidRDefault="00F04EF9" w:rsidP="008058F4">
      <w:r>
        <w:t xml:space="preserve">The </w:t>
      </w:r>
      <w:r w:rsidR="00525039">
        <w:t>result of the residual in the histogram is normally distributed with a few outliers, although the S</w:t>
      </w:r>
      <w:r w:rsidR="00BB1148">
        <w:t xml:space="preserve">hapiro-Wilk test is less than 0.05. we assumed the </w:t>
      </w:r>
      <w:r w:rsidR="0082276A">
        <w:t>value is due to the presence of extreme observation from the unbalance data.</w:t>
      </w:r>
    </w:p>
    <w:p w14:paraId="547EA09D" w14:textId="77777777" w:rsidR="009D025A" w:rsidRDefault="009D025A" w:rsidP="009D025A"/>
    <w:p w14:paraId="3E60B69C" w14:textId="05B14980" w:rsidR="008A2AAA" w:rsidRDefault="009E3A17" w:rsidP="009A05A2">
      <w:pPr>
        <w:spacing w:before="100"/>
      </w:pPr>
      <w:r>
        <w:lastRenderedPageBreak/>
        <w:br w:type="page"/>
      </w:r>
    </w:p>
    <w:p w14:paraId="34DAAE98" w14:textId="69CBB6A7" w:rsidR="002E4C4D" w:rsidRDefault="002E4C4D" w:rsidP="00A63299">
      <w:pPr>
        <w:pStyle w:val="Heading1"/>
      </w:pPr>
      <w:bookmarkStart w:id="29" w:name="_Toc38294092"/>
      <w:r>
        <w:lastRenderedPageBreak/>
        <w:t>Conclusions</w:t>
      </w:r>
      <w:bookmarkEnd w:id="29"/>
    </w:p>
    <w:p w14:paraId="645EE2D6" w14:textId="375D4417" w:rsidR="0090775E" w:rsidRDefault="00B77551" w:rsidP="002E4C4D">
      <w:r>
        <w:t xml:space="preserve">The report </w:t>
      </w:r>
      <w:r w:rsidR="005D70A4">
        <w:t>highlights the effect of Institution Type, region, Size and Year of variable GLH per learner</w:t>
      </w:r>
      <w:r w:rsidR="00E40A1E">
        <w:t xml:space="preserve"> using </w:t>
      </w:r>
      <w:r w:rsidR="004F6278">
        <w:t xml:space="preserve">one-way ANOVA in Kruskal-Wallis test, Wilcoxon tests and median test. It shows that all the </w:t>
      </w:r>
      <w:proofErr w:type="spellStart"/>
      <w:r w:rsidR="004F6278">
        <w:t>indepent</w:t>
      </w:r>
      <w:proofErr w:type="spellEnd"/>
      <w:r w:rsidR="004F6278">
        <w:t xml:space="preserve"> variables have a </w:t>
      </w:r>
      <w:r w:rsidR="00AD38E6">
        <w:t xml:space="preserve">significant </w:t>
      </w:r>
      <w:r w:rsidR="004F6278">
        <w:t>effect on GLH Per Learner</w:t>
      </w:r>
      <w:r w:rsidR="00AD38E6">
        <w:t>.</w:t>
      </w:r>
    </w:p>
    <w:p w14:paraId="2C72F9DD" w14:textId="07C13DC1" w:rsidR="00AD38E6" w:rsidRDefault="00AD38E6" w:rsidP="002E4C4D">
      <w:r>
        <w:t xml:space="preserve">The Two-way </w:t>
      </w:r>
      <w:proofErr w:type="spellStart"/>
      <w:r>
        <w:t>Anova</w:t>
      </w:r>
      <w:proofErr w:type="spellEnd"/>
      <w:r>
        <w:t xml:space="preserve"> using proc GLM shows the effect of </w:t>
      </w:r>
      <w:r w:rsidR="00BF2D64">
        <w:t>Region and Year</w:t>
      </w:r>
      <w:r w:rsidR="004D3545">
        <w:t xml:space="preserve"> by institution</w:t>
      </w:r>
      <w:r w:rsidR="001C284A">
        <w:t xml:space="preserve"> type and size on GLH Per Learner</w:t>
      </w:r>
      <w:r w:rsidR="0027372D">
        <w:t>, the results show</w:t>
      </w:r>
      <w:r w:rsidR="0004587C">
        <w:t xml:space="preserve"> </w:t>
      </w:r>
      <w:r w:rsidR="0027372D">
        <w:t xml:space="preserve">model for </w:t>
      </w:r>
      <w:r w:rsidR="00417195">
        <w:t>interaction between Region and Year are not significant all sizes and Institution Type.</w:t>
      </w:r>
    </w:p>
    <w:p w14:paraId="7B2051D6" w14:textId="3F1E481C" w:rsidR="00417195" w:rsidRDefault="00417195" w:rsidP="002E4C4D">
      <w:r>
        <w:t xml:space="preserve">However, </w:t>
      </w:r>
      <w:r w:rsidR="00192AC7">
        <w:t>the individual test on Region and Year shows tha</w:t>
      </w:r>
      <w:r w:rsidR="00C17913">
        <w:t>t some regions and year that is a significant effect.</w:t>
      </w:r>
    </w:p>
    <w:p w14:paraId="2D9DB8A8" w14:textId="0F9A826A" w:rsidR="0090775E" w:rsidRDefault="0090775E">
      <w:pPr>
        <w:spacing w:before="100"/>
      </w:pPr>
      <w:r>
        <w:br w:type="page"/>
      </w:r>
    </w:p>
    <w:p w14:paraId="6B358155" w14:textId="77777777" w:rsidR="002E4C4D" w:rsidRDefault="002E4C4D" w:rsidP="002E4C4D"/>
    <w:p w14:paraId="1F792DC0" w14:textId="45B8B693" w:rsidR="002E4C4D" w:rsidRDefault="002E4C4D" w:rsidP="002E4C4D">
      <w:pPr>
        <w:pStyle w:val="Heading1"/>
      </w:pPr>
      <w:bookmarkStart w:id="30" w:name="_Toc38294093"/>
      <w:r>
        <w:t>References</w:t>
      </w:r>
      <w:bookmarkEnd w:id="30"/>
    </w:p>
    <w:p w14:paraId="5A40F6C6" w14:textId="2BCD31C6" w:rsidR="006E5DF9" w:rsidRPr="00545985" w:rsidRDefault="00630287" w:rsidP="002E4C4D">
      <w:pPr>
        <w:rPr>
          <w:rFonts w:cs="Calibri"/>
          <w:color w:val="000000"/>
          <w:shd w:val="clear" w:color="auto" w:fill="FFFFFF"/>
        </w:rPr>
      </w:pPr>
      <w:proofErr w:type="spellStart"/>
      <w:proofErr w:type="gramStart"/>
      <w:r w:rsidRPr="00545985">
        <w:rPr>
          <w:rFonts w:cs="Calibri"/>
          <w:color w:val="000000"/>
          <w:shd w:val="clear" w:color="auto" w:fill="FFFFFF"/>
        </w:rPr>
        <w:t>Cast.idems.international</w:t>
      </w:r>
      <w:proofErr w:type="spellEnd"/>
      <w:proofErr w:type="gramEnd"/>
      <w:r w:rsidRPr="00545985">
        <w:rPr>
          <w:rFonts w:cs="Calibri"/>
          <w:color w:val="000000"/>
          <w:shd w:val="clear" w:color="auto" w:fill="FFFFFF"/>
        </w:rPr>
        <w:t>. 2020. </w:t>
      </w:r>
      <w:r w:rsidRPr="00545985">
        <w:rPr>
          <w:rFonts w:cs="Calibri"/>
          <w:i/>
          <w:iCs/>
          <w:color w:val="000000"/>
          <w:shd w:val="clear" w:color="auto" w:fill="FFFFFF"/>
        </w:rPr>
        <w:t>CAST</w:t>
      </w:r>
      <w:r w:rsidRPr="00545985">
        <w:rPr>
          <w:rFonts w:cs="Calibri"/>
          <w:color w:val="000000"/>
          <w:shd w:val="clear" w:color="auto" w:fill="FFFFFF"/>
        </w:rPr>
        <w:t>. [online] Available at: &lt;https://cast.idems.international/&gt; [Accessed 20 April 2020].</w:t>
      </w:r>
    </w:p>
    <w:p w14:paraId="79FB4880" w14:textId="1C1809FC" w:rsidR="00F547C3" w:rsidRDefault="00545985" w:rsidP="002E4C4D">
      <w:pPr>
        <w:rPr>
          <w:rFonts w:cs="Calibri"/>
          <w:color w:val="000000"/>
          <w:shd w:val="clear" w:color="auto" w:fill="FFFFFF"/>
        </w:rPr>
      </w:pPr>
      <w:r w:rsidRPr="00545985">
        <w:rPr>
          <w:rFonts w:cs="Calibri"/>
          <w:color w:val="000000"/>
          <w:shd w:val="clear" w:color="auto" w:fill="FFFFFF"/>
        </w:rPr>
        <w:t>Support.sas.com.</w:t>
      </w:r>
      <w:proofErr w:type="gramStart"/>
      <w:r w:rsidRPr="00545985">
        <w:rPr>
          <w:rFonts w:cs="Calibri"/>
          <w:color w:val="000000"/>
          <w:shd w:val="clear" w:color="auto" w:fill="FFFFFF"/>
        </w:rPr>
        <w:t>2020.[</w:t>
      </w:r>
      <w:proofErr w:type="gramEnd"/>
      <w:r w:rsidRPr="00545985">
        <w:rPr>
          <w:rFonts w:cs="Calibri"/>
          <w:color w:val="000000"/>
          <w:shd w:val="clear" w:color="auto" w:fill="FFFFFF"/>
        </w:rPr>
        <w:t>online]</w:t>
      </w:r>
      <w:proofErr w:type="spellStart"/>
      <w:r w:rsidRPr="00545985">
        <w:rPr>
          <w:rFonts w:cs="Calibri"/>
          <w:color w:val="000000"/>
          <w:shd w:val="clear" w:color="auto" w:fill="FFFFFF"/>
        </w:rPr>
        <w:t>Availableat</w:t>
      </w:r>
      <w:proofErr w:type="spellEnd"/>
      <w:r w:rsidRPr="00545985">
        <w:rPr>
          <w:rFonts w:cs="Calibri"/>
          <w:color w:val="000000"/>
          <w:shd w:val="clear" w:color="auto" w:fill="FFFFFF"/>
        </w:rPr>
        <w:t>:</w:t>
      </w:r>
      <w:r>
        <w:rPr>
          <w:rFonts w:cs="Calibri"/>
          <w:color w:val="000000"/>
          <w:shd w:val="clear" w:color="auto" w:fill="FFFFFF"/>
        </w:rPr>
        <w:t xml:space="preserve"> </w:t>
      </w:r>
      <w:r w:rsidRPr="00545985">
        <w:rPr>
          <w:rFonts w:cs="Calibri"/>
          <w:color w:val="000000"/>
          <w:shd w:val="clear" w:color="auto" w:fill="FFFFFF"/>
        </w:rPr>
        <w:t>&lt;https://support.sas.com/documentation/onlinedoc/stat/141/npar1way.pdf&gt; [Accessed 20 April 2020].</w:t>
      </w:r>
    </w:p>
    <w:p w14:paraId="3EC916C5" w14:textId="5701F5E4" w:rsidR="00CE6225" w:rsidRDefault="00CE6225">
      <w:pPr>
        <w:spacing w:before="100"/>
        <w:rPr>
          <w:rFonts w:cs="Calibri"/>
        </w:rPr>
      </w:pPr>
      <w:r w:rsidRPr="00545985">
        <w:rPr>
          <w:rFonts w:cs="Calibri"/>
        </w:rPr>
        <w:t>Statistical Methods. 2020. Kruskal-Wallis Test In SAS. [online] Available at: &lt;https://stat-methods.com/home/kruskal-wallis-sas/&gt; [Accessed 16 April 2020].</w:t>
      </w:r>
    </w:p>
    <w:p w14:paraId="01431DE0" w14:textId="77777777" w:rsidR="00A57ED5" w:rsidRPr="00545985" w:rsidRDefault="00A57ED5">
      <w:pPr>
        <w:spacing w:before="100"/>
        <w:rPr>
          <w:rFonts w:cs="Calibri"/>
        </w:rPr>
      </w:pPr>
    </w:p>
    <w:p w14:paraId="585763DB" w14:textId="57860C9B" w:rsidR="000E2598" w:rsidRPr="000E2598" w:rsidRDefault="000E2598" w:rsidP="00E56F43">
      <w:pPr>
        <w:spacing w:before="100"/>
      </w:pPr>
    </w:p>
    <w:p w14:paraId="7F847D6F" w14:textId="77777777" w:rsidR="00902F39" w:rsidRPr="00902F39" w:rsidRDefault="00902F39" w:rsidP="00902F39"/>
    <w:p w14:paraId="1EBD4BD2" w14:textId="77777777" w:rsidR="00857970" w:rsidRPr="00857970" w:rsidRDefault="00857970" w:rsidP="00857970"/>
    <w:sectPr w:rsidR="00857970" w:rsidRPr="00857970" w:rsidSect="001A1ECA">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454"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22007" w14:textId="77777777" w:rsidR="001649C6" w:rsidRDefault="001649C6" w:rsidP="001A1ECA">
      <w:pPr>
        <w:spacing w:after="0"/>
      </w:pPr>
      <w:r>
        <w:separator/>
      </w:r>
    </w:p>
  </w:endnote>
  <w:endnote w:type="continuationSeparator" w:id="0">
    <w:p w14:paraId="44867CFB" w14:textId="77777777" w:rsidR="001649C6" w:rsidRDefault="001649C6" w:rsidP="001A1E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Nova Cond">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88A3A" w14:textId="77777777" w:rsidR="001A1ECA" w:rsidRDefault="001A1E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4CBCB" w14:textId="77777777" w:rsidR="001A1ECA" w:rsidRDefault="001A1ECA">
    <w:pPr>
      <w:pStyle w:val="Footer"/>
      <w:pBdr>
        <w:top w:val="single" w:sz="4" w:space="8" w:color="1CADE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B860590" w14:textId="77777777" w:rsidR="001A1ECA" w:rsidRDefault="001A1E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00A25" w14:textId="77777777" w:rsidR="001A1ECA" w:rsidRDefault="001A1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42671" w14:textId="77777777" w:rsidR="001649C6" w:rsidRDefault="001649C6" w:rsidP="001A1ECA">
      <w:pPr>
        <w:spacing w:after="0"/>
      </w:pPr>
      <w:r>
        <w:separator/>
      </w:r>
    </w:p>
  </w:footnote>
  <w:footnote w:type="continuationSeparator" w:id="0">
    <w:p w14:paraId="51F3079A" w14:textId="77777777" w:rsidR="001649C6" w:rsidRDefault="001649C6" w:rsidP="001A1EC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EDB36" w14:textId="77777777" w:rsidR="001A1ECA" w:rsidRDefault="001A1E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21166" w14:textId="56B68BD2" w:rsidR="001A1ECA" w:rsidRDefault="001649C6">
    <w:pPr>
      <w:pStyle w:val="Header"/>
      <w:pBdr>
        <w:bottom w:val="single" w:sz="4" w:space="8" w:color="1CADE4" w:themeColor="accent1"/>
      </w:pBdr>
      <w:spacing w:after="360"/>
      <w:contextualSpacing/>
      <w:jc w:val="right"/>
      <w:rPr>
        <w:color w:val="404040" w:themeColor="text1" w:themeTint="BF"/>
      </w:rPr>
    </w:pPr>
    <w:sdt>
      <w:sdtPr>
        <w:alias w:val="Title"/>
        <w:tag w:val=""/>
        <w:id w:val="942040131"/>
        <w:placeholder>
          <w:docPart w:val="3132CEE6552D47E39B2F719B7E43B835"/>
        </w:placeholder>
        <w:dataBinding w:prefixMappings="xmlns:ns0='http://purl.org/dc/elements/1.1/' xmlns:ns1='http://schemas.openxmlformats.org/package/2006/metadata/core-properties' " w:xpath="/ns1:coreProperties[1]/ns0:title[1]" w:storeItemID="{6C3C8BC8-F283-45AE-878A-BAB7291924A1}"/>
        <w:text/>
      </w:sdtPr>
      <w:sdtEndPr/>
      <w:sdtContent>
        <w:r w:rsidR="008921D6">
          <w:t>A Report on Guided Learning Hours in Further Education and Sixth Form Colleges</w:t>
        </w:r>
      </w:sdtContent>
    </w:sdt>
  </w:p>
  <w:p w14:paraId="33F144D4" w14:textId="77777777" w:rsidR="001A1ECA" w:rsidRDefault="001A1E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2118E" w14:textId="77777777" w:rsidR="001A1ECA" w:rsidRDefault="001A1E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45C46"/>
    <w:multiLevelType w:val="hybridMultilevel"/>
    <w:tmpl w:val="6BDC78D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C4F0505"/>
    <w:multiLevelType w:val="hybridMultilevel"/>
    <w:tmpl w:val="575AA9C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xNTC3sDQzNDEwMDVV0lEKTi0uzszPAykwrQUA22PEjywAAAA="/>
  </w:docVars>
  <w:rsids>
    <w:rsidRoot w:val="00937D82"/>
    <w:rsid w:val="00001129"/>
    <w:rsid w:val="0000337F"/>
    <w:rsid w:val="00030BED"/>
    <w:rsid w:val="00041B7C"/>
    <w:rsid w:val="00042713"/>
    <w:rsid w:val="0004587C"/>
    <w:rsid w:val="0005297A"/>
    <w:rsid w:val="000534B0"/>
    <w:rsid w:val="000578D5"/>
    <w:rsid w:val="00073F03"/>
    <w:rsid w:val="00074546"/>
    <w:rsid w:val="00075563"/>
    <w:rsid w:val="000832F6"/>
    <w:rsid w:val="00091A7E"/>
    <w:rsid w:val="0009336C"/>
    <w:rsid w:val="000A0724"/>
    <w:rsid w:val="000C1EBF"/>
    <w:rsid w:val="000E2598"/>
    <w:rsid w:val="000E4ABD"/>
    <w:rsid w:val="000F0BE2"/>
    <w:rsid w:val="000F0E33"/>
    <w:rsid w:val="000F12DA"/>
    <w:rsid w:val="00102084"/>
    <w:rsid w:val="00116942"/>
    <w:rsid w:val="00130A58"/>
    <w:rsid w:val="00150221"/>
    <w:rsid w:val="00152CE6"/>
    <w:rsid w:val="001649C6"/>
    <w:rsid w:val="00165148"/>
    <w:rsid w:val="00181BE9"/>
    <w:rsid w:val="00184F66"/>
    <w:rsid w:val="00192AC7"/>
    <w:rsid w:val="00197A2B"/>
    <w:rsid w:val="001A1ECA"/>
    <w:rsid w:val="001B06DA"/>
    <w:rsid w:val="001B19C8"/>
    <w:rsid w:val="001B2CE2"/>
    <w:rsid w:val="001B5D52"/>
    <w:rsid w:val="001C284A"/>
    <w:rsid w:val="001C66FE"/>
    <w:rsid w:val="001D1368"/>
    <w:rsid w:val="001D5E04"/>
    <w:rsid w:val="001D7306"/>
    <w:rsid w:val="001E5CAD"/>
    <w:rsid w:val="001E6AC1"/>
    <w:rsid w:val="001F1C2D"/>
    <w:rsid w:val="00211D4E"/>
    <w:rsid w:val="002172F4"/>
    <w:rsid w:val="00227274"/>
    <w:rsid w:val="002343E9"/>
    <w:rsid w:val="0023709B"/>
    <w:rsid w:val="00242B3F"/>
    <w:rsid w:val="002514E1"/>
    <w:rsid w:val="00256FFA"/>
    <w:rsid w:val="00260E8A"/>
    <w:rsid w:val="0026245A"/>
    <w:rsid w:val="0027372D"/>
    <w:rsid w:val="002814FD"/>
    <w:rsid w:val="00293415"/>
    <w:rsid w:val="0029795B"/>
    <w:rsid w:val="002A3E17"/>
    <w:rsid w:val="002B0DFA"/>
    <w:rsid w:val="002B0F6A"/>
    <w:rsid w:val="002B5F95"/>
    <w:rsid w:val="002C0957"/>
    <w:rsid w:val="002C38A3"/>
    <w:rsid w:val="002C38DA"/>
    <w:rsid w:val="002C5123"/>
    <w:rsid w:val="002C5463"/>
    <w:rsid w:val="002D0537"/>
    <w:rsid w:val="002D4E4F"/>
    <w:rsid w:val="002E3B06"/>
    <w:rsid w:val="002E4C4D"/>
    <w:rsid w:val="002F65D1"/>
    <w:rsid w:val="00302C40"/>
    <w:rsid w:val="00307F2F"/>
    <w:rsid w:val="0031225C"/>
    <w:rsid w:val="00321D6C"/>
    <w:rsid w:val="00322D93"/>
    <w:rsid w:val="003323D2"/>
    <w:rsid w:val="00337B2A"/>
    <w:rsid w:val="003427FC"/>
    <w:rsid w:val="00342856"/>
    <w:rsid w:val="00345BD1"/>
    <w:rsid w:val="0035290E"/>
    <w:rsid w:val="003662F4"/>
    <w:rsid w:val="0036749D"/>
    <w:rsid w:val="003679C5"/>
    <w:rsid w:val="0039031D"/>
    <w:rsid w:val="003B323F"/>
    <w:rsid w:val="003B41A5"/>
    <w:rsid w:val="003C3B1F"/>
    <w:rsid w:val="003D17B8"/>
    <w:rsid w:val="003E0F71"/>
    <w:rsid w:val="003E130F"/>
    <w:rsid w:val="003E21C9"/>
    <w:rsid w:val="003F08DC"/>
    <w:rsid w:val="003F413F"/>
    <w:rsid w:val="003F4899"/>
    <w:rsid w:val="00401209"/>
    <w:rsid w:val="004131DF"/>
    <w:rsid w:val="00415E1F"/>
    <w:rsid w:val="00417195"/>
    <w:rsid w:val="00427316"/>
    <w:rsid w:val="0044087C"/>
    <w:rsid w:val="00440F0A"/>
    <w:rsid w:val="00446161"/>
    <w:rsid w:val="00453184"/>
    <w:rsid w:val="00454518"/>
    <w:rsid w:val="004563E1"/>
    <w:rsid w:val="0047042F"/>
    <w:rsid w:val="004721EC"/>
    <w:rsid w:val="004740F3"/>
    <w:rsid w:val="00486E41"/>
    <w:rsid w:val="00493718"/>
    <w:rsid w:val="00495280"/>
    <w:rsid w:val="004B0B4F"/>
    <w:rsid w:val="004B6F07"/>
    <w:rsid w:val="004C602C"/>
    <w:rsid w:val="004C69E5"/>
    <w:rsid w:val="004D3545"/>
    <w:rsid w:val="004E444D"/>
    <w:rsid w:val="004F137D"/>
    <w:rsid w:val="004F345F"/>
    <w:rsid w:val="004F6278"/>
    <w:rsid w:val="00502C8D"/>
    <w:rsid w:val="00505708"/>
    <w:rsid w:val="00507AD5"/>
    <w:rsid w:val="00525039"/>
    <w:rsid w:val="00532C56"/>
    <w:rsid w:val="00542DF2"/>
    <w:rsid w:val="00544BCF"/>
    <w:rsid w:val="00545985"/>
    <w:rsid w:val="00546EB0"/>
    <w:rsid w:val="0055223E"/>
    <w:rsid w:val="0056548B"/>
    <w:rsid w:val="00581BF3"/>
    <w:rsid w:val="0059170D"/>
    <w:rsid w:val="00594E48"/>
    <w:rsid w:val="00596B92"/>
    <w:rsid w:val="005B3BFE"/>
    <w:rsid w:val="005B58D4"/>
    <w:rsid w:val="005B5978"/>
    <w:rsid w:val="005C05BC"/>
    <w:rsid w:val="005C2768"/>
    <w:rsid w:val="005D6547"/>
    <w:rsid w:val="005D70A4"/>
    <w:rsid w:val="005E1B17"/>
    <w:rsid w:val="005E2C08"/>
    <w:rsid w:val="005E313F"/>
    <w:rsid w:val="005F70B2"/>
    <w:rsid w:val="005F7B0C"/>
    <w:rsid w:val="006062CE"/>
    <w:rsid w:val="00607F47"/>
    <w:rsid w:val="00610160"/>
    <w:rsid w:val="00610445"/>
    <w:rsid w:val="00612487"/>
    <w:rsid w:val="00624FE8"/>
    <w:rsid w:val="00630287"/>
    <w:rsid w:val="00640AA7"/>
    <w:rsid w:val="00644391"/>
    <w:rsid w:val="006518B6"/>
    <w:rsid w:val="006610DE"/>
    <w:rsid w:val="00665A92"/>
    <w:rsid w:val="00673367"/>
    <w:rsid w:val="006735D7"/>
    <w:rsid w:val="00674C65"/>
    <w:rsid w:val="00676AB4"/>
    <w:rsid w:val="006771B1"/>
    <w:rsid w:val="00685BFF"/>
    <w:rsid w:val="006B0E9E"/>
    <w:rsid w:val="006B49FB"/>
    <w:rsid w:val="006B6B9F"/>
    <w:rsid w:val="006B71F3"/>
    <w:rsid w:val="006D023A"/>
    <w:rsid w:val="006D1F45"/>
    <w:rsid w:val="006E1546"/>
    <w:rsid w:val="006E4AC6"/>
    <w:rsid w:val="006E5DF9"/>
    <w:rsid w:val="006F7A75"/>
    <w:rsid w:val="00715495"/>
    <w:rsid w:val="00722B2C"/>
    <w:rsid w:val="00727701"/>
    <w:rsid w:val="00733106"/>
    <w:rsid w:val="0074195B"/>
    <w:rsid w:val="007504DC"/>
    <w:rsid w:val="00752872"/>
    <w:rsid w:val="00762953"/>
    <w:rsid w:val="00766713"/>
    <w:rsid w:val="00770232"/>
    <w:rsid w:val="00782E72"/>
    <w:rsid w:val="007B42CA"/>
    <w:rsid w:val="007C0393"/>
    <w:rsid w:val="007C1918"/>
    <w:rsid w:val="007C45F5"/>
    <w:rsid w:val="007E2281"/>
    <w:rsid w:val="007F102D"/>
    <w:rsid w:val="007F6E09"/>
    <w:rsid w:val="00803FC0"/>
    <w:rsid w:val="008058F4"/>
    <w:rsid w:val="00817B67"/>
    <w:rsid w:val="00820B04"/>
    <w:rsid w:val="008225B6"/>
    <w:rsid w:val="0082276A"/>
    <w:rsid w:val="00831870"/>
    <w:rsid w:val="00832B9B"/>
    <w:rsid w:val="0083417A"/>
    <w:rsid w:val="0083448B"/>
    <w:rsid w:val="008437BF"/>
    <w:rsid w:val="008447B2"/>
    <w:rsid w:val="00847A78"/>
    <w:rsid w:val="00850D93"/>
    <w:rsid w:val="008530B5"/>
    <w:rsid w:val="00857970"/>
    <w:rsid w:val="008722B7"/>
    <w:rsid w:val="00880F1B"/>
    <w:rsid w:val="0088233F"/>
    <w:rsid w:val="008921D6"/>
    <w:rsid w:val="008A2AAA"/>
    <w:rsid w:val="008A442A"/>
    <w:rsid w:val="008B0F4B"/>
    <w:rsid w:val="008B7BA8"/>
    <w:rsid w:val="008C323B"/>
    <w:rsid w:val="008C35EA"/>
    <w:rsid w:val="008C642B"/>
    <w:rsid w:val="008F5C97"/>
    <w:rsid w:val="00902F39"/>
    <w:rsid w:val="0090405F"/>
    <w:rsid w:val="00906F59"/>
    <w:rsid w:val="0090775E"/>
    <w:rsid w:val="00916C8D"/>
    <w:rsid w:val="00925F17"/>
    <w:rsid w:val="00932B48"/>
    <w:rsid w:val="00937D82"/>
    <w:rsid w:val="0095371F"/>
    <w:rsid w:val="00966F5C"/>
    <w:rsid w:val="00986AFA"/>
    <w:rsid w:val="00997C8E"/>
    <w:rsid w:val="009A05A2"/>
    <w:rsid w:val="009A2599"/>
    <w:rsid w:val="009A2DE2"/>
    <w:rsid w:val="009C1521"/>
    <w:rsid w:val="009C3C5F"/>
    <w:rsid w:val="009C563C"/>
    <w:rsid w:val="009D025A"/>
    <w:rsid w:val="009D3A41"/>
    <w:rsid w:val="009D417C"/>
    <w:rsid w:val="009D79B1"/>
    <w:rsid w:val="009E3A17"/>
    <w:rsid w:val="009F6140"/>
    <w:rsid w:val="00A00658"/>
    <w:rsid w:val="00A100C3"/>
    <w:rsid w:val="00A1499F"/>
    <w:rsid w:val="00A20AA6"/>
    <w:rsid w:val="00A27954"/>
    <w:rsid w:val="00A36899"/>
    <w:rsid w:val="00A40B37"/>
    <w:rsid w:val="00A426B8"/>
    <w:rsid w:val="00A44C63"/>
    <w:rsid w:val="00A463F2"/>
    <w:rsid w:val="00A47A10"/>
    <w:rsid w:val="00A5179F"/>
    <w:rsid w:val="00A555B9"/>
    <w:rsid w:val="00A57ED5"/>
    <w:rsid w:val="00A61BC6"/>
    <w:rsid w:val="00A63189"/>
    <w:rsid w:val="00A63299"/>
    <w:rsid w:val="00A6750C"/>
    <w:rsid w:val="00A71D45"/>
    <w:rsid w:val="00A72994"/>
    <w:rsid w:val="00A75808"/>
    <w:rsid w:val="00A827F1"/>
    <w:rsid w:val="00AA21FA"/>
    <w:rsid w:val="00AA72B4"/>
    <w:rsid w:val="00AB173E"/>
    <w:rsid w:val="00AB7E05"/>
    <w:rsid w:val="00AD0F35"/>
    <w:rsid w:val="00AD38E6"/>
    <w:rsid w:val="00AD48B9"/>
    <w:rsid w:val="00AD652A"/>
    <w:rsid w:val="00AD65EA"/>
    <w:rsid w:val="00AE042B"/>
    <w:rsid w:val="00AE70DB"/>
    <w:rsid w:val="00AF3427"/>
    <w:rsid w:val="00AF7D94"/>
    <w:rsid w:val="00B03454"/>
    <w:rsid w:val="00B127A4"/>
    <w:rsid w:val="00B13763"/>
    <w:rsid w:val="00B310E0"/>
    <w:rsid w:val="00B379E8"/>
    <w:rsid w:val="00B43A49"/>
    <w:rsid w:val="00B652E1"/>
    <w:rsid w:val="00B70A42"/>
    <w:rsid w:val="00B77551"/>
    <w:rsid w:val="00B80B37"/>
    <w:rsid w:val="00B85D9A"/>
    <w:rsid w:val="00BA02F3"/>
    <w:rsid w:val="00BA0F15"/>
    <w:rsid w:val="00BA7341"/>
    <w:rsid w:val="00BB0799"/>
    <w:rsid w:val="00BB1148"/>
    <w:rsid w:val="00BB7F2C"/>
    <w:rsid w:val="00BC0233"/>
    <w:rsid w:val="00BC0F9A"/>
    <w:rsid w:val="00BC1B94"/>
    <w:rsid w:val="00BF11AF"/>
    <w:rsid w:val="00BF2D64"/>
    <w:rsid w:val="00C07881"/>
    <w:rsid w:val="00C127C2"/>
    <w:rsid w:val="00C12F84"/>
    <w:rsid w:val="00C14973"/>
    <w:rsid w:val="00C170D4"/>
    <w:rsid w:val="00C17913"/>
    <w:rsid w:val="00C26CD0"/>
    <w:rsid w:val="00C37396"/>
    <w:rsid w:val="00C63F8A"/>
    <w:rsid w:val="00C92480"/>
    <w:rsid w:val="00C96311"/>
    <w:rsid w:val="00CA28AC"/>
    <w:rsid w:val="00CA548C"/>
    <w:rsid w:val="00CA5DDC"/>
    <w:rsid w:val="00CB44F1"/>
    <w:rsid w:val="00CC7512"/>
    <w:rsid w:val="00CD5D1C"/>
    <w:rsid w:val="00CE0579"/>
    <w:rsid w:val="00CE6225"/>
    <w:rsid w:val="00CF20A4"/>
    <w:rsid w:val="00CF2647"/>
    <w:rsid w:val="00CF7E26"/>
    <w:rsid w:val="00D07884"/>
    <w:rsid w:val="00D14E27"/>
    <w:rsid w:val="00D17593"/>
    <w:rsid w:val="00D26CB3"/>
    <w:rsid w:val="00D306D3"/>
    <w:rsid w:val="00D45DAA"/>
    <w:rsid w:val="00D54267"/>
    <w:rsid w:val="00D547EB"/>
    <w:rsid w:val="00D54C86"/>
    <w:rsid w:val="00D562B9"/>
    <w:rsid w:val="00D67F86"/>
    <w:rsid w:val="00D83203"/>
    <w:rsid w:val="00D979CF"/>
    <w:rsid w:val="00DA1689"/>
    <w:rsid w:val="00DB0CBA"/>
    <w:rsid w:val="00DD785D"/>
    <w:rsid w:val="00DE04B0"/>
    <w:rsid w:val="00DE4D6C"/>
    <w:rsid w:val="00DF10E7"/>
    <w:rsid w:val="00DF780C"/>
    <w:rsid w:val="00E05F94"/>
    <w:rsid w:val="00E30597"/>
    <w:rsid w:val="00E306B8"/>
    <w:rsid w:val="00E310E6"/>
    <w:rsid w:val="00E32538"/>
    <w:rsid w:val="00E40A1E"/>
    <w:rsid w:val="00E465C6"/>
    <w:rsid w:val="00E547E0"/>
    <w:rsid w:val="00E56097"/>
    <w:rsid w:val="00E56F43"/>
    <w:rsid w:val="00E61FCC"/>
    <w:rsid w:val="00E631DC"/>
    <w:rsid w:val="00E7097C"/>
    <w:rsid w:val="00E714E6"/>
    <w:rsid w:val="00E726FD"/>
    <w:rsid w:val="00E73776"/>
    <w:rsid w:val="00E753CA"/>
    <w:rsid w:val="00E87656"/>
    <w:rsid w:val="00E91E71"/>
    <w:rsid w:val="00EA172E"/>
    <w:rsid w:val="00EA1C7D"/>
    <w:rsid w:val="00EA6896"/>
    <w:rsid w:val="00EB26F3"/>
    <w:rsid w:val="00EC0F9C"/>
    <w:rsid w:val="00EC1CEB"/>
    <w:rsid w:val="00EC597E"/>
    <w:rsid w:val="00EC6E44"/>
    <w:rsid w:val="00EE0D3F"/>
    <w:rsid w:val="00EE51C7"/>
    <w:rsid w:val="00EE7524"/>
    <w:rsid w:val="00F04DBD"/>
    <w:rsid w:val="00F04EF9"/>
    <w:rsid w:val="00F058E5"/>
    <w:rsid w:val="00F06D4A"/>
    <w:rsid w:val="00F14429"/>
    <w:rsid w:val="00F1567B"/>
    <w:rsid w:val="00F218D2"/>
    <w:rsid w:val="00F22B92"/>
    <w:rsid w:val="00F25E78"/>
    <w:rsid w:val="00F31B70"/>
    <w:rsid w:val="00F445C0"/>
    <w:rsid w:val="00F547C3"/>
    <w:rsid w:val="00F6688A"/>
    <w:rsid w:val="00F86F67"/>
    <w:rsid w:val="00F972D4"/>
    <w:rsid w:val="00FA1043"/>
    <w:rsid w:val="00FB1357"/>
    <w:rsid w:val="00FB1B6F"/>
    <w:rsid w:val="00FD5913"/>
    <w:rsid w:val="00FE0CC0"/>
    <w:rsid w:val="00FE67C6"/>
    <w:rsid w:val="00FF02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8EC1C"/>
  <w15:chartTrackingRefBased/>
  <w15:docId w15:val="{D7E71D6B-3D7B-490D-8359-72F2ADAF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7A4"/>
  </w:style>
  <w:style w:type="paragraph" w:styleId="Heading1">
    <w:name w:val="heading 1"/>
    <w:basedOn w:val="Normal"/>
    <w:next w:val="Normal"/>
    <w:link w:val="Heading1Char"/>
    <w:uiPriority w:val="9"/>
    <w:qFormat/>
    <w:rsid w:val="00925F17"/>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semiHidden/>
    <w:unhideWhenUsed/>
    <w:qFormat/>
    <w:rsid w:val="00820B04"/>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AE70DB"/>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semiHidden/>
    <w:unhideWhenUsed/>
    <w:qFormat/>
    <w:rsid w:val="00857970"/>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857970"/>
    <w:pPr>
      <w:keepNext/>
      <w:keepLines/>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857970"/>
    <w:pPr>
      <w:keepNext/>
      <w:keepLines/>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857970"/>
    <w:pPr>
      <w:keepNext/>
      <w:keepLines/>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85797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797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F17"/>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semiHidden/>
    <w:unhideWhenUsed/>
    <w:qFormat/>
    <w:rsid w:val="00857970"/>
    <w:pPr>
      <w:outlineLvl w:val="9"/>
    </w:pPr>
  </w:style>
  <w:style w:type="paragraph" w:styleId="TOC1">
    <w:name w:val="toc 1"/>
    <w:basedOn w:val="Normal"/>
    <w:next w:val="Normal"/>
    <w:autoRedefine/>
    <w:uiPriority w:val="39"/>
    <w:unhideWhenUsed/>
    <w:rsid w:val="00937D82"/>
    <w:pPr>
      <w:spacing w:after="0"/>
    </w:pPr>
    <w:rPr>
      <w:b/>
      <w:bCs/>
      <w:i/>
      <w:iCs/>
      <w:sz w:val="24"/>
      <w:szCs w:val="24"/>
    </w:rPr>
  </w:style>
  <w:style w:type="paragraph" w:styleId="TOC3">
    <w:name w:val="toc 3"/>
    <w:basedOn w:val="Normal"/>
    <w:next w:val="Normal"/>
    <w:autoRedefine/>
    <w:uiPriority w:val="39"/>
    <w:unhideWhenUsed/>
    <w:rsid w:val="00937D82"/>
    <w:pPr>
      <w:spacing w:after="0"/>
      <w:ind w:left="400"/>
    </w:pPr>
  </w:style>
  <w:style w:type="character" w:styleId="Hyperlink">
    <w:name w:val="Hyperlink"/>
    <w:basedOn w:val="DefaultParagraphFont"/>
    <w:uiPriority w:val="99"/>
    <w:unhideWhenUsed/>
    <w:rsid w:val="00937D82"/>
    <w:rPr>
      <w:color w:val="6B9F25" w:themeColor="hyperlink"/>
      <w:u w:val="single"/>
    </w:rPr>
  </w:style>
  <w:style w:type="paragraph" w:styleId="NoSpacing">
    <w:name w:val="No Spacing"/>
    <w:link w:val="NoSpacingChar"/>
    <w:uiPriority w:val="1"/>
    <w:qFormat/>
    <w:rsid w:val="00857970"/>
    <w:pPr>
      <w:spacing w:after="0" w:line="240" w:lineRule="auto"/>
    </w:pPr>
  </w:style>
  <w:style w:type="character" w:customStyle="1" w:styleId="NoSpacingChar">
    <w:name w:val="No Spacing Char"/>
    <w:basedOn w:val="DefaultParagraphFont"/>
    <w:link w:val="NoSpacing"/>
    <w:uiPriority w:val="1"/>
    <w:rsid w:val="00937D82"/>
  </w:style>
  <w:style w:type="character" w:customStyle="1" w:styleId="Heading2Char">
    <w:name w:val="Heading 2 Char"/>
    <w:basedOn w:val="DefaultParagraphFont"/>
    <w:link w:val="Heading2"/>
    <w:uiPriority w:val="9"/>
    <w:semiHidden/>
    <w:rsid w:val="00820B04"/>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semiHidden/>
    <w:rsid w:val="00AE70DB"/>
    <w:rPr>
      <w:rFonts w:asciiTheme="majorHAnsi" w:eastAsiaTheme="majorEastAsia" w:hAnsiTheme="majorHAnsi" w:cstheme="majorBidi"/>
      <w:color w:val="0D5571" w:themeColor="accent1" w:themeShade="7F"/>
      <w:sz w:val="24"/>
      <w:szCs w:val="24"/>
    </w:rPr>
  </w:style>
  <w:style w:type="character" w:customStyle="1" w:styleId="Heading4Char">
    <w:name w:val="Heading 4 Char"/>
    <w:basedOn w:val="DefaultParagraphFont"/>
    <w:link w:val="Heading4"/>
    <w:uiPriority w:val="9"/>
    <w:semiHidden/>
    <w:rsid w:val="00857970"/>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semiHidden/>
    <w:rsid w:val="00857970"/>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857970"/>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857970"/>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semiHidden/>
    <w:rsid w:val="008579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797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57970"/>
    <w:pPr>
      <w:spacing w:after="200" w:line="240" w:lineRule="auto"/>
    </w:pPr>
    <w:rPr>
      <w:i/>
      <w:iCs/>
      <w:color w:val="335B74" w:themeColor="text2"/>
      <w:sz w:val="18"/>
      <w:szCs w:val="18"/>
    </w:rPr>
  </w:style>
  <w:style w:type="paragraph" w:styleId="Title">
    <w:name w:val="Title"/>
    <w:basedOn w:val="Normal"/>
    <w:next w:val="Normal"/>
    <w:link w:val="TitleChar"/>
    <w:uiPriority w:val="10"/>
    <w:qFormat/>
    <w:rsid w:val="008579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8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28AC"/>
    <w:rPr>
      <w:rFonts w:eastAsiaTheme="minorEastAsia"/>
      <w:color w:val="5A5A5A" w:themeColor="text1" w:themeTint="A5"/>
      <w:spacing w:val="15"/>
    </w:rPr>
  </w:style>
  <w:style w:type="character" w:styleId="Strong">
    <w:name w:val="Strong"/>
    <w:uiPriority w:val="22"/>
    <w:qFormat/>
    <w:rsid w:val="00857970"/>
    <w:rPr>
      <w:b/>
      <w:bCs/>
    </w:rPr>
  </w:style>
  <w:style w:type="character" w:styleId="Emphasis">
    <w:name w:val="Emphasis"/>
    <w:uiPriority w:val="20"/>
    <w:qFormat/>
    <w:rsid w:val="00857970"/>
    <w:rPr>
      <w:i/>
      <w:iCs/>
    </w:rPr>
  </w:style>
  <w:style w:type="paragraph" w:styleId="Quote">
    <w:name w:val="Quote"/>
    <w:basedOn w:val="Normal"/>
    <w:next w:val="Normal"/>
    <w:link w:val="QuoteChar"/>
    <w:uiPriority w:val="29"/>
    <w:qFormat/>
    <w:rsid w:val="008579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7970"/>
    <w:rPr>
      <w:i/>
      <w:iCs/>
      <w:color w:val="404040" w:themeColor="text1" w:themeTint="BF"/>
    </w:rPr>
  </w:style>
  <w:style w:type="paragraph" w:styleId="IntenseQuote">
    <w:name w:val="Intense Quote"/>
    <w:basedOn w:val="Normal"/>
    <w:next w:val="Normal"/>
    <w:link w:val="IntenseQuoteChar"/>
    <w:uiPriority w:val="30"/>
    <w:qFormat/>
    <w:rsid w:val="00857970"/>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IntenseQuoteChar">
    <w:name w:val="Intense Quote Char"/>
    <w:basedOn w:val="DefaultParagraphFont"/>
    <w:link w:val="IntenseQuote"/>
    <w:uiPriority w:val="30"/>
    <w:rsid w:val="00857970"/>
    <w:rPr>
      <w:i/>
      <w:iCs/>
      <w:color w:val="1CADE4" w:themeColor="accent1"/>
    </w:rPr>
  </w:style>
  <w:style w:type="character" w:styleId="SubtleEmphasis">
    <w:name w:val="Subtle Emphasis"/>
    <w:uiPriority w:val="19"/>
    <w:qFormat/>
    <w:rsid w:val="00857970"/>
    <w:rPr>
      <w:i/>
      <w:iCs/>
      <w:color w:val="404040" w:themeColor="text1" w:themeTint="BF"/>
    </w:rPr>
  </w:style>
  <w:style w:type="character" w:styleId="IntenseEmphasis">
    <w:name w:val="Intense Emphasis"/>
    <w:uiPriority w:val="21"/>
    <w:qFormat/>
    <w:rsid w:val="00857970"/>
    <w:rPr>
      <w:i/>
      <w:iCs/>
      <w:color w:val="1CADE4" w:themeColor="accent1"/>
    </w:rPr>
  </w:style>
  <w:style w:type="character" w:styleId="SubtleReference">
    <w:name w:val="Subtle Reference"/>
    <w:uiPriority w:val="31"/>
    <w:qFormat/>
    <w:rsid w:val="00857970"/>
    <w:rPr>
      <w:smallCaps/>
      <w:color w:val="5A5A5A" w:themeColor="text1" w:themeTint="A5"/>
    </w:rPr>
  </w:style>
  <w:style w:type="character" w:styleId="IntenseReference">
    <w:name w:val="Intense Reference"/>
    <w:uiPriority w:val="32"/>
    <w:qFormat/>
    <w:rsid w:val="00857970"/>
    <w:rPr>
      <w:b/>
      <w:bCs/>
      <w:smallCaps/>
      <w:color w:val="1CADE4" w:themeColor="accent1"/>
      <w:spacing w:val="5"/>
    </w:rPr>
  </w:style>
  <w:style w:type="character" w:styleId="BookTitle">
    <w:name w:val="Book Title"/>
    <w:uiPriority w:val="33"/>
    <w:qFormat/>
    <w:rsid w:val="00857970"/>
    <w:rPr>
      <w:b/>
      <w:bCs/>
      <w:i/>
      <w:iCs/>
      <w:spacing w:val="5"/>
    </w:rPr>
  </w:style>
  <w:style w:type="paragraph" w:styleId="TOC2">
    <w:name w:val="toc 2"/>
    <w:basedOn w:val="Normal"/>
    <w:next w:val="Normal"/>
    <w:autoRedefine/>
    <w:uiPriority w:val="39"/>
    <w:unhideWhenUsed/>
    <w:rsid w:val="000A0724"/>
    <w:pPr>
      <w:spacing w:after="0"/>
      <w:ind w:left="200"/>
    </w:pPr>
    <w:rPr>
      <w:b/>
      <w:bCs/>
    </w:rPr>
  </w:style>
  <w:style w:type="paragraph" w:customStyle="1" w:styleId="H3made">
    <w:name w:val="H 3 made"/>
    <w:basedOn w:val="Title"/>
    <w:next w:val="Normal"/>
    <w:rsid w:val="000578D5"/>
    <w:rPr>
      <w:sz w:val="21"/>
    </w:rPr>
  </w:style>
  <w:style w:type="paragraph" w:styleId="Footer">
    <w:name w:val="footer"/>
    <w:basedOn w:val="Normal"/>
    <w:link w:val="FooterChar"/>
    <w:uiPriority w:val="99"/>
    <w:unhideWhenUsed/>
    <w:rsid w:val="001A1ECA"/>
    <w:pPr>
      <w:tabs>
        <w:tab w:val="center" w:pos="4513"/>
        <w:tab w:val="right" w:pos="9026"/>
      </w:tabs>
      <w:spacing w:after="0"/>
    </w:pPr>
  </w:style>
  <w:style w:type="paragraph" w:styleId="Header">
    <w:name w:val="header"/>
    <w:basedOn w:val="Normal"/>
    <w:link w:val="HeaderChar"/>
    <w:uiPriority w:val="99"/>
    <w:unhideWhenUsed/>
    <w:rsid w:val="00AE70DB"/>
    <w:pPr>
      <w:tabs>
        <w:tab w:val="center" w:pos="4513"/>
        <w:tab w:val="right" w:pos="9026"/>
      </w:tabs>
      <w:spacing w:after="0"/>
    </w:pPr>
  </w:style>
  <w:style w:type="character" w:customStyle="1" w:styleId="HeaderChar">
    <w:name w:val="Header Char"/>
    <w:basedOn w:val="DefaultParagraphFont"/>
    <w:link w:val="Header"/>
    <w:uiPriority w:val="99"/>
    <w:rsid w:val="00AE70DB"/>
  </w:style>
  <w:style w:type="character" w:customStyle="1" w:styleId="FooterChar">
    <w:name w:val="Footer Char"/>
    <w:basedOn w:val="DefaultParagraphFont"/>
    <w:link w:val="Footer"/>
    <w:uiPriority w:val="99"/>
    <w:rsid w:val="001A1ECA"/>
  </w:style>
  <w:style w:type="paragraph" w:styleId="TOC4">
    <w:name w:val="toc 4"/>
    <w:basedOn w:val="Normal"/>
    <w:next w:val="Normal"/>
    <w:autoRedefine/>
    <w:uiPriority w:val="39"/>
    <w:unhideWhenUsed/>
    <w:rsid w:val="0088233F"/>
    <w:pPr>
      <w:spacing w:after="0"/>
      <w:ind w:left="600"/>
    </w:pPr>
  </w:style>
  <w:style w:type="paragraph" w:styleId="TOC5">
    <w:name w:val="toc 5"/>
    <w:basedOn w:val="Normal"/>
    <w:next w:val="Normal"/>
    <w:autoRedefine/>
    <w:uiPriority w:val="39"/>
    <w:unhideWhenUsed/>
    <w:rsid w:val="0088233F"/>
    <w:pPr>
      <w:spacing w:after="0"/>
      <w:ind w:left="800"/>
    </w:pPr>
  </w:style>
  <w:style w:type="paragraph" w:styleId="TOC6">
    <w:name w:val="toc 6"/>
    <w:basedOn w:val="Normal"/>
    <w:next w:val="Normal"/>
    <w:autoRedefine/>
    <w:uiPriority w:val="39"/>
    <w:unhideWhenUsed/>
    <w:rsid w:val="0088233F"/>
    <w:pPr>
      <w:spacing w:after="0"/>
      <w:ind w:left="1000"/>
    </w:pPr>
  </w:style>
  <w:style w:type="paragraph" w:styleId="TOC7">
    <w:name w:val="toc 7"/>
    <w:basedOn w:val="Normal"/>
    <w:next w:val="Normal"/>
    <w:autoRedefine/>
    <w:uiPriority w:val="39"/>
    <w:unhideWhenUsed/>
    <w:rsid w:val="0088233F"/>
    <w:pPr>
      <w:spacing w:after="0"/>
      <w:ind w:left="1200"/>
    </w:pPr>
  </w:style>
  <w:style w:type="paragraph" w:styleId="TOC8">
    <w:name w:val="toc 8"/>
    <w:basedOn w:val="Normal"/>
    <w:next w:val="Normal"/>
    <w:autoRedefine/>
    <w:uiPriority w:val="39"/>
    <w:unhideWhenUsed/>
    <w:rsid w:val="0088233F"/>
    <w:pPr>
      <w:spacing w:after="0"/>
      <w:ind w:left="1400"/>
    </w:pPr>
  </w:style>
  <w:style w:type="paragraph" w:styleId="TOC9">
    <w:name w:val="toc 9"/>
    <w:basedOn w:val="Normal"/>
    <w:next w:val="Normal"/>
    <w:autoRedefine/>
    <w:uiPriority w:val="39"/>
    <w:unhideWhenUsed/>
    <w:rsid w:val="0088233F"/>
    <w:pPr>
      <w:spacing w:after="0"/>
      <w:ind w:left="1600"/>
    </w:pPr>
  </w:style>
  <w:style w:type="paragraph" w:styleId="TableofFigures">
    <w:name w:val="table of figures"/>
    <w:basedOn w:val="Normal"/>
    <w:next w:val="Normal"/>
    <w:uiPriority w:val="99"/>
    <w:unhideWhenUsed/>
    <w:rsid w:val="0023709B"/>
    <w:pPr>
      <w:spacing w:after="0"/>
    </w:pPr>
    <w:rPr>
      <w:i/>
      <w:iCs/>
    </w:rPr>
  </w:style>
  <w:style w:type="paragraph" w:styleId="ListParagraph">
    <w:name w:val="List Paragraph"/>
    <w:basedOn w:val="Normal"/>
    <w:uiPriority w:val="34"/>
    <w:qFormat/>
    <w:rsid w:val="00BF1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montfortuniversity-my.sharepoint.com/personal/p2586104_my365_dmu_ac_uk/Documents/P2586104/Documents/IMAT5168%20Analytical%20Programming%20Mark/Assessment/A%20Report%20on%20Guided%20Hours%20in%20Further%20Education%20and%20Sixth%20Form%20Colleges.docx"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demontfortuniversity-my.sharepoint.com/personal/p2586104_my365_dmu_ac_uk/Documents/P2586104/Documents/IMAT5168%20Analytical%20Programming%20Mark/Assessment/A%20Report%20on%20Guided%20Hours%20in%20Further%20Education%20and%20Sixth%20Form%20Colleges.docx"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montfortuniversity-my.sharepoint.com/personal/p2586104_my365_dmu_ac_uk/Documents/P2586104/Documents/IMAT5168%20Analytical%20Programming%20Mark/Assessment/A%20Report%20on%20Guided%20Hours%20in%20Further%20Education%20and%20Sixth%20Form%20Colleges.docx" TargetMode="External"/><Relationship Id="rId24" Type="http://schemas.openxmlformats.org/officeDocument/2006/relationships/image" Target="media/image9.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emontfortuniversity-my.sharepoint.com/personal/p2586104_my365_dmu_ac_uk/Documents/P2586104/Documents/IMAT5168%20Analytical%20Programming%20Mark/Assessment/A%20Report%20on%20Guided%20Hours%20in%20Further%20Education%20and%20Sixth%20Form%20Colleges.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montfortuniversity-my.sharepoint.com/personal/p2586104_my365_dmu_ac_uk/Documents/P2586104/Documents/IMAT5168%20Analytical%20Programming%20Mark/Assessment/A%20Report%20on%20Guided%20Hours%20in%20Further%20Education%20and%20Sixth%20Form%20Colleges.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132CEE6552D47E39B2F719B7E43B835"/>
        <w:category>
          <w:name w:val="General"/>
          <w:gallery w:val="placeholder"/>
        </w:category>
        <w:types>
          <w:type w:val="bbPlcHdr"/>
        </w:types>
        <w:behaviors>
          <w:behavior w:val="content"/>
        </w:behaviors>
        <w:guid w:val="{3778628C-9E73-4405-BBCA-6593EA1F31CE}"/>
      </w:docPartPr>
      <w:docPartBody>
        <w:p w:rsidR="00300A5B" w:rsidRDefault="006801BB" w:rsidP="006801BB">
          <w:pPr>
            <w:pStyle w:val="3132CEE6552D47E39B2F719B7E43B83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Nova Cond">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BB"/>
    <w:rsid w:val="00286CFD"/>
    <w:rsid w:val="00300A5B"/>
    <w:rsid w:val="00582E1C"/>
    <w:rsid w:val="00622B76"/>
    <w:rsid w:val="006801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32CEE6552D47E39B2F719B7E43B835">
    <w:name w:val="3132CEE6552D47E39B2F719B7E43B835"/>
    <w:rsid w:val="006801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EAB74D5C2E34288B796D28660454C" ma:contentTypeVersion="9" ma:contentTypeDescription="Create a new document." ma:contentTypeScope="" ma:versionID="c017a28d30d2ad19225eba97e550eaa0">
  <xsd:schema xmlns:xsd="http://www.w3.org/2001/XMLSchema" xmlns:xs="http://www.w3.org/2001/XMLSchema" xmlns:p="http://schemas.microsoft.com/office/2006/metadata/properties" xmlns:ns3="99bc5e17-cf92-44d8-ab12-1b3b3c88cd1d" targetNamespace="http://schemas.microsoft.com/office/2006/metadata/properties" ma:root="true" ma:fieldsID="2ff1cbb13672318911112a3c836cd7c5" ns3:_="">
    <xsd:import namespace="99bc5e17-cf92-44d8-ab12-1b3b3c88cd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bc5e17-cf92-44d8-ab12-1b3b3c88c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DA9C11-34C8-49B8-B848-28200FBB3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bc5e17-cf92-44d8-ab12-1b3b3c88c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A9ABDE-E10C-4A43-9CB1-D471D2AE181A}">
  <ds:schemaRefs>
    <ds:schemaRef ds:uri="http://schemas.microsoft.com/sharepoint/v3/contenttype/forms"/>
  </ds:schemaRefs>
</ds:datastoreItem>
</file>

<file path=customXml/itemProps3.xml><?xml version="1.0" encoding="utf-8"?>
<ds:datastoreItem xmlns:ds="http://schemas.openxmlformats.org/officeDocument/2006/customXml" ds:itemID="{ADDEF6E1-E909-4607-8001-90B7A6AE422C}">
  <ds:schemaRefs>
    <ds:schemaRef ds:uri="http://schemas.openxmlformats.org/officeDocument/2006/bibliography"/>
  </ds:schemaRefs>
</ds:datastoreItem>
</file>

<file path=customXml/itemProps4.xml><?xml version="1.0" encoding="utf-8"?>
<ds:datastoreItem xmlns:ds="http://schemas.openxmlformats.org/officeDocument/2006/customXml" ds:itemID="{91EF214F-7665-44FA-AB67-2E05A1B01A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13</Pages>
  <Words>2420</Words>
  <Characters>13799</Characters>
  <Application>Microsoft Office Word</Application>
  <DocSecurity>0</DocSecurity>
  <Lines>114</Lines>
  <Paragraphs>32</Paragraphs>
  <ScaleCrop>false</ScaleCrop>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Report on Guided Learning Hours in Further Education and Sixth Form Colleges</dc:title>
  <dc:subject>MSc. Data Analytics</dc:subject>
  <dc:creator>Folashikemi Maryam Asani Olaniyan</dc:creator>
  <cp:keywords/>
  <dc:description/>
  <cp:lastModifiedBy>Folashikemi Maryam Asani Olaniyan</cp:lastModifiedBy>
  <cp:revision>394</cp:revision>
  <cp:lastPrinted>2020-04-15T20:42:00Z</cp:lastPrinted>
  <dcterms:created xsi:type="dcterms:W3CDTF">2020-04-15T18:49:00Z</dcterms:created>
  <dcterms:modified xsi:type="dcterms:W3CDTF">2020-08-24T20:42:00Z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0x010100E7FEAB74D5C2E34288B796D28660454C</vt:lpwstr>
  </property>
</Properties>
</file>