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alibri" w:hAnsi="Calibri" w:cs="Calibri"/>
          <w:sz w:val="22"/>
          <w:szCs w:val="22"/>
        </w:rPr>
        <w:id w:val="1148168016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347B4CA2" w14:textId="1935E88B" w:rsidR="0050697C" w:rsidRPr="009E6620" w:rsidRDefault="00CC1F4C" w:rsidP="00CE79F0">
          <w:pPr>
            <w:rPr>
              <w:rFonts w:ascii="Calibri" w:hAnsi="Calibri" w:cs="Calibri"/>
              <w:sz w:val="22"/>
              <w:szCs w:val="22"/>
            </w:rPr>
          </w:pPr>
          <w:r w:rsidRPr="009E6620">
            <w:rPr>
              <w:rFonts w:ascii="Calibri" w:hAnsi="Calibri" w:cs="Calibri"/>
              <w:noProof/>
              <w:sz w:val="22"/>
              <w:szCs w:val="22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937BC17" wp14:editId="15E01192">
                    <wp:simplePos x="0" y="0"/>
                    <wp:positionH relativeFrom="margin">
                      <wp:posOffset>-900112</wp:posOffset>
                    </wp:positionH>
                    <wp:positionV relativeFrom="margin">
                      <wp:posOffset>-919163</wp:posOffset>
                    </wp:positionV>
                    <wp:extent cx="7538720" cy="5586095"/>
                    <wp:effectExtent l="0" t="0" r="508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38720" cy="5586095"/>
                              <a:chOff x="-1181621" y="2127000"/>
                              <a:chExt cx="7761765" cy="5244712"/>
                            </a:xfrm>
                          </wpg:grpSpPr>
                          <wps:wsp>
                            <wps:cNvPr id="195" name="Rectangle 195"/>
                            <wps:cNvSpPr/>
                            <wps:spPr>
                              <a:xfrm>
                                <a:off x="-1181621" y="2127000"/>
                                <a:ext cx="7761765" cy="5244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28A0D4" w14:textId="5CDFA7F1" w:rsidR="0050697C" w:rsidRDefault="00773CD8" w:rsidP="00253CEF">
                                  <w:pPr>
                                    <w:pStyle w:val="NoSpacing"/>
                                    <w:spacing w:before="120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975860" wp14:editId="0801429C">
                                        <wp:extent cx="2469515" cy="1885950"/>
                                        <wp:effectExtent l="0" t="0" r="0" b="0"/>
                                        <wp:docPr id="30" name="Picture 30" descr="A picture containing computer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" name="connecticut-state-flag.png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85988" cy="1898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-709006" y="3034736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B805C8" w14:textId="5DF2F547" w:rsidR="00CE79F0" w:rsidRPr="00F04C84" w:rsidRDefault="00FA1A5B" w:rsidP="00CE79F0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F04C8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  <w:t>AN ANALYSIS OF</w:t>
                                  </w:r>
                                  <w:r w:rsidR="0095400F" w:rsidRPr="00F04C8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  <w:t xml:space="preserve"> ACCIDENTAL DRUG-RELATED DEATHS</w:t>
                                  </w:r>
                                  <w:r w:rsidR="00CE79F0" w:rsidRPr="00F04C8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  <w:t xml:space="preserve"> BY </w:t>
                                  </w:r>
                                  <w:r w:rsidR="00B03DCC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  <w:t xml:space="preserve">DRUG </w:t>
                                  </w:r>
                                  <w:r w:rsidR="00CE79F0" w:rsidRPr="00F04C8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  <w:t>OVERDOSE</w:t>
                                  </w:r>
                                </w:p>
                                <w:p w14:paraId="0DAE9AAB" w14:textId="6597EB6F" w:rsidR="0050697C" w:rsidRPr="00F04C84" w:rsidRDefault="0095400F" w:rsidP="00CE79F0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F04C8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  <w:t xml:space="preserve">IN </w:t>
                                  </w:r>
                                </w:p>
                                <w:p w14:paraId="102FE9DA" w14:textId="4E3323E2" w:rsidR="00CE79F0" w:rsidRPr="00F04C84" w:rsidRDefault="00CE79F0" w:rsidP="00CE79F0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F04C8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  <w:t>THE STATE OF CONNECTICUT, USA</w:t>
                                  </w:r>
                                </w:p>
                                <w:p w14:paraId="1AF4759D" w14:textId="727FC917" w:rsidR="00CE79F0" w:rsidRPr="00F04C84" w:rsidRDefault="00CE79F0" w:rsidP="00CE79F0">
                                  <w:pPr>
                                    <w:jc w:val="center"/>
                                    <w:rPr>
                                      <w:rFonts w:eastAsiaTheme="majorEastAsia"/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F04C8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val="en-US"/>
                                    </w:rPr>
                                    <w:t>FROM 2012 - 2019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937BC17" id="Group 193" o:spid="_x0000_s1026" style="position:absolute;margin-left:-70.85pt;margin-top:-72.4pt;width:593.6pt;height:439.85pt;z-index:-251655168;mso-position-horizontal-relative:margin;mso-position-vertical-relative:margin" coordorigin="-11816,21270" coordsize="77617,52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">
                    <v:rect id="Rectangle 195" o:spid="_x0000_s1027" style="position:absolute;left:-11816;top:21270;width:77617;height:5244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" fillcolor="#4d1434 [3204]" stroked="f" strokeweight="1.75pt">
                      <v:stroke endcap="round"/>
                      <v:textbox inset="36pt,57.6pt,36pt,36pt">
                        <w:txbxContent>
                          <w:p w14:paraId="0C28A0D4" w14:textId="5CDFA7F1" w:rsidR="0050697C" w:rsidRDefault="00773CD8" w:rsidP="00253CEF">
                            <w:pPr>
                              <w:pStyle w:val="NoSpacing"/>
                              <w:spacing w:before="120"/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975860" wp14:editId="0801429C">
                                  <wp:extent cx="2469515" cy="1885950"/>
                                  <wp:effectExtent l="0" t="0" r="0" b="0"/>
                                  <wp:docPr id="30" name="Picture 30" descr="A picture containing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connecticut-state-flag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5988" cy="1898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8" type="#_x0000_t202" style="position:absolute;left:-7090;top:30347;width:68579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" filled="f" stroked="f" strokeweight=".5pt">
                      <v:textbox inset="36pt,7.2pt,36pt,7.2pt">
                        <w:txbxContent>
                          <w:p w14:paraId="72B805C8" w14:textId="5DF2F547" w:rsidR="00CE79F0" w:rsidRPr="00F04C84" w:rsidRDefault="00FA1A5B" w:rsidP="00CE79F0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04C84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AN ANALYSIS OF</w:t>
                            </w:r>
                            <w:r w:rsidR="0095400F" w:rsidRPr="00F04C84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ACCIDENTAL DRUG-RELATED DEATHS</w:t>
                            </w:r>
                            <w:r w:rsidR="00CE79F0" w:rsidRPr="00F04C84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BY </w:t>
                            </w:r>
                            <w:r w:rsidR="00B03DCC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DRUG </w:t>
                            </w:r>
                            <w:r w:rsidR="00CE79F0" w:rsidRPr="00F04C84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OVERDOSE</w:t>
                            </w:r>
                          </w:p>
                          <w:p w14:paraId="0DAE9AAB" w14:textId="6597EB6F" w:rsidR="0050697C" w:rsidRPr="00F04C84" w:rsidRDefault="0095400F" w:rsidP="00CE79F0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04C84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IN </w:t>
                            </w:r>
                          </w:p>
                          <w:p w14:paraId="102FE9DA" w14:textId="4E3323E2" w:rsidR="00CE79F0" w:rsidRPr="00F04C84" w:rsidRDefault="00CE79F0" w:rsidP="00CE79F0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04C84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THE STATE OF CONNECTICUT, USA</w:t>
                            </w:r>
                          </w:p>
                          <w:p w14:paraId="1AF4759D" w14:textId="727FC917" w:rsidR="00CE79F0" w:rsidRPr="00F04C84" w:rsidRDefault="00CE79F0" w:rsidP="00CE79F0">
                            <w:pPr>
                              <w:jc w:val="center"/>
                              <w:rPr>
                                <w:rFonts w:eastAsiaTheme="majorEastAsia"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04C84"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FROM 2012 - 2019</w:t>
                            </w:r>
                          </w:p>
                        </w:txbxContent>
                      </v:textbox>
                    </v:shape>
                    <w10:wrap anchorx="margin" anchory="margin"/>
                  </v:group>
                </w:pict>
              </mc:Fallback>
            </mc:AlternateContent>
          </w:r>
          <w:r w:rsidR="00BD41B8" w:rsidRPr="009E6620">
            <w:rPr>
              <w:rFonts w:ascii="Calibri" w:hAnsi="Calibri" w:cs="Calibri"/>
              <w:noProof/>
              <w:sz w:val="22"/>
              <w:szCs w:val="22"/>
            </w:rPr>
            <mc:AlternateContent>
              <mc:Choice Requires="wps">
                <w:drawing>
                  <wp:anchor distT="0" distB="0" distL="114300" distR="114300" simplePos="0" relativeHeight="251660287" behindDoc="1" locked="0" layoutInCell="1" allowOverlap="1" wp14:anchorId="7AD35E24" wp14:editId="4426E999">
                    <wp:simplePos x="0" y="0"/>
                    <wp:positionH relativeFrom="column">
                      <wp:posOffset>-2109788</wp:posOffset>
                    </wp:positionH>
                    <wp:positionV relativeFrom="paragraph">
                      <wp:posOffset>-2719388</wp:posOffset>
                    </wp:positionV>
                    <wp:extent cx="9763125" cy="9120188"/>
                    <wp:effectExtent l="0" t="0" r="28575" b="24130"/>
                    <wp:wrapNone/>
                    <wp:docPr id="24" name="Oval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763125" cy="9120188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FC5A14C" id="Oval 24" o:spid="_x0000_s1026" style="position:absolute;margin-left:-166.15pt;margin-top:-214.15pt;width:768.75pt;height:718.15pt;z-index:-2516561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" fillcolor="#4d1434 [3204]" strokecolor="#260a19 [1604]" strokeweight="1.75pt">
                    <v:stroke endcap="round"/>
                  </v:oval>
                </w:pict>
              </mc:Fallback>
            </mc:AlternateContent>
          </w:r>
        </w:p>
        <w:p w14:paraId="3EA103F8" w14:textId="5C24633A" w:rsidR="0079776F" w:rsidRPr="009E6620" w:rsidRDefault="0079776F" w:rsidP="0079776F">
          <w:pPr>
            <w:rPr>
              <w:rFonts w:ascii="Calibri" w:hAnsi="Calibri" w:cs="Calibri"/>
              <w:sz w:val="22"/>
              <w:szCs w:val="22"/>
            </w:rPr>
          </w:pPr>
        </w:p>
        <w:p w14:paraId="20F2F482" w14:textId="49D68E1A" w:rsidR="0079776F" w:rsidRPr="009E6620" w:rsidRDefault="0079776F" w:rsidP="0079776F">
          <w:pPr>
            <w:rPr>
              <w:rFonts w:ascii="Calibri" w:hAnsi="Calibri" w:cs="Calibri"/>
              <w:sz w:val="22"/>
              <w:szCs w:val="22"/>
            </w:rPr>
          </w:pPr>
          <w:r w:rsidRPr="009E6620">
            <w:rPr>
              <w:rFonts w:ascii="Calibri" w:hAnsi="Calibri" w:cs="Calibri"/>
              <w:noProof/>
              <w:sz w:val="22"/>
              <w:szCs w:val="22"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198629E5" wp14:editId="3FE0E97D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8129270</wp:posOffset>
                    </wp:positionV>
                    <wp:extent cx="5938520" cy="509270"/>
                    <wp:effectExtent l="0" t="0" r="24130" b="2413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38520" cy="509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0086E6" w14:textId="3FE33C56" w:rsidR="0079776F" w:rsidRPr="0040079B" w:rsidRDefault="00EF1E90" w:rsidP="0079776F">
                                <w:pPr>
                                  <w:jc w:val="center"/>
                                  <w:rPr>
                                    <w:color w:val="4D1434" w:themeColor="accen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40079B">
                                  <w:rPr>
                                    <w:color w:val="4D1434" w:themeColor="accent1"/>
                                    <w:sz w:val="32"/>
                                    <w:szCs w:val="32"/>
                                    <w:lang w:val="en-US"/>
                                  </w:rPr>
                                  <w:t xml:space="preserve">FOLASHIKEMI MARYAM ASANI OLANIYAN </w:t>
                                </w:r>
                                <w:r w:rsidR="00B82E81" w:rsidRPr="0040079B">
                                  <w:rPr>
                                    <w:color w:val="4D1434" w:themeColor="accent1"/>
                                    <w:sz w:val="32"/>
                                    <w:szCs w:val="32"/>
                                    <w:lang w:val="en-US"/>
                                  </w:rPr>
                                  <w:t>– P2586104</w:t>
                                </w:r>
                              </w:p>
                              <w:p w14:paraId="0B8E7D19" w14:textId="77777777" w:rsidR="00BB1177" w:rsidRPr="00EF1E90" w:rsidRDefault="00BB1177" w:rsidP="0079776F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98629E5" id="Text Box 2" o:spid="_x0000_s1029" type="#_x0000_t202" style="position:absolute;margin-left:0;margin-top:640.1pt;width:467.6pt;height:40.1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">
                    <v:textbox>
                      <w:txbxContent>
                        <w:p w14:paraId="650086E6" w14:textId="3FE33C56" w:rsidR="0079776F" w:rsidRPr="0040079B" w:rsidRDefault="00EF1E90" w:rsidP="0079776F">
                          <w:pPr>
                            <w:jc w:val="center"/>
                            <w:rPr>
                              <w:color w:val="4D1434" w:themeColor="accent1"/>
                              <w:sz w:val="32"/>
                              <w:szCs w:val="32"/>
                              <w:lang w:val="en-US"/>
                            </w:rPr>
                          </w:pPr>
                          <w:r w:rsidRPr="0040079B">
                            <w:rPr>
                              <w:color w:val="4D1434" w:themeColor="accent1"/>
                              <w:sz w:val="32"/>
                              <w:szCs w:val="32"/>
                              <w:lang w:val="en-US"/>
                            </w:rPr>
                            <w:t xml:space="preserve">FOLASHIKEMI MARYAM ASANI OLANIYAN </w:t>
                          </w:r>
                          <w:r w:rsidR="00B82E81" w:rsidRPr="0040079B">
                            <w:rPr>
                              <w:color w:val="4D1434" w:themeColor="accent1"/>
                              <w:sz w:val="32"/>
                              <w:szCs w:val="32"/>
                              <w:lang w:val="en-US"/>
                            </w:rPr>
                            <w:t>– P2586104</w:t>
                          </w:r>
                        </w:p>
                        <w:p w14:paraId="0B8E7D19" w14:textId="77777777" w:rsidR="00BB1177" w:rsidRPr="00EF1E90" w:rsidRDefault="00BB1177" w:rsidP="0079776F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9E6620">
            <w:rPr>
              <w:rFonts w:ascii="Calibri" w:hAnsi="Calibri" w:cs="Calibri"/>
              <w:sz w:val="22"/>
              <w:szCs w:val="22"/>
              <w:lang w:val="en-US"/>
            </w:rPr>
            <w:t xml:space="preserve"> </w:t>
          </w:r>
          <w:r w:rsidR="0050697C" w:rsidRPr="009E6620">
            <w:rPr>
              <w:rFonts w:ascii="Calibri" w:hAnsi="Calibri" w:cs="Calibri"/>
              <w:sz w:val="22"/>
              <w:szCs w:val="22"/>
              <w:lang w:val="en-US"/>
            </w:rPr>
            <w:br w:type="page"/>
          </w:r>
        </w:p>
        <w:p w14:paraId="235D1ED7" w14:textId="5BCFE096" w:rsidR="0050697C" w:rsidRPr="009E6620" w:rsidRDefault="00B320EF">
          <w:pPr>
            <w:rPr>
              <w:rFonts w:ascii="Calibri" w:hAnsi="Calibri" w:cs="Calibri"/>
              <w:caps/>
              <w:color w:val="FFFFFF" w:themeColor="background1"/>
              <w:spacing w:val="15"/>
              <w:sz w:val="22"/>
              <w:szCs w:val="22"/>
              <w:lang w:val="en-US"/>
            </w:rPr>
          </w:pPr>
        </w:p>
      </w:sdtContent>
    </w:sdt>
    <w:p w14:paraId="2A877A9E" w14:textId="2242FDF8" w:rsidR="007E24AF" w:rsidRPr="009E6620" w:rsidRDefault="007E24AF" w:rsidP="00787D0A">
      <w:pPr>
        <w:pStyle w:val="Heading1"/>
        <w:rPr>
          <w:rFonts w:ascii="Calibri" w:hAnsi="Calibri" w:cs="Calibri"/>
          <w:lang w:val="en-US"/>
        </w:rPr>
      </w:pPr>
      <w:r w:rsidRPr="009E6620">
        <w:rPr>
          <w:rFonts w:ascii="Calibri" w:hAnsi="Calibri" w:cs="Calibri"/>
          <w:lang w:val="en-US"/>
        </w:rPr>
        <w:t>ABSTRACT</w:t>
      </w:r>
    </w:p>
    <w:p w14:paraId="3C2BDC2E" w14:textId="2C82FBC3" w:rsidR="00D957A0" w:rsidRPr="009E6620" w:rsidRDefault="003B0B1E">
      <w:pPr>
        <w:rPr>
          <w:rFonts w:ascii="Calibri" w:hAnsi="Calibri" w:cs="Calibri"/>
          <w:sz w:val="22"/>
          <w:szCs w:val="22"/>
          <w:lang w:val="en-US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t>An analysis of accidental drug</w:t>
      </w:r>
      <w:r w:rsidR="00E83488" w:rsidRPr="009E6620">
        <w:rPr>
          <w:rFonts w:ascii="Calibri" w:hAnsi="Calibri" w:cs="Calibri"/>
          <w:sz w:val="22"/>
          <w:szCs w:val="22"/>
          <w:lang w:val="en-US"/>
        </w:rPr>
        <w:t>-</w:t>
      </w:r>
      <w:r w:rsidRPr="009E6620">
        <w:rPr>
          <w:rFonts w:ascii="Calibri" w:hAnsi="Calibri" w:cs="Calibri"/>
          <w:sz w:val="22"/>
          <w:szCs w:val="22"/>
          <w:lang w:val="en-US"/>
        </w:rPr>
        <w:t xml:space="preserve">related deaths by drug overdose </w:t>
      </w:r>
      <w:r w:rsidR="00A85B80" w:rsidRPr="009E6620">
        <w:rPr>
          <w:rFonts w:ascii="Calibri" w:hAnsi="Calibri" w:cs="Calibri"/>
          <w:sz w:val="22"/>
          <w:szCs w:val="22"/>
          <w:lang w:val="en-US"/>
        </w:rPr>
        <w:t xml:space="preserve">derived from an investigation </w:t>
      </w:r>
      <w:r w:rsidR="004C45EE" w:rsidRPr="009E6620">
        <w:rPr>
          <w:rFonts w:ascii="Calibri" w:hAnsi="Calibri" w:cs="Calibri"/>
          <w:sz w:val="22"/>
          <w:szCs w:val="22"/>
          <w:lang w:val="en-US"/>
        </w:rPr>
        <w:t xml:space="preserve">by the Chief Medical Examiner </w:t>
      </w:r>
      <w:r w:rsidR="00A85B80" w:rsidRPr="009E6620">
        <w:rPr>
          <w:rFonts w:ascii="Calibri" w:hAnsi="Calibri" w:cs="Calibri"/>
          <w:sz w:val="22"/>
          <w:szCs w:val="22"/>
          <w:lang w:val="en-US"/>
        </w:rPr>
        <w:t xml:space="preserve">of </w:t>
      </w:r>
      <w:r w:rsidR="004007A1" w:rsidRPr="009E6620">
        <w:rPr>
          <w:rFonts w:ascii="Calibri" w:hAnsi="Calibri" w:cs="Calibri"/>
          <w:sz w:val="22"/>
          <w:szCs w:val="22"/>
          <w:lang w:val="en-US"/>
        </w:rPr>
        <w:t xml:space="preserve">The State of Connecticut </w:t>
      </w:r>
      <w:r w:rsidR="002655B6" w:rsidRPr="009E6620">
        <w:rPr>
          <w:rFonts w:ascii="Calibri" w:hAnsi="Calibri" w:cs="Calibri"/>
          <w:sz w:val="22"/>
          <w:szCs w:val="22"/>
          <w:lang w:val="en-US"/>
        </w:rPr>
        <w:t xml:space="preserve">from </w:t>
      </w:r>
      <w:r w:rsidR="004D4A2A" w:rsidRPr="009E6620">
        <w:rPr>
          <w:rFonts w:ascii="Calibri" w:hAnsi="Calibri" w:cs="Calibri"/>
          <w:sz w:val="22"/>
          <w:szCs w:val="22"/>
          <w:lang w:val="en-US"/>
        </w:rPr>
        <w:t>2012 to 2018.</w:t>
      </w:r>
      <w:r w:rsidR="00C25A04" w:rsidRPr="009E6620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3B3B4F" w:rsidRPr="009E6620">
        <w:rPr>
          <w:rFonts w:ascii="Calibri" w:hAnsi="Calibri" w:cs="Calibri"/>
          <w:sz w:val="22"/>
          <w:szCs w:val="22"/>
          <w:lang w:val="en-US"/>
        </w:rPr>
        <w:t xml:space="preserve">The analysis shows the </w:t>
      </w:r>
      <w:r w:rsidR="007247D3" w:rsidRPr="009E6620">
        <w:rPr>
          <w:rFonts w:ascii="Calibri" w:hAnsi="Calibri" w:cs="Calibri"/>
          <w:sz w:val="22"/>
          <w:szCs w:val="22"/>
          <w:lang w:val="en-US"/>
        </w:rPr>
        <w:t xml:space="preserve">demography of </w:t>
      </w:r>
      <w:r w:rsidR="00E83488" w:rsidRPr="009E6620">
        <w:rPr>
          <w:rFonts w:ascii="Calibri" w:hAnsi="Calibri" w:cs="Calibri"/>
          <w:sz w:val="22"/>
          <w:szCs w:val="22"/>
          <w:lang w:val="en-US"/>
        </w:rPr>
        <w:t xml:space="preserve">the </w:t>
      </w:r>
      <w:r w:rsidR="00003DC0" w:rsidRPr="009E6620">
        <w:rPr>
          <w:rFonts w:ascii="Calibri" w:hAnsi="Calibri" w:cs="Calibri"/>
          <w:sz w:val="22"/>
          <w:szCs w:val="22"/>
          <w:lang w:val="en-US"/>
        </w:rPr>
        <w:t xml:space="preserve">number of deaths, the </w:t>
      </w:r>
      <w:r w:rsidR="00887661" w:rsidRPr="009E6620">
        <w:rPr>
          <w:rFonts w:ascii="Calibri" w:hAnsi="Calibri" w:cs="Calibri"/>
          <w:sz w:val="22"/>
          <w:szCs w:val="22"/>
          <w:lang w:val="en-US"/>
        </w:rPr>
        <w:t xml:space="preserve">trend of </w:t>
      </w:r>
      <w:r w:rsidR="000D7614" w:rsidRPr="009E6620">
        <w:rPr>
          <w:rFonts w:ascii="Calibri" w:hAnsi="Calibri" w:cs="Calibri"/>
          <w:sz w:val="22"/>
          <w:szCs w:val="22"/>
          <w:lang w:val="en-US"/>
        </w:rPr>
        <w:t>deaths by each drug, the locat</w:t>
      </w:r>
      <w:r w:rsidR="00297188" w:rsidRPr="009E6620">
        <w:rPr>
          <w:rFonts w:ascii="Calibri" w:hAnsi="Calibri" w:cs="Calibri"/>
          <w:sz w:val="22"/>
          <w:szCs w:val="22"/>
          <w:lang w:val="en-US"/>
        </w:rPr>
        <w:t>ion of deaths</w:t>
      </w:r>
      <w:r w:rsidR="00D71073" w:rsidRPr="009E6620">
        <w:rPr>
          <w:rFonts w:ascii="Calibri" w:hAnsi="Calibri" w:cs="Calibri"/>
          <w:sz w:val="22"/>
          <w:szCs w:val="22"/>
          <w:lang w:val="en-US"/>
        </w:rPr>
        <w:t xml:space="preserve"> and geographical </w:t>
      </w:r>
      <w:r w:rsidR="004D21C8" w:rsidRPr="009E6620">
        <w:rPr>
          <w:rFonts w:ascii="Calibri" w:hAnsi="Calibri" w:cs="Calibri"/>
          <w:sz w:val="22"/>
          <w:szCs w:val="22"/>
          <w:lang w:val="en-US"/>
        </w:rPr>
        <w:t xml:space="preserve">map showing </w:t>
      </w:r>
      <w:r w:rsidR="00F94F20" w:rsidRPr="009E6620">
        <w:rPr>
          <w:rFonts w:ascii="Calibri" w:hAnsi="Calibri" w:cs="Calibri"/>
          <w:sz w:val="22"/>
          <w:szCs w:val="22"/>
          <w:lang w:val="en-US"/>
        </w:rPr>
        <w:t>location of deaths</w:t>
      </w:r>
      <w:r w:rsidR="00CE56DE" w:rsidRPr="009E6620">
        <w:rPr>
          <w:rFonts w:ascii="Calibri" w:hAnsi="Calibri" w:cs="Calibri"/>
          <w:sz w:val="22"/>
          <w:szCs w:val="22"/>
          <w:lang w:val="en-US"/>
        </w:rPr>
        <w:t>.</w:t>
      </w:r>
    </w:p>
    <w:p w14:paraId="4ED678DF" w14:textId="25C9AB62" w:rsidR="007E24AF" w:rsidRPr="009E6620" w:rsidRDefault="00D957A0">
      <w:pPr>
        <w:rPr>
          <w:rFonts w:ascii="Calibri" w:hAnsi="Calibri" w:cs="Calibri"/>
          <w:sz w:val="22"/>
          <w:szCs w:val="22"/>
          <w:lang w:val="en-US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t xml:space="preserve">The report shows </w:t>
      </w:r>
      <w:r w:rsidR="006F4919" w:rsidRPr="009E6620">
        <w:rPr>
          <w:rFonts w:ascii="Calibri" w:hAnsi="Calibri" w:cs="Calibri"/>
          <w:sz w:val="22"/>
          <w:szCs w:val="22"/>
          <w:lang w:val="en-US"/>
        </w:rPr>
        <w:t xml:space="preserve">a </w:t>
      </w:r>
      <w:r w:rsidR="000D28AB" w:rsidRPr="009E6620">
        <w:rPr>
          <w:rFonts w:ascii="Calibri" w:hAnsi="Calibri" w:cs="Calibri"/>
          <w:sz w:val="22"/>
          <w:szCs w:val="22"/>
          <w:lang w:val="en-US"/>
        </w:rPr>
        <w:t xml:space="preserve">significant </w:t>
      </w:r>
      <w:r w:rsidR="006F4919" w:rsidRPr="009E6620">
        <w:rPr>
          <w:rFonts w:ascii="Calibri" w:hAnsi="Calibri" w:cs="Calibri"/>
          <w:sz w:val="22"/>
          <w:szCs w:val="22"/>
          <w:lang w:val="en-US"/>
        </w:rPr>
        <w:t xml:space="preserve">increase in </w:t>
      </w:r>
      <w:r w:rsidR="00EA55D9" w:rsidRPr="009E6620">
        <w:rPr>
          <w:rFonts w:ascii="Calibri" w:hAnsi="Calibri" w:cs="Calibri"/>
          <w:sz w:val="22"/>
          <w:szCs w:val="22"/>
          <w:lang w:val="en-US"/>
        </w:rPr>
        <w:t xml:space="preserve">drug-related </w:t>
      </w:r>
      <w:r w:rsidR="00A06B91" w:rsidRPr="009E6620">
        <w:rPr>
          <w:rFonts w:ascii="Calibri" w:hAnsi="Calibri" w:cs="Calibri"/>
          <w:sz w:val="22"/>
          <w:szCs w:val="22"/>
          <w:lang w:val="en-US"/>
        </w:rPr>
        <w:t>death</w:t>
      </w:r>
      <w:r w:rsidR="006F4919" w:rsidRPr="009E6620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9907C7" w:rsidRPr="009E6620">
        <w:rPr>
          <w:rFonts w:ascii="Calibri" w:hAnsi="Calibri" w:cs="Calibri"/>
          <w:sz w:val="22"/>
          <w:szCs w:val="22"/>
          <w:lang w:val="en-US"/>
        </w:rPr>
        <w:t>case</w:t>
      </w:r>
      <w:r w:rsidR="00D147DE" w:rsidRPr="009E6620">
        <w:rPr>
          <w:rFonts w:ascii="Calibri" w:hAnsi="Calibri" w:cs="Calibri"/>
          <w:sz w:val="22"/>
          <w:szCs w:val="22"/>
          <w:lang w:val="en-US"/>
        </w:rPr>
        <w:t>s</w:t>
      </w:r>
      <w:r w:rsidR="009907C7" w:rsidRPr="009E6620">
        <w:rPr>
          <w:rFonts w:ascii="Calibri" w:hAnsi="Calibri" w:cs="Calibri"/>
          <w:sz w:val="22"/>
          <w:szCs w:val="22"/>
          <w:lang w:val="en-US"/>
        </w:rPr>
        <w:t xml:space="preserve"> per year</w:t>
      </w:r>
      <w:r w:rsidR="00780430" w:rsidRPr="009E6620">
        <w:rPr>
          <w:rFonts w:ascii="Calibri" w:hAnsi="Calibri" w:cs="Calibri"/>
          <w:sz w:val="22"/>
          <w:szCs w:val="22"/>
          <w:lang w:val="en-US"/>
        </w:rPr>
        <w:t>.</w:t>
      </w:r>
      <w:r w:rsidR="00D147DE" w:rsidRPr="009E6620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D64D2A" w:rsidRPr="009E6620">
        <w:rPr>
          <w:rFonts w:ascii="Calibri" w:hAnsi="Calibri" w:cs="Calibri"/>
          <w:sz w:val="22"/>
          <w:szCs w:val="22"/>
          <w:lang w:val="en-US"/>
        </w:rPr>
        <w:t xml:space="preserve">There are key locations with significantly higher cases and the numbers appear to good yearly. </w:t>
      </w:r>
      <w:r w:rsidR="00D63944" w:rsidRPr="009E6620">
        <w:rPr>
          <w:rFonts w:ascii="Calibri" w:hAnsi="Calibri" w:cs="Calibri"/>
          <w:sz w:val="22"/>
          <w:szCs w:val="22"/>
          <w:lang w:val="en-US"/>
        </w:rPr>
        <w:t xml:space="preserve">From the demography analysis, </w:t>
      </w:r>
      <w:r w:rsidR="00B17955" w:rsidRPr="009E6620">
        <w:rPr>
          <w:rFonts w:ascii="Calibri" w:hAnsi="Calibri" w:cs="Calibri"/>
          <w:sz w:val="22"/>
          <w:szCs w:val="22"/>
          <w:lang w:val="en-US"/>
        </w:rPr>
        <w:t xml:space="preserve">there is a </w:t>
      </w:r>
      <w:r w:rsidR="00321B0E" w:rsidRPr="009E6620">
        <w:rPr>
          <w:rFonts w:ascii="Calibri" w:hAnsi="Calibri" w:cs="Calibri"/>
          <w:sz w:val="22"/>
          <w:szCs w:val="22"/>
          <w:lang w:val="en-US"/>
        </w:rPr>
        <w:t xml:space="preserve">huge variation in drug-related death </w:t>
      </w:r>
      <w:r w:rsidR="00150C2F" w:rsidRPr="009E6620">
        <w:rPr>
          <w:rFonts w:ascii="Calibri" w:hAnsi="Calibri" w:cs="Calibri"/>
          <w:sz w:val="22"/>
          <w:szCs w:val="22"/>
          <w:lang w:val="en-US"/>
        </w:rPr>
        <w:t xml:space="preserve">numbers by sex and race but the </w:t>
      </w:r>
      <w:r w:rsidR="003C75C5" w:rsidRPr="009E6620">
        <w:rPr>
          <w:rFonts w:ascii="Calibri" w:hAnsi="Calibri" w:cs="Calibri"/>
          <w:sz w:val="22"/>
          <w:szCs w:val="22"/>
          <w:lang w:val="en-US"/>
        </w:rPr>
        <w:t>normal distribution by age</w:t>
      </w:r>
      <w:r w:rsidR="00D9414E" w:rsidRPr="009E6620">
        <w:rPr>
          <w:rFonts w:ascii="Calibri" w:hAnsi="Calibri" w:cs="Calibri"/>
          <w:sz w:val="22"/>
          <w:szCs w:val="22"/>
          <w:lang w:val="en-US"/>
        </w:rPr>
        <w:t xml:space="preserve">. The geographical </w:t>
      </w:r>
      <w:r w:rsidR="00BD5898" w:rsidRPr="009E6620">
        <w:rPr>
          <w:rFonts w:ascii="Calibri" w:hAnsi="Calibri" w:cs="Calibri"/>
          <w:sz w:val="22"/>
          <w:szCs w:val="22"/>
          <w:lang w:val="en-US"/>
        </w:rPr>
        <w:t xml:space="preserve">heat-map further emphasis our </w:t>
      </w:r>
      <w:r w:rsidR="007F54BF" w:rsidRPr="009E6620">
        <w:rPr>
          <w:rFonts w:ascii="Calibri" w:hAnsi="Calibri" w:cs="Calibri"/>
          <w:sz w:val="22"/>
          <w:szCs w:val="22"/>
          <w:lang w:val="en-US"/>
        </w:rPr>
        <w:t xml:space="preserve">analysis giving insights on the distribution of </w:t>
      </w:r>
      <w:r w:rsidR="00760720" w:rsidRPr="009E6620">
        <w:rPr>
          <w:rFonts w:ascii="Calibri" w:hAnsi="Calibri" w:cs="Calibri"/>
          <w:sz w:val="22"/>
          <w:szCs w:val="22"/>
          <w:lang w:val="en-US"/>
        </w:rPr>
        <w:t xml:space="preserve">death and residence </w:t>
      </w:r>
      <w:r w:rsidR="007F54BF" w:rsidRPr="009E6620">
        <w:rPr>
          <w:rFonts w:ascii="Calibri" w:hAnsi="Calibri" w:cs="Calibri"/>
          <w:sz w:val="22"/>
          <w:szCs w:val="22"/>
          <w:lang w:val="en-US"/>
        </w:rPr>
        <w:t>location</w:t>
      </w:r>
      <w:r w:rsidR="00760720" w:rsidRPr="009E6620">
        <w:rPr>
          <w:rFonts w:ascii="Calibri" w:hAnsi="Calibri" w:cs="Calibri"/>
          <w:sz w:val="22"/>
          <w:szCs w:val="22"/>
          <w:lang w:val="en-US"/>
        </w:rPr>
        <w:t>s.</w:t>
      </w:r>
    </w:p>
    <w:p w14:paraId="44C09868" w14:textId="2BA3A466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3FE6B5FF" w14:textId="10E0C26B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198F40FD" w14:textId="27BCF3A4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16DBAA3B" w14:textId="041E5023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19F4F2C2" w14:textId="6511BE1D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74B73CDE" w14:textId="34A704CA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066F81D8" w14:textId="7ED4E161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47D742FE" w14:textId="2831F4C0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1F872180" w14:textId="1E1CE45F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5571E52E" w14:textId="0D71F94B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68757514" w14:textId="7D19815D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5684CBB6" w14:textId="3F87F9EE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5E8C001E" w14:textId="3BED64E0" w:rsidR="00760720" w:rsidRPr="009E6620" w:rsidRDefault="00760720">
      <w:pPr>
        <w:rPr>
          <w:rFonts w:ascii="Calibri" w:hAnsi="Calibri" w:cs="Calibri"/>
          <w:sz w:val="22"/>
          <w:szCs w:val="22"/>
          <w:lang w:val="en-US"/>
        </w:rPr>
      </w:pPr>
    </w:p>
    <w:p w14:paraId="1D43C762" w14:textId="1ADF5442" w:rsidR="00342E12" w:rsidRPr="009E6620" w:rsidRDefault="00342E12">
      <w:pPr>
        <w:rPr>
          <w:rFonts w:ascii="Calibri" w:hAnsi="Calibri" w:cs="Calibri"/>
          <w:sz w:val="22"/>
          <w:szCs w:val="22"/>
          <w:lang w:val="en-US"/>
        </w:rPr>
      </w:pPr>
    </w:p>
    <w:p w14:paraId="05356025" w14:textId="75D3DF1D" w:rsidR="00760720" w:rsidRPr="009E6620" w:rsidRDefault="00342E12" w:rsidP="002D41C1">
      <w:pPr>
        <w:rPr>
          <w:rFonts w:ascii="Calibri" w:hAnsi="Calibri" w:cs="Calibri"/>
          <w:sz w:val="22"/>
          <w:szCs w:val="22"/>
          <w:lang w:val="en-US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br w:type="page"/>
      </w:r>
    </w:p>
    <w:p w14:paraId="53A891A6" w14:textId="77777777" w:rsidR="002D41C1" w:rsidRPr="009E6620" w:rsidRDefault="002D41C1" w:rsidP="005613AC">
      <w:pPr>
        <w:pStyle w:val="TOCHeading"/>
        <w:spacing w:before="0" w:line="240" w:lineRule="auto"/>
        <w:rPr>
          <w:rFonts w:ascii="Calibri" w:hAnsi="Calibri" w:cs="Calibri"/>
          <w:color w:val="auto"/>
        </w:rPr>
      </w:pPr>
      <w:r w:rsidRPr="009E6620">
        <w:rPr>
          <w:rFonts w:ascii="Calibri" w:hAnsi="Calibri" w:cs="Calibri"/>
          <w:color w:val="auto"/>
        </w:rPr>
        <w:lastRenderedPageBreak/>
        <w:t>Table of Contents</w:t>
      </w:r>
    </w:p>
    <w:p w14:paraId="21B46C7A" w14:textId="77777777" w:rsidR="002D41C1" w:rsidRPr="009E6620" w:rsidRDefault="002D41C1" w:rsidP="005613AC">
      <w:pPr>
        <w:spacing w:before="0" w:line="240" w:lineRule="auto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t xml:space="preserve">Introduction to The Data </w:t>
      </w:r>
      <w:r w:rsidRPr="009E6620">
        <w:rPr>
          <w:rFonts w:ascii="Calibri" w:hAnsi="Calibri" w:cs="Calibri"/>
          <w:sz w:val="22"/>
          <w:szCs w:val="22"/>
        </w:rPr>
        <w:ptab w:relativeTo="margin" w:alignment="right" w:leader="dot"/>
      </w:r>
      <w:r w:rsidRPr="009E6620">
        <w:rPr>
          <w:rFonts w:ascii="Calibri" w:hAnsi="Calibri" w:cs="Calibri"/>
          <w:b/>
          <w:bCs/>
          <w:sz w:val="22"/>
          <w:szCs w:val="22"/>
        </w:rPr>
        <w:t>3</w:t>
      </w:r>
    </w:p>
    <w:p w14:paraId="6630C0ED" w14:textId="6E00DB04" w:rsidR="002D41C1" w:rsidRPr="009E6620" w:rsidRDefault="005613AC" w:rsidP="005613AC">
      <w:pPr>
        <w:spacing w:before="0" w:line="240" w:lineRule="auto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 xml:space="preserve">  </w:t>
      </w:r>
      <w:r w:rsidR="002D41C1" w:rsidRPr="009E6620">
        <w:rPr>
          <w:rFonts w:ascii="Calibri" w:hAnsi="Calibri" w:cs="Calibri"/>
          <w:sz w:val="22"/>
          <w:szCs w:val="22"/>
        </w:rPr>
        <w:t xml:space="preserve">Source and License </w:t>
      </w:r>
      <w:r w:rsidR="002D41C1" w:rsidRPr="009E6620">
        <w:rPr>
          <w:rFonts w:ascii="Calibri" w:hAnsi="Calibri" w:cs="Calibri"/>
          <w:sz w:val="22"/>
          <w:szCs w:val="22"/>
        </w:rPr>
        <w:ptab w:relativeTo="margin" w:alignment="right" w:leader="dot"/>
      </w:r>
      <w:r w:rsidR="002D41C1" w:rsidRPr="009E6620">
        <w:rPr>
          <w:rFonts w:ascii="Calibri" w:hAnsi="Calibri" w:cs="Calibri"/>
          <w:sz w:val="22"/>
          <w:szCs w:val="22"/>
        </w:rPr>
        <w:t>3</w:t>
      </w:r>
    </w:p>
    <w:p w14:paraId="77662ECB" w14:textId="77777777" w:rsidR="002D41C1" w:rsidRPr="009E6620" w:rsidRDefault="002D41C1" w:rsidP="005613AC">
      <w:pPr>
        <w:pStyle w:val="TOC3"/>
        <w:spacing w:line="240" w:lineRule="auto"/>
        <w:ind w:left="0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Data Format 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33D224F9" w14:textId="77777777" w:rsidR="00E96B82" w:rsidRPr="009E6620" w:rsidRDefault="002D41C1" w:rsidP="00E96B82">
      <w:pPr>
        <w:spacing w:before="0" w:after="120" w:line="240" w:lineRule="auto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t xml:space="preserve">  Data, Scope, Range and Accuracy</w:t>
      </w:r>
      <w:r w:rsidRPr="009E6620">
        <w:rPr>
          <w:rFonts w:ascii="Calibri" w:hAnsi="Calibri" w:cs="Calibri"/>
          <w:sz w:val="22"/>
          <w:szCs w:val="22"/>
        </w:rPr>
        <w:ptab w:relativeTo="margin" w:alignment="right" w:leader="dot"/>
      </w:r>
      <w:r w:rsidRPr="009E6620">
        <w:rPr>
          <w:rFonts w:ascii="Calibri" w:hAnsi="Calibri" w:cs="Calibri"/>
          <w:sz w:val="22"/>
          <w:szCs w:val="22"/>
        </w:rPr>
        <w:t>3</w:t>
      </w:r>
    </w:p>
    <w:p w14:paraId="6B0F4FC8" w14:textId="7ABDF886" w:rsidR="002D41C1" w:rsidRPr="009E6620" w:rsidRDefault="002C1F36" w:rsidP="00E96B82">
      <w:pPr>
        <w:spacing w:before="0" w:after="120" w:line="240" w:lineRule="auto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>Methodology</w:t>
      </w:r>
      <w:r w:rsidR="002D41C1" w:rsidRPr="009E6620">
        <w:rPr>
          <w:rFonts w:ascii="Calibri" w:hAnsi="Calibri" w:cs="Calibri"/>
          <w:sz w:val="22"/>
          <w:szCs w:val="22"/>
        </w:rPr>
        <w:ptab w:relativeTo="margin" w:alignment="right" w:leader="dot"/>
      </w:r>
      <w:r w:rsidR="002D41C1" w:rsidRPr="009E6620">
        <w:rPr>
          <w:rFonts w:ascii="Calibri" w:hAnsi="Calibri" w:cs="Calibri"/>
          <w:sz w:val="22"/>
          <w:szCs w:val="22"/>
        </w:rPr>
        <w:t>4</w:t>
      </w:r>
    </w:p>
    <w:p w14:paraId="4574AEC8" w14:textId="03149529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>Data Cleansing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4</w:t>
      </w:r>
    </w:p>
    <w:p w14:paraId="286203B4" w14:textId="47AAFB65" w:rsidR="002D41C1" w:rsidRPr="009E6620" w:rsidRDefault="002D41C1" w:rsidP="005613AC">
      <w:pPr>
        <w:pStyle w:val="TOC2"/>
        <w:spacing w:line="240" w:lineRule="auto"/>
        <w:rPr>
          <w:rFonts w:ascii="Calibri" w:hAnsi="Calibri"/>
        </w:rPr>
      </w:pPr>
      <w:r w:rsidRPr="009E6620">
        <w:rPr>
          <w:rFonts w:ascii="Calibri" w:hAnsi="Calibri"/>
        </w:rPr>
        <w:t>Preparing the Data for Analysis</w:t>
      </w:r>
      <w:r w:rsidRPr="009E6620">
        <w:rPr>
          <w:rFonts w:ascii="Calibri" w:hAnsi="Calibri"/>
        </w:rPr>
        <w:ptab w:relativeTo="margin" w:alignment="right" w:leader="dot"/>
      </w:r>
      <w:r w:rsidRPr="009E6620">
        <w:rPr>
          <w:rFonts w:ascii="Calibri" w:hAnsi="Calibri"/>
        </w:rPr>
        <w:t>5</w:t>
      </w:r>
    </w:p>
    <w:p w14:paraId="5334CA16" w14:textId="77777777" w:rsidR="002D41C1" w:rsidRPr="009E6620" w:rsidRDefault="002D41C1" w:rsidP="005613AC">
      <w:pPr>
        <w:pStyle w:val="TOC3"/>
        <w:spacing w:line="240" w:lineRule="auto"/>
        <w:ind w:left="0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Data Analysis 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6</w:t>
      </w:r>
    </w:p>
    <w:p w14:paraId="2B398296" w14:textId="18BB4DF9" w:rsidR="002D41C1" w:rsidRPr="009E6620" w:rsidRDefault="002D41C1" w:rsidP="005613AC">
      <w:pPr>
        <w:pStyle w:val="TOC3"/>
        <w:spacing w:line="240" w:lineRule="auto"/>
        <w:ind w:left="0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Distribution of Deaths by Year 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6</w:t>
      </w:r>
    </w:p>
    <w:p w14:paraId="5853911A" w14:textId="64AB03D3" w:rsidR="002D41C1" w:rsidRPr="009E6620" w:rsidRDefault="002D41C1" w:rsidP="005613AC">
      <w:pPr>
        <w:pStyle w:val="TOC3"/>
        <w:spacing w:line="240" w:lineRule="auto"/>
        <w:ind w:left="0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Demography of Deaths by Year 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6</w:t>
      </w:r>
    </w:p>
    <w:p w14:paraId="18F27FC5" w14:textId="1F70A578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   Sex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2A1C5C91" w14:textId="7ADE5CC3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   Age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1D1802C4" w14:textId="05A7F9F3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   Race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3D2ED5BF" w14:textId="77777777" w:rsidR="002D41C1" w:rsidRPr="009E6620" w:rsidRDefault="002D41C1" w:rsidP="005613AC">
      <w:pPr>
        <w:spacing w:before="0" w:line="240" w:lineRule="auto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 xml:space="preserve">  Drug Analysis</w:t>
      </w:r>
      <w:r w:rsidRPr="009E6620">
        <w:rPr>
          <w:rFonts w:ascii="Calibri" w:hAnsi="Calibri" w:cs="Calibri"/>
          <w:sz w:val="22"/>
          <w:szCs w:val="22"/>
        </w:rPr>
        <w:ptab w:relativeTo="margin" w:alignment="right" w:leader="dot"/>
      </w:r>
      <w:r w:rsidRPr="009E6620">
        <w:rPr>
          <w:rFonts w:ascii="Calibri" w:hAnsi="Calibri" w:cs="Calibri"/>
          <w:sz w:val="22"/>
          <w:szCs w:val="22"/>
        </w:rPr>
        <w:t>6</w:t>
      </w:r>
    </w:p>
    <w:p w14:paraId="48CAD13C" w14:textId="77777777" w:rsidR="002D41C1" w:rsidRPr="009E6620" w:rsidRDefault="002D41C1" w:rsidP="005613AC">
      <w:pPr>
        <w:spacing w:before="0" w:line="240" w:lineRule="auto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 xml:space="preserve">  Understanding the Location, Death and Residence</w:t>
      </w:r>
      <w:r w:rsidRPr="009E6620">
        <w:rPr>
          <w:rFonts w:ascii="Calibri" w:hAnsi="Calibri" w:cs="Calibri"/>
          <w:sz w:val="22"/>
          <w:szCs w:val="22"/>
        </w:rPr>
        <w:ptab w:relativeTo="margin" w:alignment="right" w:leader="dot"/>
      </w:r>
      <w:r w:rsidRPr="009E6620">
        <w:rPr>
          <w:rFonts w:ascii="Calibri" w:hAnsi="Calibri" w:cs="Calibri"/>
          <w:sz w:val="22"/>
          <w:szCs w:val="22"/>
        </w:rPr>
        <w:t>6</w:t>
      </w:r>
    </w:p>
    <w:p w14:paraId="27C9C443" w14:textId="064C5FC9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  Death </w:t>
      </w:r>
      <w:r w:rsidR="00354710" w:rsidRPr="009E6620">
        <w:rPr>
          <w:rFonts w:ascii="Calibri" w:hAnsi="Calibri" w:cs="Calibri"/>
        </w:rPr>
        <w:t>City Analysis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027B138A" w14:textId="79B31B9F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  Dea</w:t>
      </w:r>
      <w:r w:rsidR="00354710" w:rsidRPr="009E6620">
        <w:rPr>
          <w:rFonts w:ascii="Calibri" w:hAnsi="Calibri" w:cs="Calibri"/>
        </w:rPr>
        <w:t>th Location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46A93667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  Geographical Analysis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6498D9C5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    Heroin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56E74EEE" w14:textId="205F924B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    Any </w:t>
      </w:r>
      <w:r w:rsidR="009E6620" w:rsidRPr="009E6620">
        <w:rPr>
          <w:rFonts w:ascii="Calibri" w:hAnsi="Calibri" w:cs="Calibri"/>
        </w:rPr>
        <w:t>Opioid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02CBDDAD" w14:textId="631965F6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    Fent</w:t>
      </w:r>
      <w:r w:rsidR="009A447D" w:rsidRPr="009E6620">
        <w:rPr>
          <w:rFonts w:ascii="Calibri" w:hAnsi="Calibri" w:cs="Calibri"/>
        </w:rPr>
        <w:t>an</w:t>
      </w:r>
      <w:r w:rsidRPr="009E6620">
        <w:rPr>
          <w:rFonts w:ascii="Calibri" w:hAnsi="Calibri" w:cs="Calibri"/>
        </w:rPr>
        <w:t xml:space="preserve">yl 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6203E7D3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     Race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4AE1696A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>Conclusion and Avenues for Future Research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436ED677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>References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0E265984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>Appendix I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7044DEF6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>Appendix II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1D2A848C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Sex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032BA809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Age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3CDA0516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  Race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1301F018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>Appendix III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4C647DB1" w14:textId="77777777" w:rsidR="002D41C1" w:rsidRPr="009E6620" w:rsidRDefault="002D41C1" w:rsidP="005613AC">
      <w:pPr>
        <w:pStyle w:val="TOC1"/>
        <w:spacing w:before="0" w:line="240" w:lineRule="auto"/>
        <w:rPr>
          <w:rFonts w:ascii="Calibri" w:hAnsi="Calibri" w:cs="Calibri"/>
        </w:rPr>
      </w:pPr>
      <w:r w:rsidRPr="009E6620">
        <w:rPr>
          <w:rFonts w:ascii="Calibri" w:hAnsi="Calibri" w:cs="Calibri"/>
        </w:rPr>
        <w:t>Race</w:t>
      </w:r>
      <w:r w:rsidRPr="009E6620">
        <w:rPr>
          <w:rFonts w:ascii="Calibri" w:hAnsi="Calibri" w:cs="Calibri"/>
        </w:rPr>
        <w:ptab w:relativeTo="margin" w:alignment="right" w:leader="dot"/>
      </w:r>
      <w:r w:rsidRPr="009E6620">
        <w:rPr>
          <w:rFonts w:ascii="Calibri" w:hAnsi="Calibri" w:cs="Calibri"/>
        </w:rPr>
        <w:t>3</w:t>
      </w:r>
    </w:p>
    <w:p w14:paraId="78FCE4D7" w14:textId="77777777" w:rsidR="0097788D" w:rsidRPr="009E6620" w:rsidRDefault="002D41C1" w:rsidP="0097788D">
      <w:pPr>
        <w:spacing w:before="0"/>
        <w:rPr>
          <w:rFonts w:ascii="Calibri" w:hAnsi="Calibri" w:cs="Calibri"/>
          <w:sz w:val="22"/>
          <w:szCs w:val="22"/>
          <w:lang w:val="en-US"/>
        </w:rPr>
      </w:pPr>
      <w:r w:rsidRPr="009E6620">
        <w:rPr>
          <w:rFonts w:ascii="Calibri" w:hAnsi="Calibri" w:cs="Calibri"/>
          <w:sz w:val="22"/>
          <w:szCs w:val="22"/>
        </w:rPr>
        <w:t>Race</w:t>
      </w:r>
    </w:p>
    <w:p w14:paraId="01233428" w14:textId="77777777" w:rsidR="0097788D" w:rsidRPr="009E6620" w:rsidRDefault="0097788D" w:rsidP="0097788D">
      <w:pPr>
        <w:spacing w:before="0"/>
        <w:rPr>
          <w:rFonts w:ascii="Calibri" w:hAnsi="Calibri" w:cs="Calibri"/>
          <w:sz w:val="22"/>
          <w:szCs w:val="22"/>
          <w:lang w:val="en-US"/>
        </w:rPr>
      </w:pPr>
    </w:p>
    <w:p w14:paraId="63321495" w14:textId="77777777" w:rsidR="0097788D" w:rsidRPr="009E6620" w:rsidRDefault="0097788D" w:rsidP="0097788D">
      <w:pPr>
        <w:spacing w:before="0"/>
        <w:rPr>
          <w:rFonts w:ascii="Calibri" w:hAnsi="Calibri" w:cs="Calibri"/>
          <w:sz w:val="22"/>
          <w:szCs w:val="22"/>
          <w:lang w:val="en-US"/>
        </w:rPr>
      </w:pPr>
    </w:p>
    <w:p w14:paraId="4BC2714A" w14:textId="4889EC90" w:rsidR="0073675D" w:rsidRPr="009E6620" w:rsidRDefault="0073675D" w:rsidP="001E6731">
      <w:pPr>
        <w:pStyle w:val="Heading1"/>
        <w:rPr>
          <w:rFonts w:ascii="Calibri" w:hAnsi="Calibri" w:cs="Calibri"/>
          <w:lang w:val="en-US"/>
        </w:rPr>
      </w:pPr>
      <w:r w:rsidRPr="009E6620">
        <w:rPr>
          <w:rFonts w:ascii="Calibri" w:hAnsi="Calibri" w:cs="Calibri"/>
          <w:lang w:val="en-US"/>
        </w:rPr>
        <w:lastRenderedPageBreak/>
        <w:t xml:space="preserve">INTRODUCTION TO THE </w:t>
      </w:r>
      <w:r w:rsidR="007F6C2E">
        <w:rPr>
          <w:rFonts w:ascii="Calibri" w:hAnsi="Calibri" w:cs="Calibri"/>
          <w:lang w:val="en-US"/>
        </w:rPr>
        <w:t>Data</w:t>
      </w:r>
    </w:p>
    <w:p w14:paraId="7D80F16E" w14:textId="77777777" w:rsidR="0073675D" w:rsidRPr="009E6620" w:rsidRDefault="0073675D" w:rsidP="004957E0">
      <w:pPr>
        <w:pStyle w:val="Subtitle"/>
      </w:pPr>
      <w:r w:rsidRPr="009E6620">
        <w:t xml:space="preserve">SOURCE AND </w:t>
      </w:r>
      <w:r w:rsidRPr="004957E0">
        <w:t>LICENSE</w:t>
      </w:r>
    </w:p>
    <w:p w14:paraId="56BB0916" w14:textId="683AF932" w:rsidR="0073675D" w:rsidRPr="009E6620" w:rsidRDefault="0073675D" w:rsidP="00C71A4F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t>The State of Connecticut g</w:t>
      </w:r>
      <w:r w:rsidR="003779BB" w:rsidRPr="009E6620">
        <w:rPr>
          <w:rFonts w:ascii="Calibri" w:hAnsi="Calibri" w:cs="Calibri"/>
          <w:sz w:val="22"/>
          <w:szCs w:val="22"/>
          <w:lang w:val="en-US"/>
        </w:rPr>
        <w:t>ave</w:t>
      </w:r>
      <w:r w:rsidRPr="009E6620">
        <w:rPr>
          <w:rFonts w:ascii="Calibri" w:hAnsi="Calibri" w:cs="Calibri"/>
          <w:sz w:val="22"/>
          <w:szCs w:val="22"/>
          <w:lang w:val="en-US"/>
        </w:rPr>
        <w:t xml:space="preserve"> access to the data</w:t>
      </w:r>
      <w:r w:rsidR="00002DE9" w:rsidRPr="009E6620">
        <w:rPr>
          <w:rFonts w:ascii="Calibri" w:hAnsi="Calibri" w:cs="Calibri"/>
          <w:sz w:val="22"/>
          <w:szCs w:val="22"/>
          <w:lang w:val="en-US"/>
        </w:rPr>
        <w:t>. It was</w:t>
      </w:r>
      <w:r w:rsidRPr="009E6620">
        <w:rPr>
          <w:rFonts w:ascii="Calibri" w:hAnsi="Calibri" w:cs="Calibri"/>
          <w:sz w:val="22"/>
          <w:szCs w:val="22"/>
          <w:lang w:val="en-US"/>
        </w:rPr>
        <w:t xml:space="preserve"> derived from an investigation by the office of the Chief Medical Examiner. The data is public property as it was obtained from the </w:t>
      </w:r>
      <w:r w:rsidR="00377BF2" w:rsidRPr="009E6620">
        <w:rPr>
          <w:rFonts w:ascii="Calibri" w:hAnsi="Calibri" w:cs="Calibri"/>
          <w:sz w:val="22"/>
          <w:szCs w:val="22"/>
          <w:lang w:val="en-US"/>
        </w:rPr>
        <w:t>general public</w:t>
      </w:r>
      <w:r w:rsidRPr="009E6620">
        <w:rPr>
          <w:rFonts w:ascii="Calibri" w:hAnsi="Calibri" w:cs="Calibri"/>
          <w:sz w:val="22"/>
          <w:szCs w:val="22"/>
          <w:lang w:val="en-US"/>
        </w:rPr>
        <w:t>. This report will explore, access and derive insightful knowledge which can be</w:t>
      </w:r>
      <w:r w:rsidR="004F34C8" w:rsidRPr="009E6620">
        <w:rPr>
          <w:rFonts w:ascii="Calibri" w:hAnsi="Calibri" w:cs="Calibri"/>
          <w:sz w:val="22"/>
          <w:szCs w:val="22"/>
          <w:lang w:val="en-US"/>
        </w:rPr>
        <w:t xml:space="preserve"> accessed </w:t>
      </w:r>
      <w:r w:rsidRPr="009E6620">
        <w:rPr>
          <w:rFonts w:ascii="Calibri" w:hAnsi="Calibri" w:cs="Calibri"/>
          <w:sz w:val="22"/>
          <w:szCs w:val="22"/>
          <w:lang w:val="en-US"/>
        </w:rPr>
        <w:t>by a</w:t>
      </w:r>
      <w:r w:rsidR="004F34C8" w:rsidRPr="009E6620">
        <w:rPr>
          <w:rFonts w:ascii="Calibri" w:hAnsi="Calibri" w:cs="Calibri"/>
          <w:sz w:val="22"/>
          <w:szCs w:val="22"/>
          <w:lang w:val="en-US"/>
        </w:rPr>
        <w:t>ny</w:t>
      </w:r>
      <w:r w:rsidRPr="009E6620">
        <w:rPr>
          <w:rFonts w:ascii="Calibri" w:hAnsi="Calibri" w:cs="Calibri"/>
          <w:sz w:val="22"/>
          <w:szCs w:val="22"/>
          <w:lang w:val="en-US"/>
        </w:rPr>
        <w:t xml:space="preserve"> citizen with interest in preventing accidental drug-related deaths.</w:t>
      </w:r>
    </w:p>
    <w:p w14:paraId="5E13BC7B" w14:textId="127566D5" w:rsidR="004357FC" w:rsidRPr="009E6620" w:rsidRDefault="0073675D" w:rsidP="00C71A4F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t xml:space="preserve">The </w:t>
      </w:r>
      <w:r w:rsidR="00C362D4" w:rsidRPr="009E6620">
        <w:rPr>
          <w:rFonts w:ascii="Calibri" w:hAnsi="Calibri" w:cs="Calibri"/>
          <w:sz w:val="22"/>
          <w:szCs w:val="22"/>
          <w:lang w:val="en-US"/>
        </w:rPr>
        <w:t xml:space="preserve">data set </w:t>
      </w:r>
      <w:r w:rsidRPr="009E6620">
        <w:rPr>
          <w:rFonts w:ascii="Calibri" w:hAnsi="Calibri" w:cs="Calibri"/>
          <w:sz w:val="22"/>
          <w:szCs w:val="22"/>
          <w:lang w:val="en-US"/>
        </w:rPr>
        <w:t xml:space="preserve">within this report were derived from </w:t>
      </w:r>
      <w:r w:rsidR="000D3012" w:rsidRPr="009E6620">
        <w:rPr>
          <w:rFonts w:ascii="Calibri" w:hAnsi="Calibri" w:cs="Calibri"/>
          <w:sz w:val="22"/>
          <w:szCs w:val="22"/>
          <w:lang w:val="en-US"/>
        </w:rPr>
        <w:t>data.gov (</w:t>
      </w:r>
      <w:r w:rsidRPr="009E6620">
        <w:rPr>
          <w:rFonts w:ascii="Calibri" w:hAnsi="Calibri" w:cs="Calibri"/>
          <w:sz w:val="22"/>
          <w:szCs w:val="22"/>
          <w:lang w:val="en-US"/>
        </w:rPr>
        <w:t>20</w:t>
      </w:r>
      <w:r w:rsidR="000D3012" w:rsidRPr="009E6620">
        <w:rPr>
          <w:rFonts w:ascii="Calibri" w:hAnsi="Calibri" w:cs="Calibri"/>
          <w:sz w:val="22"/>
          <w:szCs w:val="22"/>
          <w:lang w:val="en-US"/>
        </w:rPr>
        <w:t>1</w:t>
      </w:r>
      <w:r w:rsidRPr="009E6620">
        <w:rPr>
          <w:rFonts w:ascii="Calibri" w:hAnsi="Calibri" w:cs="Calibri"/>
          <w:sz w:val="22"/>
          <w:szCs w:val="22"/>
          <w:lang w:val="en-US"/>
        </w:rPr>
        <w:t>9)</w:t>
      </w:r>
      <w:r w:rsidR="00095E0F" w:rsidRPr="009E6620">
        <w:rPr>
          <w:rFonts w:ascii="Calibri" w:hAnsi="Calibri" w:cs="Calibri"/>
          <w:sz w:val="22"/>
          <w:szCs w:val="22"/>
          <w:lang w:val="en-US"/>
        </w:rPr>
        <w:t xml:space="preserve"> along with the metadata </w:t>
      </w:r>
      <w:r w:rsidR="000B1E01" w:rsidRPr="009E6620">
        <w:rPr>
          <w:rFonts w:ascii="Calibri" w:hAnsi="Calibri" w:cs="Calibri"/>
          <w:sz w:val="22"/>
          <w:szCs w:val="22"/>
          <w:lang w:val="en-US"/>
        </w:rPr>
        <w:t>in J</w:t>
      </w:r>
      <w:r w:rsidR="00D26BED" w:rsidRPr="009E6620">
        <w:rPr>
          <w:rFonts w:ascii="Calibri" w:hAnsi="Calibri" w:cs="Calibri"/>
          <w:sz w:val="22"/>
          <w:szCs w:val="22"/>
          <w:lang w:val="en-US"/>
        </w:rPr>
        <w:t>SON</w:t>
      </w:r>
      <w:r w:rsidR="000B1E01" w:rsidRPr="009E6620">
        <w:rPr>
          <w:rFonts w:ascii="Calibri" w:hAnsi="Calibri" w:cs="Calibri"/>
          <w:sz w:val="22"/>
          <w:szCs w:val="22"/>
          <w:lang w:val="en-US"/>
        </w:rPr>
        <w:t xml:space="preserve"> file format</w:t>
      </w:r>
      <w:r w:rsidRPr="009E6620">
        <w:rPr>
          <w:rFonts w:ascii="Calibri" w:hAnsi="Calibri" w:cs="Calibri"/>
          <w:sz w:val="22"/>
          <w:szCs w:val="22"/>
          <w:lang w:val="en-US"/>
        </w:rPr>
        <w:t>. The data on data.gov are provided</w:t>
      </w:r>
      <w:r w:rsidR="001C33C6" w:rsidRPr="009E6620">
        <w:rPr>
          <w:rFonts w:ascii="Calibri" w:hAnsi="Calibri" w:cs="Calibri"/>
          <w:sz w:val="22"/>
          <w:szCs w:val="22"/>
          <w:lang w:val="en-US"/>
        </w:rPr>
        <w:t xml:space="preserve"> freely and at no cost</w:t>
      </w:r>
      <w:r w:rsidRPr="009E6620">
        <w:rPr>
          <w:rFonts w:ascii="Calibri" w:hAnsi="Calibri" w:cs="Calibri"/>
          <w:sz w:val="22"/>
          <w:szCs w:val="22"/>
          <w:lang w:val="en-US"/>
        </w:rPr>
        <w:t xml:space="preserve"> to the </w:t>
      </w:r>
      <w:r w:rsidR="002E6635" w:rsidRPr="009E6620">
        <w:rPr>
          <w:rFonts w:ascii="Calibri" w:hAnsi="Calibri" w:cs="Calibri"/>
          <w:sz w:val="22"/>
          <w:szCs w:val="22"/>
          <w:lang w:val="en-US"/>
        </w:rPr>
        <w:t>public</w:t>
      </w:r>
      <w:r w:rsidRPr="009E6620">
        <w:rPr>
          <w:rFonts w:ascii="Calibri" w:hAnsi="Calibri" w:cs="Calibri"/>
          <w:sz w:val="22"/>
          <w:szCs w:val="22"/>
          <w:lang w:val="en-US"/>
        </w:rPr>
        <w:t>. The United States published this data freely and updates under the US’s Open Government license, permitting the copying, publishing and exploiting 0f the data for commercial and non-commercial purposes.</w:t>
      </w:r>
    </w:p>
    <w:p w14:paraId="3C4D6F28" w14:textId="77777777" w:rsidR="004357FC" w:rsidRPr="009E6620" w:rsidRDefault="004357FC" w:rsidP="004357FC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3E8816B4" w14:textId="77777777" w:rsidR="0073675D" w:rsidRPr="009E6620" w:rsidRDefault="0073675D" w:rsidP="004957E0">
      <w:pPr>
        <w:pStyle w:val="Subtitle"/>
      </w:pPr>
      <w:r w:rsidRPr="009E6620">
        <w:t>DATA FORMAT</w:t>
      </w:r>
    </w:p>
    <w:p w14:paraId="05DBBD01" w14:textId="77777777" w:rsidR="0073675D" w:rsidRPr="009E6620" w:rsidRDefault="0073675D" w:rsidP="00C71A4F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t xml:space="preserve">The complete data from 202 – 20 8 is published as a CSV file. The CSV file contained </w:t>
      </w:r>
      <w:proofErr w:type="spellStart"/>
      <w:r w:rsidRPr="009E6620">
        <w:rPr>
          <w:rFonts w:ascii="Calibri" w:hAnsi="Calibri" w:cs="Calibri"/>
          <w:sz w:val="22"/>
          <w:szCs w:val="22"/>
          <w:lang w:val="en-US"/>
        </w:rPr>
        <w:t>anonymised</w:t>
      </w:r>
      <w:proofErr w:type="spellEnd"/>
      <w:r w:rsidRPr="009E6620">
        <w:rPr>
          <w:rFonts w:ascii="Calibri" w:hAnsi="Calibri" w:cs="Calibri"/>
          <w:sz w:val="22"/>
          <w:szCs w:val="22"/>
          <w:lang w:val="en-US"/>
        </w:rPr>
        <w:t xml:space="preserve"> information describing each accidental death associated with drug overdose with a “Y” value under the different substance columns that indicate the </w:t>
      </w:r>
      <w:proofErr w:type="gramStart"/>
      <w:r w:rsidRPr="009E6620">
        <w:rPr>
          <w:rFonts w:ascii="Calibri" w:hAnsi="Calibri" w:cs="Calibri"/>
          <w:sz w:val="22"/>
          <w:szCs w:val="22"/>
          <w:lang w:val="en-US"/>
        </w:rPr>
        <w:t>particular substance</w:t>
      </w:r>
      <w:proofErr w:type="gramEnd"/>
      <w:r w:rsidRPr="009E6620">
        <w:rPr>
          <w:rFonts w:ascii="Calibri" w:hAnsi="Calibri" w:cs="Calibri"/>
          <w:sz w:val="22"/>
          <w:szCs w:val="22"/>
          <w:lang w:val="en-US"/>
        </w:rPr>
        <w:t xml:space="preserve"> was detected. The CSV file contains several fields relating to the location and demography of Deaths; this report will primarily look at the year, age, sex, race, location, latitude, longitude and each drug. All Drug are Categorical data types: for a full explanation of each drug per year see. Appendix I </w:t>
      </w:r>
    </w:p>
    <w:p w14:paraId="59EE7906" w14:textId="533482F2" w:rsidR="0073675D" w:rsidRPr="009E6620" w:rsidRDefault="0073675D" w:rsidP="00C71A4F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t>The geographical coordinates used to plot the Death City Location and Residence City Location boundaries of the Accidental Drug-Related Deaths were similarly derived from the CSV. They were split into latitude and longitude for analysis.</w:t>
      </w:r>
    </w:p>
    <w:p w14:paraId="1A51E7C0" w14:textId="77777777" w:rsidR="004357FC" w:rsidRPr="009E6620" w:rsidRDefault="004357FC" w:rsidP="004357FC">
      <w:pPr>
        <w:spacing w:after="0"/>
        <w:rPr>
          <w:rFonts w:ascii="Calibri" w:hAnsi="Calibri" w:cs="Calibri"/>
          <w:sz w:val="22"/>
          <w:szCs w:val="22"/>
          <w:lang w:val="en-US"/>
        </w:rPr>
      </w:pPr>
    </w:p>
    <w:p w14:paraId="2CA5B4B8" w14:textId="77777777" w:rsidR="0073675D" w:rsidRPr="009E6620" w:rsidRDefault="0073675D" w:rsidP="004957E0">
      <w:pPr>
        <w:pStyle w:val="Subtitle"/>
      </w:pPr>
      <w:r w:rsidRPr="009E6620">
        <w:t>DATA, SCOPE, RANGE AND ACCURACY</w:t>
      </w:r>
    </w:p>
    <w:p w14:paraId="6C12D301" w14:textId="77777777" w:rsidR="0073675D" w:rsidRPr="009E6620" w:rsidRDefault="0073675D" w:rsidP="00C71A4F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t xml:space="preserve">The data within this report covers the day, month and years from January 2012 to December 2018; inclusively. However, data.gov does point out that Any Opioid is ticked if the Medical Examiner cannot conclude whether it’s RX Morphine or </w:t>
      </w:r>
      <w:proofErr w:type="gramStart"/>
      <w:r w:rsidRPr="009E6620">
        <w:rPr>
          <w:rFonts w:ascii="Calibri" w:hAnsi="Calibri" w:cs="Calibri"/>
          <w:sz w:val="22"/>
          <w:szCs w:val="22"/>
          <w:lang w:val="en-US"/>
        </w:rPr>
        <w:t>heroin based</w:t>
      </w:r>
      <w:proofErr w:type="gramEnd"/>
      <w:r w:rsidRPr="009E6620">
        <w:rPr>
          <w:rFonts w:ascii="Calibri" w:hAnsi="Calibri" w:cs="Calibri"/>
          <w:sz w:val="22"/>
          <w:szCs w:val="22"/>
          <w:lang w:val="en-US"/>
        </w:rPr>
        <w:t xml:space="preserve"> morphine in the toxicity results.</w:t>
      </w:r>
    </w:p>
    <w:p w14:paraId="2935B73D" w14:textId="77777777" w:rsidR="0073675D" w:rsidRPr="009E6620" w:rsidRDefault="0073675D" w:rsidP="00C71A4F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tab/>
        <w:t xml:space="preserve">Similarly, while this report limits its scope to accidental drug-related deaths with The State </w:t>
      </w:r>
      <w:proofErr w:type="gramStart"/>
      <w:r w:rsidRPr="009E6620">
        <w:rPr>
          <w:rFonts w:ascii="Calibri" w:hAnsi="Calibri" w:cs="Calibri"/>
          <w:sz w:val="22"/>
          <w:szCs w:val="22"/>
          <w:lang w:val="en-US"/>
        </w:rPr>
        <w:t>Of</w:t>
      </w:r>
      <w:proofErr w:type="gramEnd"/>
      <w:r w:rsidRPr="009E6620">
        <w:rPr>
          <w:rFonts w:ascii="Calibri" w:hAnsi="Calibri" w:cs="Calibri"/>
          <w:sz w:val="22"/>
          <w:szCs w:val="22"/>
          <w:lang w:val="en-US"/>
        </w:rPr>
        <w:t xml:space="preserve"> Connecticut. It is important to note that some residences live outside of Connecticut and their Deaths may be recorded in multiple states.</w:t>
      </w:r>
    </w:p>
    <w:p w14:paraId="0CC36BF7" w14:textId="7458CD2A" w:rsidR="0073675D" w:rsidRPr="009E6620" w:rsidRDefault="0073675D" w:rsidP="00C71A4F">
      <w:pPr>
        <w:spacing w:after="0"/>
        <w:rPr>
          <w:rFonts w:ascii="Calibri" w:hAnsi="Calibri" w:cs="Calibri"/>
          <w:sz w:val="22"/>
          <w:szCs w:val="22"/>
          <w:lang w:val="en-US"/>
        </w:rPr>
      </w:pPr>
      <w:r w:rsidRPr="009E6620">
        <w:rPr>
          <w:rFonts w:ascii="Calibri" w:hAnsi="Calibri" w:cs="Calibri"/>
          <w:sz w:val="22"/>
          <w:szCs w:val="22"/>
          <w:lang w:val="en-US"/>
        </w:rPr>
        <w:tab/>
        <w:t xml:space="preserve">A large part of the dataset had commas within the </w:t>
      </w:r>
      <w:proofErr w:type="gramStart"/>
      <w:r w:rsidRPr="009E6620">
        <w:rPr>
          <w:rFonts w:ascii="Calibri" w:hAnsi="Calibri" w:cs="Calibri"/>
          <w:sz w:val="22"/>
          <w:szCs w:val="22"/>
          <w:lang w:val="en-US"/>
        </w:rPr>
        <w:t>rows</w:t>
      </w:r>
      <w:proofErr w:type="gramEnd"/>
      <w:r w:rsidRPr="009E6620">
        <w:rPr>
          <w:rFonts w:ascii="Calibri" w:hAnsi="Calibri" w:cs="Calibri"/>
          <w:sz w:val="22"/>
          <w:szCs w:val="22"/>
          <w:lang w:val="en-US"/>
        </w:rPr>
        <w:t xml:space="preserve"> and this resulted in data inconsistency and accuracy. A find and replace comma with blank </w:t>
      </w:r>
      <w:proofErr w:type="gramStart"/>
      <w:r w:rsidRPr="009E6620">
        <w:rPr>
          <w:rFonts w:ascii="Calibri" w:hAnsi="Calibri" w:cs="Calibri"/>
          <w:sz w:val="22"/>
          <w:szCs w:val="22"/>
          <w:lang w:val="en-US"/>
        </w:rPr>
        <w:t>was</w:t>
      </w:r>
      <w:proofErr w:type="gramEnd"/>
      <w:r w:rsidRPr="009E6620">
        <w:rPr>
          <w:rFonts w:ascii="Calibri" w:hAnsi="Calibri" w:cs="Calibri"/>
          <w:sz w:val="22"/>
          <w:szCs w:val="22"/>
          <w:lang w:val="en-US"/>
        </w:rPr>
        <w:t xml:space="preserve"> implemented on the raw file uploading to hue. The </w:t>
      </w:r>
      <w:r w:rsidR="0085547B" w:rsidRPr="009E6620">
        <w:rPr>
          <w:rFonts w:ascii="Calibri" w:hAnsi="Calibri" w:cs="Calibri"/>
          <w:sz w:val="22"/>
          <w:szCs w:val="22"/>
          <w:lang w:val="en-US"/>
        </w:rPr>
        <w:t>field unused in this analysis were dropped.</w:t>
      </w:r>
    </w:p>
    <w:p w14:paraId="40119D2D" w14:textId="5669891B" w:rsidR="0073675D" w:rsidRPr="009E6620" w:rsidRDefault="0073675D" w:rsidP="0073675D">
      <w:pPr>
        <w:rPr>
          <w:rFonts w:ascii="Calibri" w:hAnsi="Calibri" w:cs="Calibri"/>
          <w:sz w:val="22"/>
          <w:szCs w:val="22"/>
          <w:lang w:val="en-US"/>
        </w:rPr>
      </w:pPr>
    </w:p>
    <w:p w14:paraId="29BDBBBC" w14:textId="6ED7D67D" w:rsidR="000D3012" w:rsidRPr="009E6620" w:rsidRDefault="000D3012" w:rsidP="0073675D">
      <w:pPr>
        <w:rPr>
          <w:rFonts w:ascii="Calibri" w:hAnsi="Calibri" w:cs="Calibri"/>
          <w:sz w:val="22"/>
          <w:szCs w:val="22"/>
          <w:lang w:val="en-US"/>
        </w:rPr>
      </w:pPr>
    </w:p>
    <w:p w14:paraId="694C6647" w14:textId="7783421E" w:rsidR="000D3012" w:rsidRPr="009E6620" w:rsidRDefault="000D3012" w:rsidP="0073675D">
      <w:pPr>
        <w:rPr>
          <w:rFonts w:ascii="Calibri" w:hAnsi="Calibri" w:cs="Calibri"/>
          <w:sz w:val="22"/>
          <w:szCs w:val="22"/>
          <w:lang w:val="en-US"/>
        </w:rPr>
      </w:pPr>
    </w:p>
    <w:p w14:paraId="018C603B" w14:textId="77777777" w:rsidR="001E3759" w:rsidRPr="009E6620" w:rsidRDefault="001E3759" w:rsidP="0073675D">
      <w:pPr>
        <w:rPr>
          <w:rFonts w:ascii="Calibri" w:hAnsi="Calibri" w:cs="Calibri"/>
          <w:sz w:val="22"/>
          <w:szCs w:val="22"/>
          <w:lang w:val="en-US"/>
        </w:rPr>
      </w:pPr>
    </w:p>
    <w:p w14:paraId="22D81A3A" w14:textId="17AC0DD6" w:rsidR="000D3012" w:rsidRPr="009E6620" w:rsidRDefault="000D3012" w:rsidP="0073675D">
      <w:pPr>
        <w:rPr>
          <w:rFonts w:ascii="Calibri" w:hAnsi="Calibri" w:cs="Calibri"/>
          <w:sz w:val="22"/>
          <w:szCs w:val="22"/>
          <w:lang w:val="en-US"/>
        </w:rPr>
      </w:pPr>
    </w:p>
    <w:p w14:paraId="3E9B8EC7" w14:textId="77777777" w:rsidR="00C71A4F" w:rsidRPr="009E6620" w:rsidRDefault="00C71A4F" w:rsidP="0073675D">
      <w:pPr>
        <w:rPr>
          <w:rFonts w:ascii="Calibri" w:hAnsi="Calibri" w:cs="Calibri"/>
          <w:sz w:val="22"/>
          <w:szCs w:val="22"/>
          <w:lang w:val="en-US"/>
        </w:rPr>
      </w:pPr>
    </w:p>
    <w:p w14:paraId="547A881F" w14:textId="2043B3DC" w:rsidR="009F123D" w:rsidRPr="009E6620" w:rsidRDefault="007E33F3" w:rsidP="00C71A4F">
      <w:pPr>
        <w:pStyle w:val="Heading1"/>
        <w:spacing w:before="0"/>
        <w:rPr>
          <w:rFonts w:ascii="Calibri" w:hAnsi="Calibri" w:cs="Calibri"/>
        </w:rPr>
      </w:pPr>
      <w:r w:rsidRPr="009E6620">
        <w:rPr>
          <w:rFonts w:ascii="Calibri" w:hAnsi="Calibri" w:cs="Calibri"/>
        </w:rPr>
        <w:lastRenderedPageBreak/>
        <w:t>Meth</w:t>
      </w:r>
      <w:r w:rsidR="009A447D" w:rsidRPr="009E6620">
        <w:rPr>
          <w:rFonts w:ascii="Calibri" w:hAnsi="Calibri" w:cs="Calibri"/>
        </w:rPr>
        <w:t>OD</w:t>
      </w:r>
      <w:r w:rsidRPr="009E6620">
        <w:rPr>
          <w:rFonts w:ascii="Calibri" w:hAnsi="Calibri" w:cs="Calibri"/>
        </w:rPr>
        <w:t>ology</w:t>
      </w:r>
    </w:p>
    <w:p w14:paraId="1F2813B6" w14:textId="06F3AD58" w:rsidR="000D3012" w:rsidRPr="009E6620" w:rsidRDefault="004C540F" w:rsidP="00C71A4F">
      <w:pPr>
        <w:pStyle w:val="shike2"/>
        <w:spacing w:before="0"/>
        <w:rPr>
          <w:rFonts w:cs="Calibri"/>
        </w:rPr>
      </w:pPr>
      <w:r w:rsidRPr="009E6620">
        <w:rPr>
          <w:rFonts w:cs="Calibri"/>
        </w:rPr>
        <w:t>OBTAINING THE DATA</w:t>
      </w:r>
    </w:p>
    <w:p w14:paraId="60C603A1" w14:textId="26A2DD81" w:rsidR="009F123D" w:rsidRPr="009E6620" w:rsidRDefault="00004850" w:rsidP="00C71A4F">
      <w:pPr>
        <w:spacing w:before="0"/>
        <w:rPr>
          <w:rFonts w:ascii="Calibri" w:hAnsi="Calibri" w:cs="Calibri"/>
          <w:lang w:val="en-US"/>
        </w:rPr>
      </w:pPr>
      <w:r w:rsidRPr="009E6620">
        <w:rPr>
          <w:rFonts w:ascii="Calibri" w:hAnsi="Calibri" w:cs="Calibri"/>
          <w:lang w:val="en-US"/>
        </w:rPr>
        <w:t xml:space="preserve">The raw data is a </w:t>
      </w:r>
      <w:r w:rsidR="00052E09" w:rsidRPr="009E6620">
        <w:rPr>
          <w:rFonts w:ascii="Calibri" w:hAnsi="Calibri" w:cs="Calibri"/>
          <w:lang w:val="en-US"/>
        </w:rPr>
        <w:t>CSV (Comma</w:t>
      </w:r>
      <w:r w:rsidR="009618CD" w:rsidRPr="009E6620">
        <w:rPr>
          <w:rFonts w:ascii="Calibri" w:hAnsi="Calibri" w:cs="Calibri"/>
          <w:lang w:val="en-US"/>
        </w:rPr>
        <w:t>-Separated Values) file was</w:t>
      </w:r>
      <w:r w:rsidRPr="009E6620">
        <w:rPr>
          <w:rFonts w:ascii="Calibri" w:hAnsi="Calibri" w:cs="Calibri"/>
          <w:lang w:val="en-US"/>
        </w:rPr>
        <w:t xml:space="preserve"> </w:t>
      </w:r>
      <w:r w:rsidR="00BD2CBB" w:rsidRPr="009E6620">
        <w:rPr>
          <w:rFonts w:ascii="Calibri" w:hAnsi="Calibri" w:cs="Calibri"/>
          <w:lang w:val="en-US"/>
        </w:rPr>
        <w:t>which was upload</w:t>
      </w:r>
      <w:r w:rsidR="00AB0F8F" w:rsidRPr="009E6620">
        <w:rPr>
          <w:rFonts w:ascii="Calibri" w:hAnsi="Calibri" w:cs="Calibri"/>
          <w:lang w:val="en-US"/>
        </w:rPr>
        <w:t xml:space="preserve">ed to the HDFS via hue. </w:t>
      </w:r>
      <w:r w:rsidR="00D04C78" w:rsidRPr="009E6620">
        <w:rPr>
          <w:rFonts w:ascii="Calibri" w:hAnsi="Calibri" w:cs="Calibri"/>
          <w:lang w:val="en-US"/>
        </w:rPr>
        <w:t xml:space="preserve">The analysis was conducted </w:t>
      </w:r>
      <w:r w:rsidR="000C7165" w:rsidRPr="009E6620">
        <w:rPr>
          <w:rFonts w:ascii="Calibri" w:hAnsi="Calibri" w:cs="Calibri"/>
          <w:lang w:val="en-US"/>
        </w:rPr>
        <w:t>using Apache</w:t>
      </w:r>
      <w:r w:rsidR="002E5BCD" w:rsidRPr="009E6620">
        <w:rPr>
          <w:rFonts w:ascii="Calibri" w:hAnsi="Calibri" w:cs="Calibri"/>
          <w:lang w:val="en-US"/>
        </w:rPr>
        <w:t xml:space="preserve"> S</w:t>
      </w:r>
      <w:r w:rsidR="00BA667D" w:rsidRPr="009E6620">
        <w:rPr>
          <w:rFonts w:ascii="Calibri" w:hAnsi="Calibri" w:cs="Calibri"/>
          <w:lang w:val="en-US"/>
        </w:rPr>
        <w:t xml:space="preserve">park in </w:t>
      </w:r>
      <w:r w:rsidR="00D04C78" w:rsidRPr="009E6620">
        <w:rPr>
          <w:rFonts w:ascii="Calibri" w:hAnsi="Calibri" w:cs="Calibri"/>
          <w:lang w:val="en-US"/>
        </w:rPr>
        <w:t>Jupyter Notebook</w:t>
      </w:r>
      <w:r w:rsidR="00BA667D" w:rsidRPr="009E6620">
        <w:rPr>
          <w:rFonts w:ascii="Calibri" w:hAnsi="Calibri" w:cs="Calibri"/>
          <w:lang w:val="en-US"/>
        </w:rPr>
        <w:t>. T</w:t>
      </w:r>
      <w:r w:rsidR="0041291B" w:rsidRPr="009E6620">
        <w:rPr>
          <w:rFonts w:ascii="Calibri" w:hAnsi="Calibri" w:cs="Calibri"/>
          <w:lang w:val="en-US"/>
        </w:rPr>
        <w:t xml:space="preserve">he first set was to create a </w:t>
      </w:r>
      <w:r w:rsidR="005916D4" w:rsidRPr="009E6620">
        <w:rPr>
          <w:rFonts w:ascii="Calibri" w:hAnsi="Calibri" w:cs="Calibri"/>
          <w:lang w:val="en-US"/>
        </w:rPr>
        <w:t>spark context (</w:t>
      </w:r>
      <w:proofErr w:type="spellStart"/>
      <w:r w:rsidR="005916D4" w:rsidRPr="009E6620">
        <w:rPr>
          <w:rFonts w:ascii="Calibri" w:hAnsi="Calibri" w:cs="Calibri"/>
          <w:lang w:val="en-US"/>
        </w:rPr>
        <w:t>sc</w:t>
      </w:r>
      <w:proofErr w:type="spellEnd"/>
      <w:r w:rsidR="005916D4" w:rsidRPr="009E6620">
        <w:rPr>
          <w:rFonts w:ascii="Calibri" w:hAnsi="Calibri" w:cs="Calibri"/>
          <w:lang w:val="en-US"/>
        </w:rPr>
        <w:t xml:space="preserve">) </w:t>
      </w:r>
      <w:r w:rsidR="00A94D5D" w:rsidRPr="009E6620">
        <w:rPr>
          <w:rFonts w:ascii="Calibri" w:hAnsi="Calibri" w:cs="Calibri"/>
          <w:lang w:val="en-US"/>
        </w:rPr>
        <w:t xml:space="preserve">and import the relevant libraries </w:t>
      </w:r>
      <w:r w:rsidR="0037140B" w:rsidRPr="009E6620">
        <w:rPr>
          <w:rFonts w:ascii="Calibri" w:hAnsi="Calibri" w:cs="Calibri"/>
          <w:lang w:val="en-US"/>
        </w:rPr>
        <w:t xml:space="preserve">required </w:t>
      </w:r>
      <w:r w:rsidR="00A94D5D" w:rsidRPr="009E6620">
        <w:rPr>
          <w:rFonts w:ascii="Calibri" w:hAnsi="Calibri" w:cs="Calibri"/>
          <w:lang w:val="en-US"/>
        </w:rPr>
        <w:t>for analysis.</w:t>
      </w:r>
      <w:r w:rsidR="004C540F" w:rsidRPr="009E6620">
        <w:rPr>
          <w:rFonts w:ascii="Calibri" w:hAnsi="Calibri" w:cs="Calibri"/>
          <w:lang w:val="en-US"/>
        </w:rPr>
        <w:t xml:space="preserve"> </w:t>
      </w:r>
    </w:p>
    <w:p w14:paraId="595BD246" w14:textId="2F200F52" w:rsidR="00F868E0" w:rsidRPr="009E6620" w:rsidRDefault="00F868E0" w:rsidP="00C71A4F">
      <w:pPr>
        <w:spacing w:before="0"/>
        <w:rPr>
          <w:rFonts w:ascii="Calibri" w:hAnsi="Calibri" w:cs="Calibri"/>
        </w:rPr>
      </w:pPr>
      <w:r w:rsidRPr="009E6620">
        <w:rPr>
          <w:rFonts w:ascii="Calibri" w:hAnsi="Calibri" w:cs="Calibri"/>
          <w:lang w:val="en-US"/>
        </w:rPr>
        <w:t>The spark context was used to create an RDD</w:t>
      </w:r>
      <w:r w:rsidR="00E20E17" w:rsidRPr="009E6620">
        <w:rPr>
          <w:rFonts w:ascii="Calibri" w:hAnsi="Calibri" w:cs="Calibri"/>
          <w:lang w:val="en-US"/>
        </w:rPr>
        <w:t xml:space="preserve"> (Resilient Distributed Datasets)</w:t>
      </w:r>
      <w:r w:rsidR="00486D08" w:rsidRPr="009E6620">
        <w:rPr>
          <w:rFonts w:ascii="Calibri" w:hAnsi="Calibri" w:cs="Calibri"/>
          <w:lang w:val="en-US"/>
        </w:rPr>
        <w:t xml:space="preserve"> using</w:t>
      </w:r>
      <w:r w:rsidR="00284FBD" w:rsidRPr="009E6620"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 w:rsidR="00326DB9" w:rsidRPr="009E6620">
        <w:rPr>
          <w:rFonts w:ascii="Calibri" w:hAnsi="Calibri" w:cs="Calibri"/>
          <w:lang w:val="en-US"/>
        </w:rPr>
        <w:t>sc.</w:t>
      </w:r>
      <w:r w:rsidR="00284FBD" w:rsidRPr="009E6620">
        <w:rPr>
          <w:rFonts w:ascii="Calibri" w:hAnsi="Calibri" w:cs="Calibri"/>
          <w:lang w:val="en-US"/>
        </w:rPr>
        <w:t>textFile</w:t>
      </w:r>
      <w:proofErr w:type="spellEnd"/>
      <w:proofErr w:type="gramEnd"/>
      <w:r w:rsidR="00284FBD" w:rsidRPr="009E6620">
        <w:rPr>
          <w:rFonts w:ascii="Calibri" w:hAnsi="Calibri" w:cs="Calibri"/>
          <w:lang w:val="en-US"/>
        </w:rPr>
        <w:t>(</w:t>
      </w:r>
      <w:r w:rsidR="000016AD" w:rsidRPr="009E6620">
        <w:rPr>
          <w:rFonts w:ascii="Calibri" w:hAnsi="Calibri" w:cs="Calibri"/>
          <w:lang w:val="en-US"/>
        </w:rPr>
        <w:t>“Data Path in Hue”)</w:t>
      </w:r>
      <w:r w:rsidR="00326DB9" w:rsidRPr="009E6620">
        <w:rPr>
          <w:rFonts w:ascii="Calibri" w:hAnsi="Calibri" w:cs="Calibri"/>
          <w:lang w:val="en-US"/>
        </w:rPr>
        <w:t xml:space="preserve">. </w:t>
      </w:r>
      <w:r w:rsidR="0040458E" w:rsidRPr="009E6620">
        <w:rPr>
          <w:rFonts w:ascii="Calibri" w:hAnsi="Calibri" w:cs="Calibri"/>
          <w:lang w:val="en-US"/>
        </w:rPr>
        <w:t xml:space="preserve">For </w:t>
      </w:r>
      <w:r w:rsidR="009A447D" w:rsidRPr="009E6620">
        <w:rPr>
          <w:rFonts w:ascii="Calibri" w:hAnsi="Calibri" w:cs="Calibri"/>
          <w:lang w:val="en-US"/>
        </w:rPr>
        <w:t xml:space="preserve">the </w:t>
      </w:r>
      <w:r w:rsidR="000C7165" w:rsidRPr="009E6620">
        <w:rPr>
          <w:rFonts w:ascii="Calibri" w:hAnsi="Calibri" w:cs="Calibri"/>
          <w:lang w:val="en-US"/>
        </w:rPr>
        <w:t>workflow</w:t>
      </w:r>
      <w:r w:rsidR="0040458E" w:rsidRPr="009E6620">
        <w:rPr>
          <w:rFonts w:ascii="Calibri" w:hAnsi="Calibri" w:cs="Calibri"/>
          <w:lang w:val="en-US"/>
        </w:rPr>
        <w:t xml:space="preserve"> chart: See Appendix I</w:t>
      </w:r>
    </w:p>
    <w:p w14:paraId="1D21FEA2" w14:textId="77777777" w:rsidR="00F741FC" w:rsidRPr="009E6620" w:rsidRDefault="00F741FC" w:rsidP="000C7165">
      <w:pPr>
        <w:spacing w:after="0"/>
        <w:rPr>
          <w:rFonts w:ascii="Calibri" w:hAnsi="Calibri" w:cs="Calibri"/>
          <w:lang w:val="en-US"/>
        </w:rPr>
      </w:pPr>
    </w:p>
    <w:p w14:paraId="7EC794E5" w14:textId="565B9090" w:rsidR="0073675D" w:rsidRPr="009E6620" w:rsidRDefault="0073675D" w:rsidP="000C7165">
      <w:pPr>
        <w:pStyle w:val="Heading1"/>
        <w:rPr>
          <w:rFonts w:ascii="Calibri" w:hAnsi="Calibri" w:cs="Calibri"/>
          <w:lang w:val="en-US"/>
        </w:rPr>
      </w:pPr>
      <w:r w:rsidRPr="009E6620">
        <w:rPr>
          <w:rFonts w:ascii="Calibri" w:hAnsi="Calibri" w:cs="Calibri"/>
          <w:lang w:val="en-US"/>
        </w:rPr>
        <w:t>DATA CLEANSING</w:t>
      </w:r>
    </w:p>
    <w:p w14:paraId="14561FB0" w14:textId="11EA10B1" w:rsidR="00066C2A" w:rsidRPr="009E6620" w:rsidRDefault="0073675D" w:rsidP="000C7165">
      <w:pPr>
        <w:keepNext/>
        <w:spacing w:after="0"/>
        <w:rPr>
          <w:rFonts w:ascii="Calibri" w:hAnsi="Calibri" w:cs="Calibri"/>
          <w:noProof/>
        </w:rPr>
      </w:pPr>
      <w:r w:rsidRPr="009E6620">
        <w:rPr>
          <w:rFonts w:ascii="Calibri" w:hAnsi="Calibri" w:cs="Calibri"/>
          <w:sz w:val="22"/>
          <w:szCs w:val="22"/>
          <w:lang w:val="en-US"/>
        </w:rPr>
        <w:lastRenderedPageBreak/>
        <w:t xml:space="preserve">Headers were removed from the </w:t>
      </w:r>
      <w:r w:rsidR="001E75BB" w:rsidRPr="009E6620">
        <w:rPr>
          <w:rFonts w:ascii="Calibri" w:hAnsi="Calibri" w:cs="Calibri"/>
          <w:sz w:val="22"/>
          <w:szCs w:val="22"/>
          <w:lang w:val="en-US"/>
        </w:rPr>
        <w:t xml:space="preserve">data </w:t>
      </w:r>
      <w:r w:rsidRPr="009E6620">
        <w:rPr>
          <w:rFonts w:ascii="Calibri" w:hAnsi="Calibri" w:cs="Calibri"/>
          <w:sz w:val="22"/>
          <w:szCs w:val="22"/>
          <w:lang w:val="en-US"/>
        </w:rPr>
        <w:t>by creating a new RDD</w:t>
      </w:r>
      <w:r w:rsidR="003634B2" w:rsidRPr="009E6620">
        <w:rPr>
          <w:rFonts w:ascii="Calibri" w:hAnsi="Calibri" w:cs="Calibri"/>
          <w:sz w:val="22"/>
          <w:szCs w:val="22"/>
          <w:lang w:val="en-US"/>
        </w:rPr>
        <w:t xml:space="preserve"> called header</w:t>
      </w:r>
      <w:r w:rsidRPr="009E6620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FA3FEA" w:rsidRPr="009E6620">
        <w:rPr>
          <w:rFonts w:ascii="Calibri" w:hAnsi="Calibri" w:cs="Calibri"/>
          <w:sz w:val="22"/>
          <w:szCs w:val="22"/>
          <w:lang w:val="en-US"/>
        </w:rPr>
        <w:t>and</w:t>
      </w:r>
      <w:r w:rsidR="00295A1E" w:rsidRPr="009E6620">
        <w:rPr>
          <w:rFonts w:ascii="Calibri" w:hAnsi="Calibri" w:cs="Calibri"/>
          <w:sz w:val="22"/>
          <w:szCs w:val="22"/>
          <w:lang w:val="en-US"/>
        </w:rPr>
        <w:t xml:space="preserve"> calling an action to </w:t>
      </w:r>
      <w:r w:rsidR="00824E29" w:rsidRPr="009E6620">
        <w:rPr>
          <w:rFonts w:ascii="Calibri" w:hAnsi="Calibri" w:cs="Calibri"/>
          <w:sz w:val="22"/>
          <w:szCs w:val="22"/>
          <w:lang w:val="en-US"/>
        </w:rPr>
        <w:t>output</w:t>
      </w:r>
      <w:r w:rsidRPr="009E6620">
        <w:rPr>
          <w:rFonts w:ascii="Calibri" w:hAnsi="Calibri" w:cs="Calibri"/>
          <w:sz w:val="22"/>
          <w:szCs w:val="22"/>
          <w:lang w:val="en-US"/>
        </w:rPr>
        <w:t xml:space="preserve"> the first row</w:t>
      </w:r>
      <w:r w:rsidR="0082662C" w:rsidRPr="009E6620">
        <w:rPr>
          <w:rFonts w:ascii="Calibri" w:hAnsi="Calibri" w:cs="Calibri"/>
          <w:sz w:val="22"/>
          <w:szCs w:val="22"/>
          <w:lang w:val="en-US"/>
        </w:rPr>
        <w:t>. C</w:t>
      </w:r>
      <w:r w:rsidRPr="009E6620">
        <w:rPr>
          <w:rFonts w:ascii="Calibri" w:hAnsi="Calibri" w:cs="Calibri"/>
          <w:sz w:val="22"/>
          <w:szCs w:val="22"/>
          <w:lang w:val="en-US"/>
        </w:rPr>
        <w:t>reating a new RDD filters of</w:t>
      </w:r>
      <w:r w:rsidR="009D272B" w:rsidRPr="009E6620">
        <w:rPr>
          <w:rFonts w:ascii="Calibri" w:hAnsi="Calibri" w:cs="Calibri"/>
          <w:sz w:val="22"/>
          <w:szCs w:val="22"/>
          <w:lang w:val="en-US"/>
        </w:rPr>
        <w:t xml:space="preserve">f the headered from the </w:t>
      </w:r>
      <w:r w:rsidRPr="009E6620">
        <w:rPr>
          <w:rFonts w:ascii="Calibri" w:hAnsi="Calibri" w:cs="Calibri"/>
          <w:sz w:val="22"/>
          <w:szCs w:val="22"/>
          <w:lang w:val="en-US"/>
        </w:rPr>
        <w:t xml:space="preserve">RDD </w:t>
      </w:r>
      <w:r w:rsidR="00840472" w:rsidRPr="009E6620">
        <w:rPr>
          <w:rFonts w:ascii="Calibri" w:hAnsi="Calibri" w:cs="Calibri"/>
          <w:sz w:val="22"/>
          <w:szCs w:val="22"/>
          <w:lang w:val="en-US"/>
        </w:rPr>
        <w:t>named header.</w:t>
      </w:r>
      <w:r w:rsidRPr="009E6620">
        <w:rPr>
          <w:rFonts w:ascii="Calibri" w:hAnsi="Calibri" w:cs="Calibri"/>
          <w:noProof/>
          <w:sz w:val="22"/>
          <w:szCs w:val="22"/>
        </w:rPr>
        <w:fldChar w:fldCharType="begin"/>
      </w:r>
      <w:r w:rsidRPr="009E6620">
        <w:rPr>
          <w:rFonts w:ascii="Calibri" w:hAnsi="Calibri" w:cs="Calibri"/>
          <w:noProof/>
          <w:sz w:val="22"/>
          <w:szCs w:val="22"/>
        </w:rPr>
        <w:instrText xml:space="preserve"> TOC \n \h \z \a "Filtered Header" </w:instrText>
      </w:r>
      <w:r w:rsidRPr="009E6620">
        <w:rPr>
          <w:rFonts w:ascii="Calibri" w:hAnsi="Calibri" w:cs="Calibri"/>
          <w:noProof/>
          <w:sz w:val="22"/>
          <w:szCs w:val="22"/>
        </w:rPr>
        <w:fldChar w:fldCharType="separate"/>
      </w:r>
    </w:p>
    <w:p w14:paraId="49A81552" w14:textId="3A4516DC" w:rsidR="0073675D" w:rsidRPr="009E6620" w:rsidRDefault="0073675D" w:rsidP="000C7165">
      <w:pPr>
        <w:keepNext/>
        <w:spacing w:after="0"/>
        <w:rPr>
          <w:rFonts w:ascii="Calibri" w:hAnsi="Calibri" w:cs="Calibri"/>
          <w:noProof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fldChar w:fldCharType="end"/>
      </w: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B9A19D" wp14:editId="1A79AF92">
            <wp:extent cx="5731510" cy="909320"/>
            <wp:effectExtent l="0" t="0" r="2540" b="508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ipet of header cod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4007" w14:textId="6D7A6BCF" w:rsidR="0073675D" w:rsidRPr="009E6620" w:rsidRDefault="0073675D" w:rsidP="000C7165">
      <w:pPr>
        <w:keepNext/>
        <w:spacing w:after="0"/>
        <w:rPr>
          <w:rFonts w:ascii="Calibri" w:hAnsi="Calibri" w:cs="Calibri"/>
          <w:noProof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fldChar w:fldCharType="begin"/>
      </w:r>
      <w:r w:rsidRPr="009E6620">
        <w:rPr>
          <w:rFonts w:ascii="Calibri" w:hAnsi="Calibri" w:cs="Calibri"/>
          <w:noProof/>
          <w:sz w:val="22"/>
          <w:szCs w:val="22"/>
        </w:rPr>
        <w:instrText xml:space="preserve"> TOC \n \h \z \a "Figure" </w:instrText>
      </w:r>
      <w:r w:rsidRPr="009E6620">
        <w:rPr>
          <w:rFonts w:ascii="Calibri" w:hAnsi="Calibri" w:cs="Calibri"/>
          <w:noProof/>
          <w:sz w:val="22"/>
          <w:szCs w:val="22"/>
        </w:rPr>
        <w:fldChar w:fldCharType="separate"/>
      </w: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9513BF8" wp14:editId="4C768152">
            <wp:extent cx="5653088" cy="836126"/>
            <wp:effectExtent l="0" t="0" r="5080" b="254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fined head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979" cy="8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620">
        <w:rPr>
          <w:rFonts w:ascii="Calibri" w:hAnsi="Calibri" w:cs="Calibri"/>
          <w:noProof/>
          <w:sz w:val="22"/>
          <w:szCs w:val="22"/>
        </w:rPr>
        <w:fldChar w:fldCharType="end"/>
      </w:r>
    </w:p>
    <w:p w14:paraId="4EAC1227" w14:textId="048FEB54" w:rsidR="0073675D" w:rsidRPr="009E6620" w:rsidRDefault="0073675D" w:rsidP="000C7165">
      <w:pPr>
        <w:keepNext/>
        <w:spacing w:after="0"/>
        <w:rPr>
          <w:rFonts w:ascii="Calibri" w:hAnsi="Calibri" w:cs="Calibri"/>
          <w:noProof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t>To ensure there were no rows with len</w:t>
      </w:r>
      <w:r w:rsidR="00F307A5" w:rsidRPr="009E6620">
        <w:rPr>
          <w:rFonts w:ascii="Calibri" w:hAnsi="Calibri" w:cs="Calibri"/>
          <w:noProof/>
          <w:sz w:val="22"/>
          <w:szCs w:val="22"/>
        </w:rPr>
        <w:t xml:space="preserve">gth </w:t>
      </w:r>
      <w:r w:rsidR="00C06E68" w:rsidRPr="009E6620">
        <w:rPr>
          <w:rFonts w:ascii="Calibri" w:hAnsi="Calibri" w:cs="Calibri"/>
          <w:noProof/>
          <w:sz w:val="22"/>
          <w:szCs w:val="22"/>
        </w:rPr>
        <w:t>less than  or equal to zer</w:t>
      </w:r>
      <w:r w:rsidR="009A447D" w:rsidRPr="009E6620">
        <w:rPr>
          <w:rFonts w:ascii="Calibri" w:hAnsi="Calibri" w:cs="Calibri"/>
          <w:noProof/>
          <w:sz w:val="22"/>
          <w:szCs w:val="22"/>
        </w:rPr>
        <w:t>o</w:t>
      </w:r>
      <w:r w:rsidRPr="009E6620">
        <w:rPr>
          <w:rFonts w:ascii="Calibri" w:hAnsi="Calibri" w:cs="Calibri"/>
          <w:noProof/>
          <w:sz w:val="22"/>
          <w:szCs w:val="22"/>
        </w:rPr>
        <w:t>:</w:t>
      </w:r>
    </w:p>
    <w:p w14:paraId="2669F535" w14:textId="02AA9219" w:rsidR="00A21B1E" w:rsidRPr="009E6620" w:rsidRDefault="0073675D" w:rsidP="000C7165">
      <w:pPr>
        <w:keepNext/>
        <w:spacing w:after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94BF3AA" wp14:editId="71CFA888">
            <wp:extent cx="5095875" cy="1418763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ero length record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83" cy="14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6B8C" w14:textId="1620D4C9" w:rsidR="004357FC" w:rsidRPr="009E6620" w:rsidRDefault="008D0CC8" w:rsidP="000C7165">
      <w:pPr>
        <w:keepNext/>
        <w:spacing w:after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>When analysing the</w:t>
      </w:r>
      <w:r w:rsidR="004301AC" w:rsidRPr="009E6620">
        <w:rPr>
          <w:rFonts w:ascii="Calibri" w:hAnsi="Calibri" w:cs="Calibri"/>
          <w:sz w:val="22"/>
          <w:szCs w:val="22"/>
        </w:rPr>
        <w:t xml:space="preserve"> column</w:t>
      </w:r>
      <w:r w:rsidRPr="009E6620">
        <w:rPr>
          <w:rFonts w:ascii="Calibri" w:hAnsi="Calibri" w:cs="Calibri"/>
          <w:sz w:val="22"/>
          <w:szCs w:val="22"/>
        </w:rPr>
        <w:t xml:space="preserve"> </w:t>
      </w:r>
      <w:r w:rsidR="007B5626" w:rsidRPr="009E6620">
        <w:rPr>
          <w:rFonts w:ascii="Calibri" w:hAnsi="Calibri" w:cs="Calibri"/>
          <w:sz w:val="22"/>
          <w:szCs w:val="22"/>
        </w:rPr>
        <w:t>Residence City Geocode</w:t>
      </w:r>
      <w:r w:rsidR="009F01A8" w:rsidRPr="009E6620">
        <w:rPr>
          <w:rFonts w:ascii="Calibri" w:hAnsi="Calibri" w:cs="Calibri"/>
          <w:sz w:val="22"/>
          <w:szCs w:val="22"/>
        </w:rPr>
        <w:t xml:space="preserve"> an attempt to plot the geolocations </w:t>
      </w:r>
      <w:r w:rsidR="004A7450" w:rsidRPr="009E6620">
        <w:rPr>
          <w:rFonts w:ascii="Calibri" w:hAnsi="Calibri" w:cs="Calibri"/>
          <w:sz w:val="22"/>
          <w:szCs w:val="22"/>
        </w:rPr>
        <w:t>should error</w:t>
      </w:r>
      <w:r w:rsidR="007B5626" w:rsidRPr="009E6620">
        <w:rPr>
          <w:rFonts w:ascii="Calibri" w:hAnsi="Calibri" w:cs="Calibri"/>
          <w:sz w:val="22"/>
          <w:szCs w:val="22"/>
        </w:rPr>
        <w:t>. To rectify the</w:t>
      </w:r>
      <w:r w:rsidR="004A7450" w:rsidRPr="009E6620">
        <w:rPr>
          <w:rFonts w:ascii="Calibri" w:hAnsi="Calibri" w:cs="Calibri"/>
          <w:sz w:val="22"/>
          <w:szCs w:val="22"/>
        </w:rPr>
        <w:t xml:space="preserve"> issue</w:t>
      </w:r>
      <w:r w:rsidR="007B5626" w:rsidRPr="009E6620">
        <w:rPr>
          <w:rFonts w:ascii="Calibri" w:hAnsi="Calibri" w:cs="Calibri"/>
          <w:sz w:val="22"/>
          <w:szCs w:val="22"/>
        </w:rPr>
        <w:t xml:space="preserve">, the </w:t>
      </w:r>
      <w:r w:rsidR="00BB1B0A" w:rsidRPr="009E6620">
        <w:rPr>
          <w:rFonts w:ascii="Calibri" w:hAnsi="Calibri" w:cs="Calibri"/>
          <w:sz w:val="22"/>
          <w:szCs w:val="22"/>
        </w:rPr>
        <w:t xml:space="preserve">null values in the </w:t>
      </w:r>
      <w:r w:rsidR="004A7450" w:rsidRPr="009E6620">
        <w:rPr>
          <w:rFonts w:ascii="Calibri" w:hAnsi="Calibri" w:cs="Calibri"/>
          <w:sz w:val="22"/>
          <w:szCs w:val="22"/>
        </w:rPr>
        <w:t>column</w:t>
      </w:r>
      <w:r w:rsidR="00BB1B0A" w:rsidRPr="009E6620">
        <w:rPr>
          <w:rFonts w:ascii="Calibri" w:hAnsi="Calibri" w:cs="Calibri"/>
          <w:sz w:val="22"/>
          <w:szCs w:val="22"/>
        </w:rPr>
        <w:t xml:space="preserve"> were removed </w:t>
      </w:r>
    </w:p>
    <w:p w14:paraId="64A6897A" w14:textId="0F6E452F" w:rsidR="00BB1B0A" w:rsidRPr="009E6620" w:rsidRDefault="00BB1B0A" w:rsidP="000C7165">
      <w:pPr>
        <w:keepNext/>
        <w:spacing w:after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07CE145" wp14:editId="69E4F3EA">
            <wp:extent cx="5731510" cy="2007235"/>
            <wp:effectExtent l="0" t="0" r="254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ull values from gmpl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D087" w14:textId="7D2A6B9B" w:rsidR="00BB1B0A" w:rsidRPr="009E6620" w:rsidRDefault="00BB1B0A" w:rsidP="0073675D">
      <w:pPr>
        <w:keepNext/>
        <w:rPr>
          <w:rFonts w:ascii="Calibri" w:hAnsi="Calibri" w:cs="Calibri"/>
          <w:sz w:val="22"/>
          <w:szCs w:val="22"/>
        </w:rPr>
      </w:pPr>
    </w:p>
    <w:p w14:paraId="5F6F0C52" w14:textId="42389F19" w:rsidR="00BB1B0A" w:rsidRPr="009E6620" w:rsidRDefault="00BB1B0A" w:rsidP="0073675D">
      <w:pPr>
        <w:keepNext/>
        <w:rPr>
          <w:rFonts w:ascii="Calibri" w:hAnsi="Calibri" w:cs="Calibri"/>
          <w:sz w:val="22"/>
          <w:szCs w:val="22"/>
        </w:rPr>
      </w:pPr>
    </w:p>
    <w:p w14:paraId="113C5ED9" w14:textId="540F595D" w:rsidR="00BB1B0A" w:rsidRPr="009E6620" w:rsidRDefault="00BB1B0A" w:rsidP="0073675D">
      <w:pPr>
        <w:keepNext/>
        <w:rPr>
          <w:rFonts w:ascii="Calibri" w:hAnsi="Calibri" w:cs="Calibri"/>
          <w:sz w:val="22"/>
          <w:szCs w:val="22"/>
        </w:rPr>
      </w:pPr>
    </w:p>
    <w:p w14:paraId="65737234" w14:textId="140EB75F" w:rsidR="00BB1B0A" w:rsidRPr="009E6620" w:rsidRDefault="00BB1B0A" w:rsidP="0073675D">
      <w:pPr>
        <w:keepNext/>
        <w:rPr>
          <w:rFonts w:ascii="Calibri" w:hAnsi="Calibri" w:cs="Calibri"/>
          <w:sz w:val="22"/>
          <w:szCs w:val="22"/>
        </w:rPr>
      </w:pPr>
    </w:p>
    <w:p w14:paraId="139D60CD" w14:textId="5300D3E5" w:rsidR="00116E16" w:rsidRPr="009E6620" w:rsidRDefault="00116E16" w:rsidP="0073675D">
      <w:pPr>
        <w:keepNext/>
        <w:rPr>
          <w:rFonts w:ascii="Calibri" w:hAnsi="Calibri" w:cs="Calibri"/>
          <w:sz w:val="22"/>
          <w:szCs w:val="22"/>
        </w:rPr>
      </w:pPr>
    </w:p>
    <w:p w14:paraId="61CDD52D" w14:textId="30780926" w:rsidR="00BD6AF0" w:rsidRPr="009E6620" w:rsidRDefault="00BD6AF0" w:rsidP="0073675D">
      <w:pPr>
        <w:keepNext/>
        <w:rPr>
          <w:rFonts w:ascii="Calibri" w:hAnsi="Calibri" w:cs="Calibri"/>
          <w:sz w:val="22"/>
          <w:szCs w:val="22"/>
        </w:rPr>
      </w:pPr>
    </w:p>
    <w:p w14:paraId="0803BC91" w14:textId="77777777" w:rsidR="00BD6AF0" w:rsidRPr="009E6620" w:rsidRDefault="00BD6AF0" w:rsidP="0073675D">
      <w:pPr>
        <w:keepNext/>
        <w:rPr>
          <w:rFonts w:ascii="Calibri" w:hAnsi="Calibri" w:cs="Calibri"/>
          <w:sz w:val="22"/>
          <w:szCs w:val="22"/>
        </w:rPr>
      </w:pPr>
    </w:p>
    <w:p w14:paraId="722F5B56" w14:textId="77777777" w:rsidR="0073675D" w:rsidRPr="009E6620" w:rsidRDefault="0073675D" w:rsidP="00670251">
      <w:pPr>
        <w:pStyle w:val="Heading1"/>
        <w:spacing w:before="0"/>
        <w:rPr>
          <w:rFonts w:ascii="Calibri" w:hAnsi="Calibri" w:cs="Calibri"/>
        </w:rPr>
      </w:pPr>
      <w:r w:rsidRPr="009E6620">
        <w:rPr>
          <w:rFonts w:ascii="Calibri" w:hAnsi="Calibri" w:cs="Calibri"/>
        </w:rPr>
        <w:lastRenderedPageBreak/>
        <w:t>PREPARING THE DATA FOR ANALYSIS</w:t>
      </w:r>
    </w:p>
    <w:p w14:paraId="1DCFF4C5" w14:textId="62F96EE9" w:rsidR="0073675D" w:rsidRPr="009E6620" w:rsidRDefault="0073675D" w:rsidP="00670251">
      <w:pPr>
        <w:keepNext/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 xml:space="preserve">To make the data set easier to analyse on an ad-hoc basis, it was converted to a </w:t>
      </w:r>
      <w:proofErr w:type="spellStart"/>
      <w:r w:rsidRPr="009E6620">
        <w:rPr>
          <w:rFonts w:ascii="Calibri" w:hAnsi="Calibri" w:cs="Calibri"/>
          <w:sz w:val="22"/>
          <w:szCs w:val="22"/>
        </w:rPr>
        <w:t>dataframe</w:t>
      </w:r>
      <w:proofErr w:type="spellEnd"/>
      <w:r w:rsidRPr="009E6620">
        <w:rPr>
          <w:rFonts w:ascii="Calibri" w:hAnsi="Calibri" w:cs="Calibri"/>
          <w:sz w:val="22"/>
          <w:szCs w:val="22"/>
        </w:rPr>
        <w:t xml:space="preserve">. </w:t>
      </w:r>
      <w:r w:rsidR="00D51D9A" w:rsidRPr="009E6620">
        <w:rPr>
          <w:rFonts w:ascii="Calibri" w:hAnsi="Calibri" w:cs="Calibri"/>
          <w:sz w:val="22"/>
          <w:szCs w:val="22"/>
        </w:rPr>
        <w:t xml:space="preserve">The main difference between an RDD and a </w:t>
      </w:r>
      <w:proofErr w:type="spellStart"/>
      <w:r w:rsidR="00730CD5" w:rsidRPr="009E6620">
        <w:rPr>
          <w:rFonts w:ascii="Calibri" w:hAnsi="Calibri" w:cs="Calibri"/>
          <w:sz w:val="22"/>
          <w:szCs w:val="22"/>
        </w:rPr>
        <w:t>d</w:t>
      </w:r>
      <w:r w:rsidR="00D51D9A" w:rsidRPr="009E6620">
        <w:rPr>
          <w:rFonts w:ascii="Calibri" w:hAnsi="Calibri" w:cs="Calibri"/>
          <w:sz w:val="22"/>
          <w:szCs w:val="22"/>
        </w:rPr>
        <w:t>ataframe</w:t>
      </w:r>
      <w:proofErr w:type="spellEnd"/>
      <w:r w:rsidR="00D51D9A" w:rsidRPr="009E6620">
        <w:rPr>
          <w:rFonts w:ascii="Calibri" w:hAnsi="Calibri" w:cs="Calibri"/>
          <w:sz w:val="22"/>
          <w:szCs w:val="22"/>
        </w:rPr>
        <w:t xml:space="preserve"> </w:t>
      </w:r>
      <w:r w:rsidR="00BB0C97" w:rsidRPr="009E6620">
        <w:rPr>
          <w:rFonts w:ascii="Calibri" w:hAnsi="Calibri" w:cs="Calibri"/>
          <w:sz w:val="22"/>
          <w:szCs w:val="22"/>
        </w:rPr>
        <w:t xml:space="preserve">is the </w:t>
      </w:r>
      <w:r w:rsidR="00D51D9A" w:rsidRPr="009E6620">
        <w:rPr>
          <w:rFonts w:ascii="Calibri" w:hAnsi="Calibri" w:cs="Calibri"/>
          <w:sz w:val="22"/>
          <w:szCs w:val="22"/>
        </w:rPr>
        <w:t>RDD is a distributed collection of data elements spread across many machines in a cluster</w:t>
      </w:r>
      <w:r w:rsidR="00730CD5" w:rsidRPr="009E6620">
        <w:rPr>
          <w:rFonts w:ascii="Calibri" w:hAnsi="Calibri" w:cs="Calibri"/>
          <w:sz w:val="22"/>
          <w:szCs w:val="22"/>
        </w:rPr>
        <w:t xml:space="preserve"> while a </w:t>
      </w:r>
      <w:proofErr w:type="spellStart"/>
      <w:r w:rsidR="00730CD5" w:rsidRPr="009E6620">
        <w:rPr>
          <w:rFonts w:ascii="Calibri" w:hAnsi="Calibri" w:cs="Calibri"/>
          <w:sz w:val="22"/>
          <w:szCs w:val="22"/>
        </w:rPr>
        <w:t>d</w:t>
      </w:r>
      <w:r w:rsidR="00D51D9A" w:rsidRPr="009E6620">
        <w:rPr>
          <w:rFonts w:ascii="Calibri" w:hAnsi="Calibri" w:cs="Calibri"/>
          <w:sz w:val="22"/>
          <w:szCs w:val="22"/>
        </w:rPr>
        <w:t>ataFrame</w:t>
      </w:r>
      <w:proofErr w:type="spellEnd"/>
      <w:r w:rsidR="00D51D9A" w:rsidRPr="009E6620">
        <w:rPr>
          <w:rFonts w:ascii="Calibri" w:hAnsi="Calibri" w:cs="Calibri"/>
          <w:sz w:val="22"/>
          <w:szCs w:val="22"/>
        </w:rPr>
        <w:t xml:space="preserve"> is a distributed collection of data organized into named columns</w:t>
      </w:r>
      <w:r w:rsidR="00730CD5" w:rsidRPr="009E6620">
        <w:rPr>
          <w:rFonts w:ascii="Calibri" w:hAnsi="Calibri" w:cs="Calibri"/>
          <w:sz w:val="22"/>
          <w:szCs w:val="22"/>
        </w:rPr>
        <w:t>(reference)</w:t>
      </w:r>
      <w:r w:rsidR="00300DD4" w:rsidRPr="009E6620">
        <w:rPr>
          <w:rFonts w:ascii="Calibri" w:hAnsi="Calibri" w:cs="Calibri"/>
          <w:sz w:val="22"/>
          <w:szCs w:val="22"/>
        </w:rPr>
        <w:t>.</w:t>
      </w:r>
      <w:r w:rsidRPr="009E6620">
        <w:rPr>
          <w:rFonts w:ascii="Calibri" w:hAnsi="Calibri" w:cs="Calibri"/>
          <w:sz w:val="22"/>
          <w:szCs w:val="22"/>
        </w:rPr>
        <w:t xml:space="preserve"> </w:t>
      </w:r>
      <w:r w:rsidR="00C708B4" w:rsidRPr="009E6620">
        <w:rPr>
          <w:rFonts w:ascii="Calibri" w:hAnsi="Calibri" w:cs="Calibri"/>
          <w:sz w:val="22"/>
          <w:szCs w:val="22"/>
        </w:rPr>
        <w:t xml:space="preserve">The RDD </w:t>
      </w:r>
      <w:r w:rsidRPr="009E6620">
        <w:rPr>
          <w:rFonts w:ascii="Calibri" w:hAnsi="Calibri" w:cs="Calibri"/>
          <w:sz w:val="22"/>
          <w:szCs w:val="22"/>
        </w:rPr>
        <w:t xml:space="preserve">data was split by a delimiter (‘,’). </w:t>
      </w:r>
      <w:r w:rsidR="002B1DAA" w:rsidRPr="009E6620">
        <w:rPr>
          <w:rFonts w:ascii="Calibri" w:hAnsi="Calibri" w:cs="Calibri"/>
          <w:sz w:val="22"/>
          <w:szCs w:val="22"/>
        </w:rPr>
        <w:t xml:space="preserve"> A </w:t>
      </w:r>
      <w:r w:rsidRPr="009E6620">
        <w:rPr>
          <w:rFonts w:ascii="Calibri" w:hAnsi="Calibri" w:cs="Calibri"/>
          <w:sz w:val="22"/>
          <w:szCs w:val="22"/>
        </w:rPr>
        <w:t xml:space="preserve">schema was defined explicitly by mapping the fields with the objects data type. </w:t>
      </w:r>
      <w:r w:rsidR="00FA175E" w:rsidRPr="009E6620">
        <w:rPr>
          <w:rFonts w:ascii="Calibri" w:hAnsi="Calibri" w:cs="Calibri"/>
          <w:sz w:val="22"/>
          <w:szCs w:val="22"/>
        </w:rPr>
        <w:t xml:space="preserve">After </w:t>
      </w:r>
      <w:r w:rsidRPr="009E6620">
        <w:rPr>
          <w:rFonts w:ascii="Calibri" w:hAnsi="Calibri" w:cs="Calibri"/>
          <w:sz w:val="22"/>
          <w:szCs w:val="22"/>
        </w:rPr>
        <w:t xml:space="preserve">creating the </w:t>
      </w:r>
      <w:proofErr w:type="spellStart"/>
      <w:r w:rsidRPr="009E6620">
        <w:rPr>
          <w:rFonts w:ascii="Calibri" w:hAnsi="Calibri" w:cs="Calibri"/>
          <w:sz w:val="22"/>
          <w:szCs w:val="22"/>
        </w:rPr>
        <w:t>dataframe</w:t>
      </w:r>
      <w:proofErr w:type="spellEnd"/>
      <w:r w:rsidRPr="009E6620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9E6620">
        <w:rPr>
          <w:rFonts w:ascii="Calibri" w:hAnsi="Calibri" w:cs="Calibri"/>
          <w:sz w:val="22"/>
          <w:szCs w:val="22"/>
        </w:rPr>
        <w:t>DeathCityGeo</w:t>
      </w:r>
      <w:proofErr w:type="spellEnd"/>
      <w:r w:rsidRPr="009E6620">
        <w:rPr>
          <w:rFonts w:ascii="Calibri" w:hAnsi="Calibri" w:cs="Calibri"/>
          <w:sz w:val="22"/>
          <w:szCs w:val="22"/>
        </w:rPr>
        <w:t xml:space="preserve"> and Residence </w:t>
      </w:r>
      <w:proofErr w:type="spellStart"/>
      <w:r w:rsidRPr="009E6620">
        <w:rPr>
          <w:rFonts w:ascii="Calibri" w:hAnsi="Calibri" w:cs="Calibri"/>
          <w:sz w:val="22"/>
          <w:szCs w:val="22"/>
        </w:rPr>
        <w:t>CityGeo</w:t>
      </w:r>
      <w:proofErr w:type="spellEnd"/>
      <w:r w:rsidRPr="009E6620">
        <w:rPr>
          <w:rFonts w:ascii="Calibri" w:hAnsi="Calibri" w:cs="Calibri"/>
          <w:sz w:val="22"/>
          <w:szCs w:val="22"/>
        </w:rPr>
        <w:t xml:space="preserve"> were spilt into Latitude and Longitude and their data type was changed to float. </w:t>
      </w:r>
    </w:p>
    <w:p w14:paraId="4DEDED3A" w14:textId="77777777" w:rsidR="0073675D" w:rsidRPr="009E6620" w:rsidRDefault="0073675D" w:rsidP="00670251">
      <w:pPr>
        <w:keepNext/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6815946" wp14:editId="6B4AB39C">
            <wp:extent cx="5731510" cy="906780"/>
            <wp:effectExtent l="0" t="0" r="2540" b="762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o to lat and lo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A4BC" w14:textId="77777777" w:rsidR="0073675D" w:rsidRPr="009E6620" w:rsidRDefault="0073675D" w:rsidP="00670251">
      <w:pPr>
        <w:keepNext/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>Likewise, the Date column was converted to date type and Year, month and day columns were created.</w:t>
      </w:r>
    </w:p>
    <w:p w14:paraId="4F6691E5" w14:textId="77777777" w:rsidR="0073675D" w:rsidRPr="009E6620" w:rsidRDefault="0073675D" w:rsidP="00670251">
      <w:pPr>
        <w:keepNext/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BD95811" wp14:editId="4C144956">
            <wp:extent cx="5731510" cy="1092200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nge schem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D09D" w14:textId="1C4A21A5" w:rsidR="0073675D" w:rsidRPr="009E6620" w:rsidRDefault="005D2B81" w:rsidP="00670251">
      <w:pPr>
        <w:keepNext/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>The un</w:t>
      </w:r>
      <w:r w:rsidR="0073675D" w:rsidRPr="009E6620">
        <w:rPr>
          <w:rFonts w:ascii="Calibri" w:hAnsi="Calibri" w:cs="Calibri"/>
          <w:sz w:val="22"/>
          <w:szCs w:val="22"/>
        </w:rPr>
        <w:t>required for</w:t>
      </w:r>
      <w:r w:rsidRPr="009E6620">
        <w:rPr>
          <w:rFonts w:ascii="Calibri" w:hAnsi="Calibri" w:cs="Calibri"/>
          <w:sz w:val="22"/>
          <w:szCs w:val="22"/>
        </w:rPr>
        <w:t xml:space="preserve"> field for </w:t>
      </w:r>
      <w:r w:rsidR="0073675D" w:rsidRPr="009E6620">
        <w:rPr>
          <w:rFonts w:ascii="Calibri" w:hAnsi="Calibri" w:cs="Calibri"/>
          <w:sz w:val="22"/>
          <w:szCs w:val="22"/>
        </w:rPr>
        <w:t>this analysis</w:t>
      </w:r>
      <w:r w:rsidRPr="009E6620">
        <w:rPr>
          <w:rFonts w:ascii="Calibri" w:hAnsi="Calibri" w:cs="Calibri"/>
          <w:sz w:val="22"/>
          <w:szCs w:val="22"/>
        </w:rPr>
        <w:t xml:space="preserve"> were removed </w:t>
      </w:r>
      <w:r w:rsidR="001F18A1" w:rsidRPr="009E6620">
        <w:rPr>
          <w:rFonts w:ascii="Calibri" w:hAnsi="Calibri" w:cs="Calibri"/>
          <w:sz w:val="22"/>
          <w:szCs w:val="22"/>
        </w:rPr>
        <w:t xml:space="preserve">by </w:t>
      </w:r>
      <w:r w:rsidRPr="009E6620">
        <w:rPr>
          <w:rFonts w:ascii="Calibri" w:hAnsi="Calibri" w:cs="Calibri"/>
          <w:sz w:val="22"/>
          <w:szCs w:val="22"/>
        </w:rPr>
        <w:t>u</w:t>
      </w:r>
      <w:r w:rsidR="001F18A1" w:rsidRPr="009E6620">
        <w:rPr>
          <w:rFonts w:ascii="Calibri" w:hAnsi="Calibri" w:cs="Calibri"/>
          <w:sz w:val="22"/>
          <w:szCs w:val="22"/>
        </w:rPr>
        <w:t xml:space="preserve">sing </w:t>
      </w:r>
      <w:proofErr w:type="gramStart"/>
      <w:r w:rsidR="001F18A1" w:rsidRPr="009E6620">
        <w:rPr>
          <w:rFonts w:ascii="Calibri" w:hAnsi="Calibri" w:cs="Calibri"/>
          <w:sz w:val="22"/>
          <w:szCs w:val="22"/>
        </w:rPr>
        <w:t>drop(</w:t>
      </w:r>
      <w:proofErr w:type="gramEnd"/>
      <w:r w:rsidR="001F18A1" w:rsidRPr="009E6620">
        <w:rPr>
          <w:rFonts w:ascii="Calibri" w:hAnsi="Calibri" w:cs="Calibri"/>
          <w:sz w:val="22"/>
          <w:szCs w:val="22"/>
        </w:rPr>
        <w:t>) action.</w:t>
      </w:r>
    </w:p>
    <w:p w14:paraId="3A0AE962" w14:textId="77777777" w:rsidR="0073675D" w:rsidRPr="009E6620" w:rsidRDefault="0073675D" w:rsidP="00670251">
      <w:pPr>
        <w:keepNext/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14E34D2" wp14:editId="704D2830">
            <wp:extent cx="5731510" cy="5461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op Irrelevant Column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1FFB" w14:textId="0EF488A2" w:rsidR="0073675D" w:rsidRPr="009E6620" w:rsidRDefault="001F18A1" w:rsidP="00670251">
      <w:pPr>
        <w:keepNext/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 xml:space="preserve">The </w:t>
      </w:r>
      <w:proofErr w:type="spellStart"/>
      <w:r w:rsidRPr="009E6620">
        <w:rPr>
          <w:rFonts w:ascii="Calibri" w:hAnsi="Calibri" w:cs="Calibri"/>
          <w:sz w:val="22"/>
          <w:szCs w:val="22"/>
        </w:rPr>
        <w:t>d</w:t>
      </w:r>
      <w:r w:rsidR="0073675D" w:rsidRPr="009E6620">
        <w:rPr>
          <w:rFonts w:ascii="Calibri" w:hAnsi="Calibri" w:cs="Calibri"/>
          <w:sz w:val="22"/>
          <w:szCs w:val="22"/>
        </w:rPr>
        <w:t>ataframe</w:t>
      </w:r>
      <w:proofErr w:type="spellEnd"/>
      <w:r w:rsidR="0073675D" w:rsidRPr="009E6620">
        <w:rPr>
          <w:rFonts w:ascii="Calibri" w:hAnsi="Calibri" w:cs="Calibri"/>
          <w:sz w:val="22"/>
          <w:szCs w:val="22"/>
        </w:rPr>
        <w:t xml:space="preserve"> was registered as a Table </w:t>
      </w:r>
      <w:r w:rsidRPr="009E6620">
        <w:rPr>
          <w:rFonts w:ascii="Calibri" w:hAnsi="Calibri" w:cs="Calibri"/>
          <w:sz w:val="22"/>
          <w:szCs w:val="22"/>
        </w:rPr>
        <w:t xml:space="preserve">using </w:t>
      </w:r>
      <w:r w:rsidR="0073675D" w:rsidRPr="009E6620">
        <w:rPr>
          <w:rFonts w:ascii="Calibri" w:hAnsi="Calibri" w:cs="Calibri"/>
          <w:sz w:val="22"/>
          <w:szCs w:val="22"/>
        </w:rPr>
        <w:t xml:space="preserve">SQL queries </w:t>
      </w:r>
    </w:p>
    <w:p w14:paraId="7FDFAFAE" w14:textId="77777777" w:rsidR="0073675D" w:rsidRPr="009E6620" w:rsidRDefault="0073675D" w:rsidP="00670251">
      <w:pPr>
        <w:keepNext/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B0BB9B7" wp14:editId="6BE07A1E">
            <wp:extent cx="5731510" cy="768985"/>
            <wp:effectExtent l="0" t="0" r="254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QL Tabl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BB3" w14:textId="1C78838E" w:rsidR="0073675D" w:rsidRPr="009E6620" w:rsidRDefault="0073675D" w:rsidP="00670251">
      <w:pPr>
        <w:keepNext/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 xml:space="preserve">At any point, the results returned by </w:t>
      </w:r>
      <w:r w:rsidR="009F3AE8" w:rsidRPr="009E6620">
        <w:rPr>
          <w:rFonts w:ascii="Calibri" w:hAnsi="Calibri" w:cs="Calibri"/>
          <w:sz w:val="22"/>
          <w:szCs w:val="22"/>
        </w:rPr>
        <w:t xml:space="preserve">the </w:t>
      </w:r>
      <w:r w:rsidRPr="009E6620">
        <w:rPr>
          <w:rFonts w:ascii="Calibri" w:hAnsi="Calibri" w:cs="Calibri"/>
          <w:sz w:val="22"/>
          <w:szCs w:val="22"/>
        </w:rPr>
        <w:t xml:space="preserve">SQL </w:t>
      </w:r>
      <w:r w:rsidR="009F3AE8" w:rsidRPr="009E6620">
        <w:rPr>
          <w:rFonts w:ascii="Calibri" w:hAnsi="Calibri" w:cs="Calibri"/>
          <w:sz w:val="22"/>
          <w:szCs w:val="22"/>
        </w:rPr>
        <w:t xml:space="preserve">query </w:t>
      </w:r>
      <w:r w:rsidRPr="009E6620">
        <w:rPr>
          <w:rFonts w:ascii="Calibri" w:hAnsi="Calibri" w:cs="Calibri"/>
          <w:sz w:val="22"/>
          <w:szCs w:val="22"/>
        </w:rPr>
        <w:t xml:space="preserve">could easily be converted to Pandas to create visuals and illustrations that help summarise our findings. We could connect to libraries such as </w:t>
      </w:r>
      <w:r w:rsidRPr="009E6620">
        <w:rPr>
          <w:rFonts w:ascii="Calibri" w:hAnsi="Calibri" w:cs="Calibri"/>
          <w:sz w:val="22"/>
          <w:szCs w:val="22"/>
        </w:rPr>
        <w:lastRenderedPageBreak/>
        <w:t>Matplotlib</w:t>
      </w:r>
      <w:r w:rsidR="004C68A4" w:rsidRPr="009E6620">
        <w:rPr>
          <w:rFonts w:ascii="Calibri" w:hAnsi="Calibri" w:cs="Calibri"/>
          <w:sz w:val="22"/>
          <w:szCs w:val="22"/>
        </w:rPr>
        <w:t xml:space="preserve">, pixie dust and </w:t>
      </w:r>
      <w:proofErr w:type="spellStart"/>
      <w:r w:rsidR="004C68A4" w:rsidRPr="009E6620">
        <w:rPr>
          <w:rFonts w:ascii="Calibri" w:hAnsi="Calibri" w:cs="Calibri"/>
          <w:sz w:val="22"/>
          <w:szCs w:val="22"/>
        </w:rPr>
        <w:t>gmplot</w:t>
      </w:r>
      <w:proofErr w:type="spellEnd"/>
      <w:r w:rsidR="00917B7C" w:rsidRPr="009E6620">
        <w:rPr>
          <w:rFonts w:ascii="Calibri" w:hAnsi="Calibri" w:cs="Calibri"/>
          <w:sz w:val="22"/>
          <w:szCs w:val="22"/>
        </w:rPr>
        <w:t xml:space="preserve">. </w:t>
      </w:r>
      <w:r w:rsidRPr="009E6620">
        <w:rPr>
          <w:rFonts w:ascii="Calibri" w:hAnsi="Calibri" w:cs="Calibri"/>
          <w:sz w:val="22"/>
          <w:szCs w:val="22"/>
        </w:rPr>
        <w:t>Thus,</w:t>
      </w:r>
      <w:r w:rsidR="009E0715" w:rsidRPr="009E6620">
        <w:rPr>
          <w:rFonts w:ascii="Calibri" w:hAnsi="Calibri" w:cs="Calibri"/>
          <w:sz w:val="22"/>
          <w:szCs w:val="22"/>
        </w:rPr>
        <w:t xml:space="preserve"> </w:t>
      </w:r>
      <w:r w:rsidRPr="009E6620">
        <w:rPr>
          <w:rFonts w:ascii="Calibri" w:hAnsi="Calibri" w:cs="Calibri"/>
          <w:sz w:val="22"/>
          <w:szCs w:val="22"/>
        </w:rPr>
        <w:t xml:space="preserve">the data Is left unchanged within the </w:t>
      </w:r>
      <w:proofErr w:type="spellStart"/>
      <w:r w:rsidRPr="009E6620">
        <w:rPr>
          <w:rFonts w:ascii="Calibri" w:hAnsi="Calibri" w:cs="Calibri"/>
          <w:sz w:val="22"/>
          <w:szCs w:val="22"/>
        </w:rPr>
        <w:t>dataframe</w:t>
      </w:r>
      <w:proofErr w:type="spellEnd"/>
      <w:r w:rsidRPr="009E6620">
        <w:rPr>
          <w:rFonts w:ascii="Calibri" w:hAnsi="Calibri" w:cs="Calibri"/>
          <w:sz w:val="22"/>
          <w:szCs w:val="22"/>
        </w:rPr>
        <w:t xml:space="preserve"> and the SQL Context is used to query the data for desired results.</w:t>
      </w:r>
    </w:p>
    <w:p w14:paraId="5F58F4AC" w14:textId="43292557" w:rsidR="0073675D" w:rsidRPr="009E6620" w:rsidRDefault="000E0B53" w:rsidP="00670251">
      <w:pPr>
        <w:keepNext/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C8A5DD0" wp14:editId="68BEB71E">
            <wp:extent cx="5731510" cy="2051685"/>
            <wp:effectExtent l="0" t="0" r="2540" b="571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low char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9EF8" w14:textId="4A649FAD" w:rsidR="00CC5078" w:rsidRPr="009E6620" w:rsidRDefault="00CC5078" w:rsidP="0073675D">
      <w:pPr>
        <w:keepNext/>
        <w:rPr>
          <w:rFonts w:ascii="Calibri" w:hAnsi="Calibri" w:cs="Calibri"/>
          <w:sz w:val="22"/>
          <w:szCs w:val="22"/>
        </w:rPr>
      </w:pPr>
    </w:p>
    <w:p w14:paraId="114E7FA6" w14:textId="0B83C7F1" w:rsidR="00CC5078" w:rsidRPr="009E6620" w:rsidRDefault="00CC5078" w:rsidP="0073675D">
      <w:pPr>
        <w:keepNext/>
        <w:rPr>
          <w:rFonts w:ascii="Calibri" w:hAnsi="Calibri" w:cs="Calibri"/>
          <w:sz w:val="22"/>
          <w:szCs w:val="22"/>
        </w:rPr>
      </w:pPr>
    </w:p>
    <w:p w14:paraId="599A2AB6" w14:textId="0A6570DF" w:rsidR="00CC5078" w:rsidRPr="009E6620" w:rsidRDefault="00CC5078" w:rsidP="0073675D">
      <w:pPr>
        <w:keepNext/>
        <w:rPr>
          <w:rFonts w:ascii="Calibri" w:hAnsi="Calibri" w:cs="Calibri"/>
          <w:sz w:val="22"/>
          <w:szCs w:val="22"/>
        </w:rPr>
      </w:pPr>
    </w:p>
    <w:p w14:paraId="70A7CBF0" w14:textId="7047A77A" w:rsidR="00CC5078" w:rsidRPr="009E6620" w:rsidRDefault="00CC5078" w:rsidP="0073675D">
      <w:pPr>
        <w:keepNext/>
        <w:rPr>
          <w:rFonts w:ascii="Calibri" w:hAnsi="Calibri" w:cs="Calibri"/>
          <w:sz w:val="22"/>
          <w:szCs w:val="22"/>
        </w:rPr>
      </w:pPr>
    </w:p>
    <w:p w14:paraId="07F0E5BD" w14:textId="3FAA4539" w:rsidR="00CC5078" w:rsidRPr="009E6620" w:rsidRDefault="00CC5078" w:rsidP="0073675D">
      <w:pPr>
        <w:keepNext/>
        <w:rPr>
          <w:rFonts w:ascii="Calibri" w:hAnsi="Calibri" w:cs="Calibri"/>
          <w:sz w:val="22"/>
          <w:szCs w:val="22"/>
        </w:rPr>
      </w:pPr>
    </w:p>
    <w:p w14:paraId="11778D69" w14:textId="4905E1EB" w:rsidR="00CC5078" w:rsidRPr="009E6620" w:rsidRDefault="00CC5078" w:rsidP="0073675D">
      <w:pPr>
        <w:keepNext/>
        <w:rPr>
          <w:rFonts w:ascii="Calibri" w:hAnsi="Calibri" w:cs="Calibri"/>
          <w:sz w:val="22"/>
          <w:szCs w:val="22"/>
        </w:rPr>
      </w:pPr>
    </w:p>
    <w:p w14:paraId="01B8C9CB" w14:textId="77777777" w:rsidR="00FA175E" w:rsidRPr="009E6620" w:rsidRDefault="00FA175E" w:rsidP="0073675D">
      <w:pPr>
        <w:keepNext/>
        <w:rPr>
          <w:rFonts w:ascii="Calibri" w:hAnsi="Calibri" w:cs="Calibri"/>
          <w:sz w:val="22"/>
          <w:szCs w:val="22"/>
        </w:rPr>
      </w:pPr>
    </w:p>
    <w:p w14:paraId="72AF51BC" w14:textId="77777777" w:rsidR="0073675D" w:rsidRPr="009E6620" w:rsidRDefault="0073675D" w:rsidP="0073675D">
      <w:pPr>
        <w:keepNext/>
        <w:rPr>
          <w:rFonts w:ascii="Calibri" w:hAnsi="Calibri" w:cs="Calibri"/>
          <w:sz w:val="22"/>
          <w:szCs w:val="22"/>
        </w:rPr>
      </w:pPr>
    </w:p>
    <w:p w14:paraId="3FEA4F59" w14:textId="1A53D35A" w:rsidR="00CF000A" w:rsidRPr="009E6620" w:rsidRDefault="00710156" w:rsidP="00621113">
      <w:pPr>
        <w:pStyle w:val="Heading1"/>
        <w:rPr>
          <w:rFonts w:ascii="Calibri" w:hAnsi="Calibri" w:cs="Calibri"/>
        </w:rPr>
      </w:pPr>
      <w:r w:rsidRPr="009E6620">
        <w:rPr>
          <w:rFonts w:ascii="Calibri" w:hAnsi="Calibri" w:cs="Calibri"/>
        </w:rPr>
        <w:t xml:space="preserve">DATA </w:t>
      </w:r>
      <w:r w:rsidR="0073675D" w:rsidRPr="009E6620">
        <w:rPr>
          <w:rFonts w:ascii="Calibri" w:hAnsi="Calibri" w:cs="Calibri"/>
        </w:rPr>
        <w:t>ANALYSIS</w:t>
      </w:r>
    </w:p>
    <w:p w14:paraId="0EA1BB2D" w14:textId="03A3447D" w:rsidR="00CF000A" w:rsidRPr="009E6620" w:rsidRDefault="001F62A3" w:rsidP="00621113">
      <w:pPr>
        <w:pStyle w:val="TOCHeading"/>
        <w:ind w:left="720"/>
        <w:rPr>
          <w:rFonts w:ascii="Calibri" w:hAnsi="Calibri" w:cs="Calibri"/>
        </w:rPr>
      </w:pPr>
      <w:r w:rsidRPr="009E6620"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1DB9CC88" wp14:editId="29872848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3990975" cy="2581275"/>
            <wp:effectExtent l="0" t="0" r="9525" b="9525"/>
            <wp:wrapTight wrapText="bothSides">
              <wp:wrapPolygon edited="0">
                <wp:start x="0" y="0"/>
                <wp:lineTo x="0" y="21520"/>
                <wp:lineTo x="21548" y="21520"/>
                <wp:lineTo x="21548" y="0"/>
                <wp:lineTo x="0" y="0"/>
              </wp:wrapPolygon>
            </wp:wrapTight>
            <wp:docPr id="10" name="Picture 10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unt of Deaths By yea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75D" w:rsidRPr="009E6620">
        <w:rPr>
          <w:rFonts w:ascii="Calibri" w:hAnsi="Calibri" w:cs="Calibri"/>
        </w:rPr>
        <w:t>DISTRIBUTION OF DEATHS BY YEAR</w:t>
      </w:r>
    </w:p>
    <w:p w14:paraId="471B149D" w14:textId="00A057AA" w:rsidR="0073675D" w:rsidRPr="009E6620" w:rsidRDefault="00EE521E" w:rsidP="0073675D">
      <w:pPr>
        <w:keepNext/>
        <w:jc w:val="both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 xml:space="preserve">A </w:t>
      </w:r>
      <w:r w:rsidR="0073675D" w:rsidRPr="009E6620">
        <w:rPr>
          <w:rFonts w:ascii="Calibri" w:hAnsi="Calibri" w:cs="Calibri"/>
          <w:sz w:val="22"/>
          <w:szCs w:val="22"/>
        </w:rPr>
        <w:t>simple count of the total accidental</w:t>
      </w:r>
      <w:r w:rsidR="00917B7C" w:rsidRPr="009E6620">
        <w:rPr>
          <w:rFonts w:ascii="Calibri" w:hAnsi="Calibri" w:cs="Calibri"/>
          <w:sz w:val="22"/>
          <w:szCs w:val="22"/>
        </w:rPr>
        <w:t xml:space="preserve"> </w:t>
      </w:r>
      <w:r w:rsidR="0073675D" w:rsidRPr="009E6620">
        <w:rPr>
          <w:rFonts w:ascii="Calibri" w:hAnsi="Calibri" w:cs="Calibri"/>
          <w:sz w:val="22"/>
          <w:szCs w:val="22"/>
        </w:rPr>
        <w:t xml:space="preserve">drug-related deaths in The State of Connecticut reveals that there has been </w:t>
      </w:r>
      <w:proofErr w:type="gramStart"/>
      <w:r w:rsidR="0073675D" w:rsidRPr="009E6620">
        <w:rPr>
          <w:rFonts w:ascii="Calibri" w:hAnsi="Calibri" w:cs="Calibri"/>
          <w:sz w:val="22"/>
          <w:szCs w:val="22"/>
        </w:rPr>
        <w:t xml:space="preserve">a </w:t>
      </w:r>
      <w:r w:rsidR="00917B7C" w:rsidRPr="009E6620">
        <w:rPr>
          <w:rFonts w:ascii="Calibri" w:hAnsi="Calibri" w:cs="Calibri"/>
          <w:sz w:val="22"/>
          <w:szCs w:val="22"/>
        </w:rPr>
        <w:t xml:space="preserve"> contin</w:t>
      </w:r>
      <w:r w:rsidR="00733243">
        <w:rPr>
          <w:rFonts w:ascii="Calibri" w:hAnsi="Calibri" w:cs="Calibri"/>
          <w:sz w:val="22"/>
          <w:szCs w:val="22"/>
        </w:rPr>
        <w:t>u</w:t>
      </w:r>
      <w:r w:rsidR="00917B7C" w:rsidRPr="009E6620">
        <w:rPr>
          <w:rFonts w:ascii="Calibri" w:hAnsi="Calibri" w:cs="Calibri"/>
          <w:sz w:val="22"/>
          <w:szCs w:val="22"/>
        </w:rPr>
        <w:t>ous</w:t>
      </w:r>
      <w:proofErr w:type="gramEnd"/>
      <w:r w:rsidR="0073675D" w:rsidRPr="009E6620">
        <w:rPr>
          <w:rFonts w:ascii="Calibri" w:hAnsi="Calibri" w:cs="Calibri"/>
          <w:sz w:val="22"/>
          <w:szCs w:val="22"/>
        </w:rPr>
        <w:t xml:space="preserve"> increase in the number deaths since 2012 and the highest being 2017. </w:t>
      </w:r>
    </w:p>
    <w:p w14:paraId="74F2A446" w14:textId="77777777" w:rsidR="0073675D" w:rsidRPr="009E6620" w:rsidRDefault="0073675D" w:rsidP="0073675D">
      <w:pPr>
        <w:keepNext/>
        <w:rPr>
          <w:rFonts w:ascii="Calibri" w:hAnsi="Calibri" w:cs="Calibri"/>
          <w:sz w:val="22"/>
          <w:szCs w:val="22"/>
        </w:rPr>
      </w:pPr>
    </w:p>
    <w:p w14:paraId="1B94F816" w14:textId="77777777" w:rsidR="0073675D" w:rsidRPr="009E6620" w:rsidRDefault="0073675D" w:rsidP="0073675D">
      <w:pPr>
        <w:keepNext/>
        <w:rPr>
          <w:rFonts w:ascii="Calibri" w:hAnsi="Calibri" w:cs="Calibri"/>
          <w:sz w:val="22"/>
          <w:szCs w:val="22"/>
        </w:rPr>
      </w:pPr>
    </w:p>
    <w:p w14:paraId="3CFE11C6" w14:textId="77777777" w:rsidR="0073675D" w:rsidRPr="009E6620" w:rsidRDefault="0073675D" w:rsidP="0073675D">
      <w:pPr>
        <w:keepNext/>
        <w:rPr>
          <w:rFonts w:ascii="Calibri" w:hAnsi="Calibri" w:cs="Calibri"/>
          <w:sz w:val="22"/>
          <w:szCs w:val="22"/>
        </w:rPr>
      </w:pPr>
    </w:p>
    <w:p w14:paraId="3516B61B" w14:textId="74D51D13" w:rsidR="00B62896" w:rsidRPr="009E6620" w:rsidRDefault="00A22A0A" w:rsidP="0073675D">
      <w:pPr>
        <w:keepNext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br w:type="page"/>
      </w:r>
    </w:p>
    <w:p w14:paraId="2EC96508" w14:textId="5399494B" w:rsidR="00EC0290" w:rsidRPr="009E6620" w:rsidRDefault="003A46F3" w:rsidP="00FA175E">
      <w:pPr>
        <w:pStyle w:val="Heading1"/>
        <w:rPr>
          <w:rFonts w:ascii="Calibri" w:hAnsi="Calibri" w:cs="Calibri"/>
        </w:rPr>
      </w:pPr>
      <w:r w:rsidRPr="009E6620">
        <w:rPr>
          <w:rFonts w:ascii="Calibri" w:hAnsi="Calibri" w:cs="Calibri"/>
        </w:rPr>
        <w:lastRenderedPageBreak/>
        <w:t>DEMOGRAPHY OF DEATHS BY YE</w:t>
      </w:r>
      <w:r w:rsidR="00902FD1" w:rsidRPr="009E6620">
        <w:rPr>
          <w:rFonts w:ascii="Calibri" w:hAnsi="Calibri" w:cs="Calibri"/>
        </w:rPr>
        <w:t>AR</w:t>
      </w:r>
    </w:p>
    <w:p w14:paraId="00B5DDB8" w14:textId="2B4551FD" w:rsidR="00416B19" w:rsidRPr="009E6620" w:rsidRDefault="001B1381" w:rsidP="004957E0">
      <w:pPr>
        <w:pStyle w:val="Subtitle"/>
      </w:pPr>
      <w:r w:rsidRPr="009E6620">
        <w:t>SEX</w:t>
      </w:r>
    </w:p>
    <w:p w14:paraId="20380D46" w14:textId="60697491" w:rsidR="00753C49" w:rsidRPr="009E6620" w:rsidRDefault="00917B7C" w:rsidP="00CA1EED">
      <w:pPr>
        <w:keepNext/>
        <w:spacing w:before="240" w:after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>It was observed that</w:t>
      </w:r>
      <w:r w:rsidR="00A757B7" w:rsidRPr="009E6620">
        <w:rPr>
          <w:rFonts w:ascii="Calibri" w:hAnsi="Calibri" w:cs="Calibri"/>
          <w:sz w:val="22"/>
          <w:szCs w:val="22"/>
        </w:rPr>
        <w:t xml:space="preserve"> there is a </w:t>
      </w:r>
      <w:r w:rsidR="00705CFA" w:rsidRPr="009E6620">
        <w:rPr>
          <w:rFonts w:ascii="Calibri" w:hAnsi="Calibri" w:cs="Calibri"/>
          <w:sz w:val="22"/>
          <w:szCs w:val="22"/>
        </w:rPr>
        <w:t>signif</w:t>
      </w:r>
      <w:r w:rsidR="009A447D" w:rsidRPr="009E6620">
        <w:rPr>
          <w:rFonts w:ascii="Calibri" w:hAnsi="Calibri" w:cs="Calibri"/>
          <w:sz w:val="22"/>
          <w:szCs w:val="22"/>
        </w:rPr>
        <w:t>ic</w:t>
      </w:r>
      <w:r w:rsidR="00705CFA" w:rsidRPr="009E6620">
        <w:rPr>
          <w:rFonts w:ascii="Calibri" w:hAnsi="Calibri" w:cs="Calibri"/>
          <w:sz w:val="22"/>
          <w:szCs w:val="22"/>
        </w:rPr>
        <w:t>ant ratio of Male</w:t>
      </w:r>
      <w:r w:rsidR="00743369" w:rsidRPr="009E6620">
        <w:rPr>
          <w:rFonts w:ascii="Calibri" w:hAnsi="Calibri" w:cs="Calibri"/>
          <w:sz w:val="22"/>
          <w:szCs w:val="22"/>
        </w:rPr>
        <w:t xml:space="preserve"> to Female, this </w:t>
      </w:r>
      <w:r w:rsidR="00334EE9" w:rsidRPr="009E6620">
        <w:rPr>
          <w:rFonts w:ascii="Calibri" w:hAnsi="Calibri" w:cs="Calibri"/>
          <w:sz w:val="22"/>
          <w:szCs w:val="22"/>
        </w:rPr>
        <w:t>is rather amazing</w:t>
      </w:r>
      <w:r w:rsidR="00D02C09" w:rsidRPr="009E6620">
        <w:rPr>
          <w:rFonts w:ascii="Calibri" w:hAnsi="Calibri" w:cs="Calibri"/>
          <w:sz w:val="22"/>
          <w:szCs w:val="22"/>
        </w:rPr>
        <w:t xml:space="preserve"> because </w:t>
      </w:r>
      <w:r w:rsidR="00D44B67" w:rsidRPr="009E6620">
        <w:rPr>
          <w:rFonts w:ascii="Calibri" w:hAnsi="Calibri" w:cs="Calibri"/>
          <w:sz w:val="22"/>
          <w:szCs w:val="22"/>
        </w:rPr>
        <w:t>the percentage of women to men in Connecticut is 51.2% to 48</w:t>
      </w:r>
      <w:r w:rsidR="00753C49" w:rsidRPr="009E6620">
        <w:rPr>
          <w:rFonts w:ascii="Calibri" w:hAnsi="Calibri" w:cs="Calibri"/>
          <w:sz w:val="22"/>
          <w:szCs w:val="22"/>
        </w:rPr>
        <w:t xml:space="preserve">.8%. </w:t>
      </w:r>
      <w:r w:rsidR="00705CFA" w:rsidRPr="009E6620">
        <w:rPr>
          <w:rFonts w:ascii="Calibri" w:hAnsi="Calibri" w:cs="Calibri"/>
          <w:sz w:val="22"/>
          <w:szCs w:val="22"/>
        </w:rPr>
        <w:t>(reference)</w:t>
      </w:r>
      <w:r w:rsidR="007F6BEB" w:rsidRPr="009E6620">
        <w:rPr>
          <w:rFonts w:ascii="Calibri" w:hAnsi="Calibri" w:cs="Calibri"/>
          <w:sz w:val="22"/>
          <w:szCs w:val="22"/>
        </w:rPr>
        <w:t>.</w:t>
      </w:r>
    </w:p>
    <w:p w14:paraId="556D2F57" w14:textId="0C6A70A8" w:rsidR="00A757B7" w:rsidRPr="009E6620" w:rsidRDefault="00A757B7" w:rsidP="0073675D">
      <w:pPr>
        <w:keepNext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A70911B" wp14:editId="06A831A8">
            <wp:extent cx="5624554" cy="3343299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ath by Se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554" cy="33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2266" w14:textId="2255EEF6" w:rsidR="0073675D" w:rsidRPr="009E6620" w:rsidRDefault="0073675D" w:rsidP="0073675D">
      <w:pPr>
        <w:keepNext/>
        <w:rPr>
          <w:rFonts w:ascii="Calibri" w:hAnsi="Calibri" w:cs="Calibri"/>
          <w:sz w:val="22"/>
          <w:szCs w:val="22"/>
        </w:rPr>
      </w:pPr>
    </w:p>
    <w:p w14:paraId="55BD12D5" w14:textId="03F13E44" w:rsidR="00334C9B" w:rsidRPr="009E6620" w:rsidRDefault="00334C9B" w:rsidP="004957E0">
      <w:pPr>
        <w:pStyle w:val="Subtitle"/>
      </w:pPr>
      <w:r w:rsidRPr="009E6620">
        <w:t>AGE</w:t>
      </w:r>
    </w:p>
    <w:p w14:paraId="2402134E" w14:textId="5340D79B" w:rsidR="0042232D" w:rsidRPr="009E6620" w:rsidRDefault="00AD7BD9">
      <w:pPr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lastRenderedPageBreak/>
        <w:t>The Age range of Deaths suggests that</w:t>
      </w:r>
      <w:r w:rsidR="00470889" w:rsidRPr="009E6620">
        <w:rPr>
          <w:rFonts w:ascii="Calibri" w:hAnsi="Calibri" w:cs="Calibri"/>
          <w:sz w:val="22"/>
          <w:szCs w:val="22"/>
        </w:rPr>
        <w:t xml:space="preserve"> </w:t>
      </w:r>
      <w:r w:rsidR="009B67EB" w:rsidRPr="009E6620">
        <w:rPr>
          <w:rFonts w:ascii="Calibri" w:hAnsi="Calibri" w:cs="Calibri"/>
          <w:sz w:val="22"/>
          <w:szCs w:val="22"/>
        </w:rPr>
        <w:t xml:space="preserve">the highest death case </w:t>
      </w:r>
      <w:r w:rsidR="00470889" w:rsidRPr="009E6620">
        <w:rPr>
          <w:rFonts w:ascii="Calibri" w:hAnsi="Calibri" w:cs="Calibri"/>
          <w:sz w:val="22"/>
          <w:szCs w:val="22"/>
        </w:rPr>
        <w:t>by age were of persons</w:t>
      </w:r>
      <w:r w:rsidR="009B67EB" w:rsidRPr="009E6620">
        <w:rPr>
          <w:rFonts w:ascii="Calibri" w:hAnsi="Calibri" w:cs="Calibri"/>
          <w:sz w:val="22"/>
          <w:szCs w:val="22"/>
        </w:rPr>
        <w:t xml:space="preserve"> aged 3</w:t>
      </w:r>
      <w:r w:rsidR="00470889" w:rsidRPr="009E6620">
        <w:rPr>
          <w:rFonts w:ascii="Calibri" w:hAnsi="Calibri" w:cs="Calibri"/>
          <w:sz w:val="22"/>
          <w:szCs w:val="22"/>
        </w:rPr>
        <w:t>3</w:t>
      </w:r>
      <w:r w:rsidR="009B67EB" w:rsidRPr="009E6620">
        <w:rPr>
          <w:rFonts w:ascii="Calibri" w:hAnsi="Calibri" w:cs="Calibri"/>
          <w:sz w:val="22"/>
          <w:szCs w:val="22"/>
        </w:rPr>
        <w:t xml:space="preserve"> year </w:t>
      </w:r>
      <w:r w:rsidR="003563DE" w:rsidRPr="009E6620">
        <w:rPr>
          <w:rFonts w:ascii="Calibri" w:hAnsi="Calibri" w:cs="Calibri"/>
          <w:sz w:val="22"/>
          <w:szCs w:val="22"/>
        </w:rPr>
        <w:t>in 2017 wit</w:t>
      </w:r>
      <w:r w:rsidR="00133164" w:rsidRPr="009E6620">
        <w:rPr>
          <w:rFonts w:ascii="Calibri" w:hAnsi="Calibri" w:cs="Calibri"/>
          <w:sz w:val="22"/>
          <w:szCs w:val="22"/>
        </w:rPr>
        <w:t>h nearly 40 individuals involv</w:t>
      </w:r>
      <w:r w:rsidR="00133164" w:rsidRPr="009E6620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49EA92F3" wp14:editId="2C437B37">
            <wp:simplePos x="0" y="0"/>
            <wp:positionH relativeFrom="column">
              <wp:posOffset>0</wp:posOffset>
            </wp:positionH>
            <wp:positionV relativeFrom="paragraph">
              <wp:posOffset>390525</wp:posOffset>
            </wp:positionV>
            <wp:extent cx="6433820" cy="3651885"/>
            <wp:effectExtent l="0" t="0" r="5080" b="5715"/>
            <wp:wrapSquare wrapText="bothSides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ath by 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D7D" w:rsidRPr="009E6620">
        <w:rPr>
          <w:rFonts w:ascii="Calibri" w:hAnsi="Calibri" w:cs="Calibri"/>
          <w:sz w:val="22"/>
          <w:szCs w:val="22"/>
        </w:rPr>
        <w:t>ed.</w:t>
      </w:r>
      <w:r w:rsidR="00C674F8" w:rsidRPr="009E6620">
        <w:rPr>
          <w:rFonts w:ascii="Calibri" w:hAnsi="Calibri" w:cs="Calibri"/>
          <w:sz w:val="22"/>
          <w:szCs w:val="22"/>
        </w:rPr>
        <w:t xml:space="preserve"> </w:t>
      </w:r>
    </w:p>
    <w:p w14:paraId="2A9080A9" w14:textId="77777777" w:rsidR="008566A4" w:rsidRPr="009E6620" w:rsidRDefault="008566A4">
      <w:pPr>
        <w:rPr>
          <w:rFonts w:ascii="Calibri" w:hAnsi="Calibri" w:cs="Calibri"/>
          <w:sz w:val="22"/>
          <w:szCs w:val="22"/>
        </w:rPr>
      </w:pPr>
    </w:p>
    <w:p w14:paraId="4D1BBC01" w14:textId="6BB7892E" w:rsidR="00334C9B" w:rsidRPr="009E6620" w:rsidRDefault="008566A4" w:rsidP="004957E0">
      <w:pPr>
        <w:pStyle w:val="Subtitle"/>
      </w:pPr>
      <w:r w:rsidRPr="009E6620">
        <w:t>RACE</w:t>
      </w:r>
    </w:p>
    <w:p w14:paraId="222ECF2D" w14:textId="034D0E23" w:rsidR="00EA1F8E" w:rsidRPr="009E6620" w:rsidRDefault="00EA1F8E" w:rsidP="00C71A4F">
      <w:pPr>
        <w:spacing w:after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 xml:space="preserve">The population of </w:t>
      </w:r>
      <w:r w:rsidR="00EE1072" w:rsidRPr="009E6620">
        <w:rPr>
          <w:rFonts w:ascii="Calibri" w:hAnsi="Calibri" w:cs="Calibri"/>
          <w:sz w:val="22"/>
          <w:szCs w:val="22"/>
        </w:rPr>
        <w:t xml:space="preserve">Connecticut </w:t>
      </w:r>
      <w:r w:rsidR="00DE5E32" w:rsidRPr="009E6620">
        <w:rPr>
          <w:rFonts w:ascii="Calibri" w:hAnsi="Calibri" w:cs="Calibri"/>
          <w:sz w:val="22"/>
          <w:szCs w:val="22"/>
        </w:rPr>
        <w:t>is</w:t>
      </w:r>
      <w:r w:rsidR="00987861" w:rsidRPr="009E6620">
        <w:rPr>
          <w:rFonts w:ascii="Calibri" w:hAnsi="Calibri" w:cs="Calibri"/>
          <w:sz w:val="22"/>
          <w:szCs w:val="22"/>
        </w:rPr>
        <w:t xml:space="preserve"> White: 76.36%, Black or African American: 10.56%, Other race: 5.17%, Asian: 4.43%, Two or more races: 3.17%, Native American: 0.27%, Native Hawaiian or Pacific Islander: 0.03%</w:t>
      </w:r>
      <w:r w:rsidR="00825E1F" w:rsidRPr="009E6620">
        <w:rPr>
          <w:rFonts w:ascii="Calibri" w:hAnsi="Calibri" w:cs="Calibri"/>
          <w:sz w:val="22"/>
          <w:szCs w:val="22"/>
        </w:rPr>
        <w:t xml:space="preserve">(Reference). </w:t>
      </w:r>
    </w:p>
    <w:p w14:paraId="3E2402CC" w14:textId="49689008" w:rsidR="00825E1F" w:rsidRPr="009E6620" w:rsidRDefault="00825E1F" w:rsidP="00C71A4F">
      <w:pPr>
        <w:spacing w:after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 xml:space="preserve">The trend of the death by race </w:t>
      </w:r>
      <w:r w:rsidR="00B36C1C" w:rsidRPr="009E6620">
        <w:rPr>
          <w:rFonts w:ascii="Calibri" w:hAnsi="Calibri" w:cs="Calibri"/>
          <w:sz w:val="22"/>
          <w:szCs w:val="22"/>
        </w:rPr>
        <w:t xml:space="preserve">shows </w:t>
      </w:r>
      <w:r w:rsidRPr="009E6620">
        <w:rPr>
          <w:rFonts w:ascii="Calibri" w:hAnsi="Calibri" w:cs="Calibri"/>
          <w:sz w:val="22"/>
          <w:szCs w:val="22"/>
        </w:rPr>
        <w:t>that white</w:t>
      </w:r>
      <w:r w:rsidR="0008414F" w:rsidRPr="009E6620">
        <w:rPr>
          <w:rFonts w:ascii="Calibri" w:hAnsi="Calibri" w:cs="Calibri"/>
          <w:sz w:val="22"/>
          <w:szCs w:val="22"/>
        </w:rPr>
        <w:t>s had the largest death cases</w:t>
      </w:r>
      <w:r w:rsidR="005C3B2C" w:rsidRPr="009E6620">
        <w:rPr>
          <w:rFonts w:ascii="Calibri" w:hAnsi="Calibri" w:cs="Calibri"/>
          <w:sz w:val="22"/>
          <w:szCs w:val="22"/>
        </w:rPr>
        <w:t xml:space="preserve"> </w:t>
      </w:r>
      <w:r w:rsidR="006B55F9" w:rsidRPr="009E6620">
        <w:rPr>
          <w:rFonts w:ascii="Calibri" w:hAnsi="Calibri" w:cs="Calibri"/>
          <w:sz w:val="22"/>
          <w:szCs w:val="22"/>
        </w:rPr>
        <w:t>with 2017 begin the highest number of cases</w:t>
      </w:r>
      <w:r w:rsidR="00FE43C6" w:rsidRPr="009E6620">
        <w:rPr>
          <w:rFonts w:ascii="Calibri" w:hAnsi="Calibri" w:cs="Calibri"/>
          <w:sz w:val="22"/>
          <w:szCs w:val="22"/>
        </w:rPr>
        <w:t>.</w:t>
      </w:r>
    </w:p>
    <w:p w14:paraId="2C856D60" w14:textId="178674EB" w:rsidR="005C3B2C" w:rsidRPr="009E6620" w:rsidRDefault="005C3B2C" w:rsidP="00C71A4F">
      <w:pPr>
        <w:spacing w:after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1DB12B" wp14:editId="4AD55700">
            <wp:extent cx="5731510" cy="2896235"/>
            <wp:effectExtent l="0" t="0" r="254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ath Race 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B533" w14:textId="42AAF5F1" w:rsidR="00E037C4" w:rsidRPr="009E6620" w:rsidRDefault="00D9460B" w:rsidP="00C71A4F">
      <w:pPr>
        <w:spacing w:after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lastRenderedPageBreak/>
        <w:t>A</w:t>
      </w:r>
      <w:r w:rsidR="00F57B35" w:rsidRPr="009E6620">
        <w:rPr>
          <w:rFonts w:ascii="Calibri" w:hAnsi="Calibri" w:cs="Calibri"/>
          <w:sz w:val="22"/>
          <w:szCs w:val="22"/>
        </w:rPr>
        <w:t xml:space="preserve"> close</w:t>
      </w:r>
      <w:r w:rsidR="00776ECD" w:rsidRPr="009E6620">
        <w:rPr>
          <w:rFonts w:ascii="Calibri" w:hAnsi="Calibri" w:cs="Calibri"/>
          <w:sz w:val="22"/>
          <w:szCs w:val="22"/>
        </w:rPr>
        <w:t>r</w:t>
      </w:r>
      <w:r w:rsidR="00F57B35" w:rsidRPr="009E6620">
        <w:rPr>
          <w:rFonts w:ascii="Calibri" w:hAnsi="Calibri" w:cs="Calibri"/>
          <w:sz w:val="22"/>
          <w:szCs w:val="22"/>
        </w:rPr>
        <w:t xml:space="preserve"> look at the data shows that other </w:t>
      </w:r>
      <w:r w:rsidR="00FA50FD" w:rsidRPr="009E6620">
        <w:rPr>
          <w:rFonts w:ascii="Calibri" w:hAnsi="Calibri" w:cs="Calibri"/>
          <w:sz w:val="22"/>
          <w:szCs w:val="22"/>
        </w:rPr>
        <w:t>races</w:t>
      </w:r>
      <w:r w:rsidR="00F57B35" w:rsidRPr="009E6620">
        <w:rPr>
          <w:rFonts w:ascii="Calibri" w:hAnsi="Calibri" w:cs="Calibri"/>
          <w:sz w:val="22"/>
          <w:szCs w:val="22"/>
        </w:rPr>
        <w:t xml:space="preserve"> also have </w:t>
      </w:r>
      <w:r w:rsidR="007759C6" w:rsidRPr="009E6620">
        <w:rPr>
          <w:rFonts w:ascii="Calibri" w:hAnsi="Calibri" w:cs="Calibri"/>
          <w:sz w:val="22"/>
          <w:szCs w:val="22"/>
        </w:rPr>
        <w:t>highly significant cases when compare to their p</w:t>
      </w:r>
      <w:r w:rsidR="002B7A58" w:rsidRPr="009E6620">
        <w:rPr>
          <w:rFonts w:ascii="Calibri" w:hAnsi="Calibri" w:cs="Calibri"/>
          <w:sz w:val="22"/>
          <w:szCs w:val="22"/>
        </w:rPr>
        <w:t>ercentage in the population.</w:t>
      </w:r>
      <w:r w:rsidR="00FA50FD" w:rsidRPr="009E6620">
        <w:rPr>
          <w:rFonts w:ascii="Calibri" w:hAnsi="Calibri" w:cs="Calibri"/>
          <w:sz w:val="22"/>
          <w:szCs w:val="22"/>
        </w:rPr>
        <w:t xml:space="preserve">  There’s been </w:t>
      </w:r>
      <w:r w:rsidR="00B36C1C" w:rsidRPr="009E6620">
        <w:rPr>
          <w:rFonts w:ascii="Calibri" w:hAnsi="Calibri" w:cs="Calibri"/>
          <w:sz w:val="22"/>
          <w:szCs w:val="22"/>
        </w:rPr>
        <w:t xml:space="preserve">a </w:t>
      </w:r>
      <w:r w:rsidR="00B36340" w:rsidRPr="009E6620">
        <w:rPr>
          <w:rFonts w:ascii="Calibri" w:hAnsi="Calibri" w:cs="Calibri"/>
          <w:sz w:val="22"/>
          <w:szCs w:val="22"/>
        </w:rPr>
        <w:t xml:space="preserve">drastic increase in </w:t>
      </w:r>
      <w:r w:rsidR="002E2FA1" w:rsidRPr="009E6620">
        <w:rPr>
          <w:rFonts w:ascii="Calibri" w:hAnsi="Calibri" w:cs="Calibri"/>
          <w:sz w:val="22"/>
          <w:szCs w:val="22"/>
        </w:rPr>
        <w:t xml:space="preserve">the </w:t>
      </w:r>
      <w:r w:rsidR="00B36340" w:rsidRPr="009E6620">
        <w:rPr>
          <w:rFonts w:ascii="Calibri" w:hAnsi="Calibri" w:cs="Calibri"/>
          <w:sz w:val="22"/>
          <w:szCs w:val="22"/>
        </w:rPr>
        <w:t>number of cases for Hispanic white</w:t>
      </w:r>
      <w:r w:rsidR="002E2FA1" w:rsidRPr="009E6620">
        <w:rPr>
          <w:rFonts w:ascii="Calibri" w:hAnsi="Calibri" w:cs="Calibri"/>
          <w:sz w:val="22"/>
          <w:szCs w:val="22"/>
        </w:rPr>
        <w:t>s</w:t>
      </w:r>
      <w:r w:rsidR="00B36340" w:rsidRPr="009E6620">
        <w:rPr>
          <w:rFonts w:ascii="Calibri" w:hAnsi="Calibri" w:cs="Calibri"/>
          <w:sz w:val="22"/>
          <w:szCs w:val="22"/>
        </w:rPr>
        <w:t xml:space="preserve"> and blacks</w:t>
      </w:r>
      <w:r w:rsidR="00B2555F" w:rsidRPr="009E6620">
        <w:rPr>
          <w:rFonts w:ascii="Calibri" w:hAnsi="Calibri" w:cs="Calibri"/>
          <w:sz w:val="22"/>
          <w:szCs w:val="22"/>
        </w:rPr>
        <w:t>.</w:t>
      </w:r>
      <w:r w:rsidR="00776ECD" w:rsidRPr="009E6620">
        <w:rPr>
          <w:rFonts w:ascii="Calibri" w:hAnsi="Calibri" w:cs="Calibri"/>
          <w:sz w:val="22"/>
          <w:szCs w:val="22"/>
        </w:rPr>
        <w:t xml:space="preserve"> </w:t>
      </w:r>
    </w:p>
    <w:p w14:paraId="3914620B" w14:textId="57B9074B" w:rsidR="00FA50FD" w:rsidRPr="009E6620" w:rsidRDefault="00FA50FD" w:rsidP="00C71A4F">
      <w:pPr>
        <w:spacing w:after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74604BF" wp14:editId="0D7ADDC6">
            <wp:extent cx="5731510" cy="2907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ath Race 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A574" w14:textId="431D8F06" w:rsidR="00E037C4" w:rsidRPr="009E6620" w:rsidRDefault="00E037C4" w:rsidP="00987861">
      <w:pPr>
        <w:rPr>
          <w:rFonts w:ascii="Calibri" w:hAnsi="Calibri" w:cs="Calibri"/>
          <w:sz w:val="22"/>
          <w:szCs w:val="22"/>
        </w:rPr>
      </w:pPr>
    </w:p>
    <w:p w14:paraId="6004C24D" w14:textId="77777777" w:rsidR="00E037C4" w:rsidRPr="009E6620" w:rsidRDefault="00E037C4">
      <w:pPr>
        <w:spacing w:before="0" w:after="160" w:line="259" w:lineRule="auto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br w:type="page"/>
      </w:r>
    </w:p>
    <w:p w14:paraId="77A9AB4D" w14:textId="41B7B433" w:rsidR="00E037C4" w:rsidRPr="009E6620" w:rsidRDefault="0021386D" w:rsidP="00670251">
      <w:pPr>
        <w:pStyle w:val="Heading1"/>
        <w:spacing w:before="0"/>
        <w:rPr>
          <w:rFonts w:ascii="Calibri" w:hAnsi="Calibri" w:cs="Calibri"/>
        </w:rPr>
      </w:pPr>
      <w:r w:rsidRPr="009E6620">
        <w:rPr>
          <w:rFonts w:ascii="Calibri" w:hAnsi="Calibri" w:cs="Calibri"/>
        </w:rPr>
        <w:lastRenderedPageBreak/>
        <w:t>DRUG</w:t>
      </w:r>
      <w:r w:rsidR="00060119" w:rsidRPr="009E6620">
        <w:rPr>
          <w:rFonts w:ascii="Calibri" w:hAnsi="Calibri" w:cs="Calibri"/>
        </w:rPr>
        <w:t xml:space="preserve"> ANALYSIS</w:t>
      </w:r>
    </w:p>
    <w:p w14:paraId="3C76E295" w14:textId="0A66946A" w:rsidR="00D9460B" w:rsidRPr="009E6620" w:rsidRDefault="0021386D" w:rsidP="00670251">
      <w:pPr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 xml:space="preserve">The </w:t>
      </w:r>
      <w:r w:rsidR="003E159E" w:rsidRPr="009E6620">
        <w:rPr>
          <w:rFonts w:ascii="Calibri" w:hAnsi="Calibri" w:cs="Calibri"/>
          <w:sz w:val="22"/>
          <w:szCs w:val="22"/>
        </w:rPr>
        <w:t>data set contain</w:t>
      </w:r>
      <w:r w:rsidR="00D9460B" w:rsidRPr="009E6620">
        <w:rPr>
          <w:rFonts w:ascii="Calibri" w:hAnsi="Calibri" w:cs="Calibri"/>
          <w:sz w:val="22"/>
          <w:szCs w:val="22"/>
        </w:rPr>
        <w:t>s</w:t>
      </w:r>
      <w:r w:rsidR="003E159E" w:rsidRPr="009E6620">
        <w:rPr>
          <w:rFonts w:ascii="Calibri" w:hAnsi="Calibri" w:cs="Calibri"/>
          <w:sz w:val="22"/>
          <w:szCs w:val="22"/>
        </w:rPr>
        <w:t xml:space="preserve"> 15 fields </w:t>
      </w:r>
      <w:r w:rsidR="000C7839" w:rsidRPr="009E6620">
        <w:rPr>
          <w:rFonts w:ascii="Calibri" w:hAnsi="Calibri" w:cs="Calibri"/>
          <w:sz w:val="22"/>
          <w:szCs w:val="22"/>
        </w:rPr>
        <w:t>of the different</w:t>
      </w:r>
      <w:r w:rsidR="00007CEF" w:rsidRPr="009E6620">
        <w:rPr>
          <w:rFonts w:ascii="Calibri" w:hAnsi="Calibri" w:cs="Calibri"/>
          <w:sz w:val="22"/>
          <w:szCs w:val="22"/>
        </w:rPr>
        <w:t xml:space="preserve"> Drug</w:t>
      </w:r>
      <w:r w:rsidR="000C454C" w:rsidRPr="009E6620">
        <w:rPr>
          <w:rFonts w:ascii="Calibri" w:hAnsi="Calibri" w:cs="Calibri"/>
          <w:sz w:val="22"/>
          <w:szCs w:val="22"/>
        </w:rPr>
        <w:t>s</w:t>
      </w:r>
      <w:r w:rsidR="00007CEF" w:rsidRPr="009E6620">
        <w:rPr>
          <w:rFonts w:ascii="Calibri" w:hAnsi="Calibri" w:cs="Calibri"/>
          <w:sz w:val="22"/>
          <w:szCs w:val="22"/>
        </w:rPr>
        <w:t xml:space="preserve"> taken that </w:t>
      </w:r>
      <w:r w:rsidR="00C913CC" w:rsidRPr="009E6620">
        <w:rPr>
          <w:rFonts w:ascii="Calibri" w:hAnsi="Calibri" w:cs="Calibri"/>
          <w:sz w:val="22"/>
          <w:szCs w:val="22"/>
        </w:rPr>
        <w:t xml:space="preserve">lead to overdose. </w:t>
      </w:r>
      <w:r w:rsidR="00D9460B" w:rsidRPr="009E6620">
        <w:rPr>
          <w:rFonts w:ascii="Calibri" w:hAnsi="Calibri" w:cs="Calibri"/>
          <w:sz w:val="22"/>
          <w:szCs w:val="22"/>
        </w:rPr>
        <w:t xml:space="preserve"> </w:t>
      </w:r>
      <w:r w:rsidR="00945B12" w:rsidRPr="009E6620">
        <w:rPr>
          <w:rFonts w:ascii="Calibri" w:hAnsi="Calibri" w:cs="Calibri"/>
          <w:sz w:val="22"/>
          <w:szCs w:val="22"/>
        </w:rPr>
        <w:t>Drugs: Any Opio</w:t>
      </w:r>
      <w:r w:rsidR="000C454C" w:rsidRPr="009E6620">
        <w:rPr>
          <w:rFonts w:ascii="Calibri" w:hAnsi="Calibri" w:cs="Calibri"/>
          <w:sz w:val="22"/>
          <w:szCs w:val="22"/>
        </w:rPr>
        <w:t>i</w:t>
      </w:r>
      <w:r w:rsidR="00945B12" w:rsidRPr="009E6620">
        <w:rPr>
          <w:rFonts w:ascii="Calibri" w:hAnsi="Calibri" w:cs="Calibri"/>
          <w:sz w:val="22"/>
          <w:szCs w:val="22"/>
        </w:rPr>
        <w:t xml:space="preserve">d had </w:t>
      </w:r>
      <w:r w:rsidR="00D86553" w:rsidRPr="009E6620">
        <w:rPr>
          <w:rFonts w:ascii="Calibri" w:hAnsi="Calibri" w:cs="Calibri"/>
          <w:sz w:val="22"/>
          <w:szCs w:val="22"/>
        </w:rPr>
        <w:t>led</w:t>
      </w:r>
      <w:r w:rsidR="0088148B" w:rsidRPr="009E6620">
        <w:rPr>
          <w:rFonts w:ascii="Calibri" w:hAnsi="Calibri" w:cs="Calibri"/>
          <w:sz w:val="22"/>
          <w:szCs w:val="22"/>
        </w:rPr>
        <w:t xml:space="preserve"> to the highest number of deaths. </w:t>
      </w:r>
      <w:r w:rsidR="00D86553" w:rsidRPr="009E6620">
        <w:rPr>
          <w:rFonts w:ascii="Calibri" w:hAnsi="Calibri" w:cs="Calibri"/>
          <w:sz w:val="22"/>
          <w:szCs w:val="22"/>
        </w:rPr>
        <w:t xml:space="preserve">A good recommendation to the DEA </w:t>
      </w:r>
      <w:r w:rsidR="00E017DA" w:rsidRPr="009E6620">
        <w:rPr>
          <w:rFonts w:ascii="Calibri" w:hAnsi="Calibri" w:cs="Calibri"/>
          <w:sz w:val="22"/>
          <w:szCs w:val="22"/>
        </w:rPr>
        <w:t>(Drug Enforcement Admi</w:t>
      </w:r>
      <w:r w:rsidR="003231D9" w:rsidRPr="009E6620">
        <w:rPr>
          <w:rFonts w:ascii="Calibri" w:hAnsi="Calibri" w:cs="Calibri"/>
          <w:sz w:val="22"/>
          <w:szCs w:val="22"/>
        </w:rPr>
        <w:t>nistration) in Connecticut will be to monitor the prescription of drugs containing Opio</w:t>
      </w:r>
      <w:r w:rsidR="000C454C" w:rsidRPr="009E6620">
        <w:rPr>
          <w:rFonts w:ascii="Calibri" w:hAnsi="Calibri" w:cs="Calibri"/>
          <w:sz w:val="22"/>
          <w:szCs w:val="22"/>
        </w:rPr>
        <w:t>i</w:t>
      </w:r>
      <w:r w:rsidR="003231D9" w:rsidRPr="009E6620">
        <w:rPr>
          <w:rFonts w:ascii="Calibri" w:hAnsi="Calibri" w:cs="Calibri"/>
          <w:sz w:val="22"/>
          <w:szCs w:val="22"/>
        </w:rPr>
        <w:t xml:space="preserve">ds. A study conducted </w:t>
      </w:r>
      <w:r w:rsidR="00DC1726" w:rsidRPr="009E6620">
        <w:rPr>
          <w:rFonts w:ascii="Calibri" w:hAnsi="Calibri" w:cs="Calibri"/>
          <w:sz w:val="22"/>
          <w:szCs w:val="22"/>
        </w:rPr>
        <w:t>showed that Opio</w:t>
      </w:r>
      <w:r w:rsidR="000C454C" w:rsidRPr="009E6620">
        <w:rPr>
          <w:rFonts w:ascii="Calibri" w:hAnsi="Calibri" w:cs="Calibri"/>
          <w:sz w:val="22"/>
          <w:szCs w:val="22"/>
        </w:rPr>
        <w:t>i</w:t>
      </w:r>
      <w:r w:rsidR="00DC1726" w:rsidRPr="009E6620">
        <w:rPr>
          <w:rFonts w:ascii="Calibri" w:hAnsi="Calibri" w:cs="Calibri"/>
          <w:sz w:val="22"/>
          <w:szCs w:val="22"/>
        </w:rPr>
        <w:t xml:space="preserve">ds </w:t>
      </w:r>
      <w:r w:rsidR="00986686" w:rsidRPr="009E6620">
        <w:rPr>
          <w:rFonts w:ascii="Calibri" w:hAnsi="Calibri" w:cs="Calibri"/>
          <w:sz w:val="22"/>
          <w:szCs w:val="22"/>
        </w:rPr>
        <w:t xml:space="preserve">are often prescribed as pained killers but have very high addiction </w:t>
      </w:r>
      <w:r w:rsidR="00A073F8" w:rsidRPr="009E6620">
        <w:rPr>
          <w:rFonts w:ascii="Calibri" w:hAnsi="Calibri" w:cs="Calibri"/>
          <w:sz w:val="22"/>
          <w:szCs w:val="22"/>
        </w:rPr>
        <w:t>tendencies (</w:t>
      </w:r>
      <w:r w:rsidR="00986686" w:rsidRPr="009E6620">
        <w:rPr>
          <w:rFonts w:ascii="Calibri" w:hAnsi="Calibri" w:cs="Calibri"/>
          <w:sz w:val="22"/>
          <w:szCs w:val="22"/>
        </w:rPr>
        <w:t xml:space="preserve">Reference). </w:t>
      </w:r>
    </w:p>
    <w:p w14:paraId="46776CC7" w14:textId="3EBFC392" w:rsidR="00A073F8" w:rsidRPr="009E6620" w:rsidRDefault="00F06338" w:rsidP="00670251">
      <w:pPr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>The second</w:t>
      </w:r>
      <w:r w:rsidR="000C454C" w:rsidRPr="009E6620">
        <w:rPr>
          <w:rFonts w:ascii="Calibri" w:hAnsi="Calibri" w:cs="Calibri"/>
          <w:sz w:val="22"/>
          <w:szCs w:val="22"/>
        </w:rPr>
        <w:t>-</w:t>
      </w:r>
      <w:r w:rsidRPr="009E6620">
        <w:rPr>
          <w:rFonts w:ascii="Calibri" w:hAnsi="Calibri" w:cs="Calibri"/>
          <w:sz w:val="22"/>
          <w:szCs w:val="22"/>
        </w:rPr>
        <w:t>largest</w:t>
      </w:r>
      <w:r w:rsidR="00C354C4" w:rsidRPr="009E6620">
        <w:rPr>
          <w:rFonts w:ascii="Calibri" w:hAnsi="Calibri" w:cs="Calibri"/>
          <w:sz w:val="22"/>
          <w:szCs w:val="22"/>
        </w:rPr>
        <w:t xml:space="preserve"> drugs</w:t>
      </w:r>
      <w:r w:rsidRPr="009E6620">
        <w:rPr>
          <w:rFonts w:ascii="Calibri" w:hAnsi="Calibri" w:cs="Calibri"/>
          <w:sz w:val="22"/>
          <w:szCs w:val="22"/>
        </w:rPr>
        <w:t xml:space="preserve"> cause of death is Heroin</w:t>
      </w:r>
      <w:r w:rsidR="00CD6590" w:rsidRPr="009E6620">
        <w:rPr>
          <w:rFonts w:ascii="Calibri" w:hAnsi="Calibri" w:cs="Calibri"/>
          <w:sz w:val="22"/>
          <w:szCs w:val="22"/>
        </w:rPr>
        <w:t xml:space="preserve"> then</w:t>
      </w:r>
      <w:r w:rsidR="00C354C4" w:rsidRPr="009E6620">
        <w:rPr>
          <w:rFonts w:ascii="Calibri" w:hAnsi="Calibri" w:cs="Calibri"/>
          <w:sz w:val="22"/>
          <w:szCs w:val="22"/>
        </w:rPr>
        <w:t xml:space="preserve"> followed by</w:t>
      </w:r>
      <w:r w:rsidR="00CD6590" w:rsidRPr="009E6620">
        <w:rPr>
          <w:rFonts w:ascii="Calibri" w:hAnsi="Calibri" w:cs="Calibri"/>
          <w:sz w:val="22"/>
          <w:szCs w:val="22"/>
        </w:rPr>
        <w:t xml:space="preserve"> Cocaine</w:t>
      </w:r>
      <w:r w:rsidR="006730DB" w:rsidRPr="009E6620">
        <w:rPr>
          <w:rFonts w:ascii="Calibri" w:hAnsi="Calibri" w:cs="Calibri"/>
          <w:sz w:val="22"/>
          <w:szCs w:val="22"/>
        </w:rPr>
        <w:t xml:space="preserve"> and </w:t>
      </w:r>
      <w:proofErr w:type="spellStart"/>
      <w:r w:rsidR="006730DB" w:rsidRPr="009E6620">
        <w:rPr>
          <w:rFonts w:ascii="Calibri" w:hAnsi="Calibri" w:cs="Calibri"/>
          <w:sz w:val="22"/>
          <w:szCs w:val="22"/>
        </w:rPr>
        <w:t>Trama</w:t>
      </w:r>
      <w:r w:rsidR="000C454C" w:rsidRPr="009E6620">
        <w:rPr>
          <w:rFonts w:ascii="Calibri" w:hAnsi="Calibri" w:cs="Calibri"/>
          <w:sz w:val="22"/>
          <w:szCs w:val="22"/>
        </w:rPr>
        <w:t>d</w:t>
      </w:r>
      <w:proofErr w:type="spellEnd"/>
      <w:r w:rsidR="006730DB" w:rsidRPr="009E6620">
        <w:rPr>
          <w:rFonts w:ascii="Calibri" w:hAnsi="Calibri" w:cs="Calibri"/>
          <w:sz w:val="22"/>
          <w:szCs w:val="22"/>
        </w:rPr>
        <w:t>.</w:t>
      </w:r>
    </w:p>
    <w:p w14:paraId="26B54930" w14:textId="14D381EA" w:rsidR="00C354C4" w:rsidRPr="009E6620" w:rsidRDefault="00C354C4" w:rsidP="00670251">
      <w:pPr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 xml:space="preserve">A geographical </w:t>
      </w:r>
      <w:r w:rsidR="00825FB8" w:rsidRPr="009E6620">
        <w:rPr>
          <w:rFonts w:ascii="Calibri" w:hAnsi="Calibri" w:cs="Calibri"/>
          <w:sz w:val="22"/>
          <w:szCs w:val="22"/>
        </w:rPr>
        <w:t>comparing the location of death and residence by t</w:t>
      </w:r>
      <w:r w:rsidR="00A8458B" w:rsidRPr="009E6620">
        <w:rPr>
          <w:rFonts w:ascii="Calibri" w:hAnsi="Calibri" w:cs="Calibri"/>
          <w:sz w:val="22"/>
          <w:szCs w:val="22"/>
        </w:rPr>
        <w:t xml:space="preserve">hese drugs will show the exact location </w:t>
      </w:r>
      <w:r w:rsidR="004A7D18" w:rsidRPr="009E6620">
        <w:rPr>
          <w:rFonts w:ascii="Calibri" w:hAnsi="Calibri" w:cs="Calibri"/>
          <w:sz w:val="22"/>
          <w:szCs w:val="22"/>
        </w:rPr>
        <w:t>of occurrence. This may suggest the presence of a drug-dealer in the area.</w:t>
      </w:r>
    </w:p>
    <w:p w14:paraId="060611C7" w14:textId="77777777" w:rsidR="00986686" w:rsidRPr="009E6620" w:rsidRDefault="00986686" w:rsidP="00670251">
      <w:pPr>
        <w:spacing w:before="0"/>
        <w:rPr>
          <w:rFonts w:ascii="Calibri" w:hAnsi="Calibri" w:cs="Calibri"/>
          <w:sz w:val="22"/>
          <w:szCs w:val="22"/>
        </w:rPr>
      </w:pPr>
    </w:p>
    <w:p w14:paraId="11BC2C6F" w14:textId="63869109" w:rsidR="00060119" w:rsidRPr="009E6620" w:rsidRDefault="005E5B3B" w:rsidP="00987861">
      <w:pPr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16924A4C" wp14:editId="45BE701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2774315"/>
            <wp:effectExtent l="0" t="0" r="2540" b="6985"/>
            <wp:wrapSquare wrapText="bothSides"/>
            <wp:docPr id="14" name="Picture 14" descr="A picture containing table, sitting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ug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3575E" w14:textId="78A7E0C2" w:rsidR="00BF4784" w:rsidRPr="009E6620" w:rsidRDefault="00C14DFF" w:rsidP="00670251">
      <w:pPr>
        <w:pStyle w:val="Heading1"/>
        <w:spacing w:before="0"/>
        <w:jc w:val="both"/>
        <w:rPr>
          <w:rFonts w:ascii="Calibri" w:hAnsi="Calibri" w:cs="Calibri"/>
          <w:caps w:val="0"/>
        </w:rPr>
      </w:pPr>
      <w:r w:rsidRPr="009E6620">
        <w:rPr>
          <w:rFonts w:ascii="Calibri" w:hAnsi="Calibri" w:cs="Calibri"/>
          <w:caps w:val="0"/>
        </w:rPr>
        <w:t xml:space="preserve">UNDERSTANDING THE LOCATION OF DEATH AND </w:t>
      </w:r>
      <w:r w:rsidR="00BF4784" w:rsidRPr="009E6620">
        <w:rPr>
          <w:rFonts w:ascii="Calibri" w:hAnsi="Calibri" w:cs="Calibri"/>
          <w:caps w:val="0"/>
        </w:rPr>
        <w:t>R</w:t>
      </w:r>
      <w:r w:rsidRPr="009E6620">
        <w:rPr>
          <w:rFonts w:ascii="Calibri" w:hAnsi="Calibri" w:cs="Calibri"/>
          <w:caps w:val="0"/>
        </w:rPr>
        <w:t>ESIDENCE</w:t>
      </w:r>
    </w:p>
    <w:p w14:paraId="220B864F" w14:textId="145350B1" w:rsidR="00AB5742" w:rsidRPr="009E6620" w:rsidRDefault="00AB5742" w:rsidP="004957E0">
      <w:pPr>
        <w:pStyle w:val="Subtitle"/>
      </w:pPr>
      <w:r w:rsidRPr="009E6620">
        <w:t>DEATH CITY ANALYSIS</w:t>
      </w:r>
      <w:r w:rsidR="00343802" w:rsidRPr="009E6620">
        <w:t xml:space="preserve"> </w:t>
      </w:r>
    </w:p>
    <w:p w14:paraId="5B666531" w14:textId="3A17119D" w:rsidR="00BF4784" w:rsidRPr="009E6620" w:rsidRDefault="000C454C" w:rsidP="00670251">
      <w:pPr>
        <w:spacing w:before="0" w:after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sz w:val="22"/>
          <w:szCs w:val="22"/>
        </w:rPr>
        <w:t>M</w:t>
      </w:r>
      <w:r w:rsidR="00343802" w:rsidRPr="009E6620">
        <w:rPr>
          <w:rFonts w:ascii="Calibri" w:hAnsi="Calibri" w:cs="Calibri"/>
          <w:sz w:val="22"/>
          <w:szCs w:val="22"/>
        </w:rPr>
        <w:t>ost of Connecticut’s population liv</w:t>
      </w:r>
      <w:r w:rsidRPr="009E6620">
        <w:rPr>
          <w:rFonts w:ascii="Calibri" w:hAnsi="Calibri" w:cs="Calibri"/>
          <w:sz w:val="22"/>
          <w:szCs w:val="22"/>
        </w:rPr>
        <w:t>e</w:t>
      </w:r>
      <w:r w:rsidR="00343802" w:rsidRPr="009E6620">
        <w:rPr>
          <w:rFonts w:ascii="Calibri" w:hAnsi="Calibri" w:cs="Calibri"/>
          <w:sz w:val="22"/>
          <w:szCs w:val="22"/>
        </w:rPr>
        <w:t xml:space="preserve"> in its capital Hartford, </w:t>
      </w:r>
      <w:r w:rsidR="001E3EBE" w:rsidRPr="009E6620">
        <w:rPr>
          <w:rFonts w:ascii="Calibri" w:hAnsi="Calibri" w:cs="Calibri"/>
          <w:sz w:val="22"/>
          <w:szCs w:val="22"/>
        </w:rPr>
        <w:t>a pie chart</w:t>
      </w:r>
      <w:r w:rsidRPr="009E6620">
        <w:rPr>
          <w:rFonts w:ascii="Calibri" w:hAnsi="Calibri" w:cs="Calibri"/>
          <w:sz w:val="22"/>
          <w:szCs w:val="22"/>
        </w:rPr>
        <w:t xml:space="preserve"> plot</w:t>
      </w:r>
      <w:r w:rsidR="001E3EBE" w:rsidRPr="009E6620">
        <w:rPr>
          <w:rFonts w:ascii="Calibri" w:hAnsi="Calibri" w:cs="Calibri"/>
          <w:sz w:val="22"/>
          <w:szCs w:val="22"/>
        </w:rPr>
        <w:t xml:space="preserve"> shows that most of the d</w:t>
      </w:r>
      <w:r w:rsidR="009D017C" w:rsidRPr="009E6620">
        <w:rPr>
          <w:rFonts w:ascii="Calibri" w:hAnsi="Calibri" w:cs="Calibri"/>
          <w:sz w:val="22"/>
          <w:szCs w:val="22"/>
        </w:rPr>
        <w:t xml:space="preserve">rug-related deaths happened there. </w:t>
      </w:r>
      <w:r w:rsidR="00F329DE" w:rsidRPr="009E6620">
        <w:rPr>
          <w:rFonts w:ascii="Calibri" w:hAnsi="Calibri" w:cs="Calibri"/>
          <w:sz w:val="22"/>
          <w:szCs w:val="22"/>
        </w:rPr>
        <w:t>T</w:t>
      </w:r>
      <w:r w:rsidR="00F315BE" w:rsidRPr="009E6620">
        <w:rPr>
          <w:rFonts w:ascii="Calibri" w:hAnsi="Calibri" w:cs="Calibri"/>
          <w:sz w:val="22"/>
          <w:szCs w:val="22"/>
        </w:rPr>
        <w:t>he availability of rehabilitation cent</w:t>
      </w:r>
      <w:r w:rsidR="003C07AC" w:rsidRPr="009E6620">
        <w:rPr>
          <w:rFonts w:ascii="Calibri" w:hAnsi="Calibri" w:cs="Calibri"/>
          <w:sz w:val="22"/>
          <w:szCs w:val="22"/>
        </w:rPr>
        <w:t>re</w:t>
      </w:r>
      <w:r w:rsidR="00F315BE" w:rsidRPr="009E6620">
        <w:rPr>
          <w:rFonts w:ascii="Calibri" w:hAnsi="Calibri" w:cs="Calibri"/>
          <w:sz w:val="22"/>
          <w:szCs w:val="22"/>
        </w:rPr>
        <w:t xml:space="preserve">s in the locations </w:t>
      </w:r>
      <w:r w:rsidRPr="009E6620">
        <w:rPr>
          <w:rFonts w:ascii="Calibri" w:hAnsi="Calibri" w:cs="Calibri"/>
          <w:sz w:val="22"/>
          <w:szCs w:val="22"/>
        </w:rPr>
        <w:t xml:space="preserve">with </w:t>
      </w:r>
      <w:r w:rsidR="00F329DE" w:rsidRPr="009E6620">
        <w:rPr>
          <w:rFonts w:ascii="Calibri" w:hAnsi="Calibri" w:cs="Calibri"/>
          <w:sz w:val="22"/>
          <w:szCs w:val="22"/>
        </w:rPr>
        <w:t xml:space="preserve">the </w:t>
      </w:r>
      <w:r w:rsidRPr="009E6620">
        <w:rPr>
          <w:rFonts w:ascii="Calibri" w:hAnsi="Calibri" w:cs="Calibri"/>
          <w:sz w:val="22"/>
          <w:szCs w:val="22"/>
        </w:rPr>
        <w:t>highest cas</w:t>
      </w:r>
      <w:r w:rsidR="00F329DE" w:rsidRPr="009E6620">
        <w:rPr>
          <w:rFonts w:ascii="Calibri" w:hAnsi="Calibri" w:cs="Calibri"/>
          <w:sz w:val="22"/>
          <w:szCs w:val="22"/>
        </w:rPr>
        <w:t xml:space="preserve">es </w:t>
      </w:r>
      <w:r w:rsidR="00F315BE" w:rsidRPr="009E6620">
        <w:rPr>
          <w:rFonts w:ascii="Calibri" w:hAnsi="Calibri" w:cs="Calibri"/>
          <w:sz w:val="22"/>
          <w:szCs w:val="22"/>
        </w:rPr>
        <w:t xml:space="preserve">will help in preventing further deaths </w:t>
      </w:r>
      <w:r w:rsidR="005B5952" w:rsidRPr="009E6620">
        <w:rPr>
          <w:rFonts w:ascii="Calibri" w:hAnsi="Calibri" w:cs="Calibri"/>
          <w:sz w:val="22"/>
          <w:szCs w:val="22"/>
        </w:rPr>
        <w:t>as more indiv</w:t>
      </w:r>
      <w:r w:rsidR="00B2420C" w:rsidRPr="009E6620">
        <w:rPr>
          <w:rFonts w:ascii="Calibri" w:hAnsi="Calibri" w:cs="Calibri"/>
          <w:sz w:val="22"/>
          <w:szCs w:val="22"/>
        </w:rPr>
        <w:t>i</w:t>
      </w:r>
      <w:r w:rsidR="005B5952" w:rsidRPr="009E6620">
        <w:rPr>
          <w:rFonts w:ascii="Calibri" w:hAnsi="Calibri" w:cs="Calibri"/>
          <w:sz w:val="22"/>
          <w:szCs w:val="22"/>
        </w:rPr>
        <w:t>duals addicted</w:t>
      </w:r>
      <w:r w:rsidR="00B2420C" w:rsidRPr="009E6620">
        <w:rPr>
          <w:rFonts w:ascii="Calibri" w:hAnsi="Calibri" w:cs="Calibri"/>
          <w:sz w:val="22"/>
          <w:szCs w:val="22"/>
        </w:rPr>
        <w:t xml:space="preserve"> to </w:t>
      </w:r>
      <w:r w:rsidR="00C0437E" w:rsidRPr="009E6620">
        <w:rPr>
          <w:rFonts w:ascii="Calibri" w:hAnsi="Calibri" w:cs="Calibri"/>
          <w:sz w:val="22"/>
          <w:szCs w:val="22"/>
        </w:rPr>
        <w:t>the drug will be able to receive adequate medical intervention.</w:t>
      </w:r>
    </w:p>
    <w:p w14:paraId="3CBBA662" w14:textId="1B91B029" w:rsidR="00BF4784" w:rsidRPr="009E6620" w:rsidRDefault="00BF4784" w:rsidP="00670251">
      <w:pPr>
        <w:tabs>
          <w:tab w:val="left" w:pos="2790"/>
        </w:tabs>
        <w:spacing w:before="0"/>
        <w:rPr>
          <w:rFonts w:ascii="Calibri" w:hAnsi="Calibri" w:cs="Calibri"/>
          <w:sz w:val="22"/>
          <w:szCs w:val="22"/>
        </w:rPr>
      </w:pPr>
    </w:p>
    <w:p w14:paraId="06DDBE49" w14:textId="77777777" w:rsidR="000F6556" w:rsidRPr="009E6620" w:rsidRDefault="000F6556" w:rsidP="00670251">
      <w:pPr>
        <w:spacing w:before="0"/>
        <w:rPr>
          <w:rFonts w:ascii="Calibri" w:hAnsi="Calibri" w:cs="Calibri"/>
          <w:noProof/>
          <w:sz w:val="22"/>
          <w:szCs w:val="22"/>
        </w:rPr>
      </w:pPr>
    </w:p>
    <w:p w14:paraId="75C195C5" w14:textId="77777777" w:rsidR="002E2FA1" w:rsidRPr="009E6620" w:rsidRDefault="002E2FA1" w:rsidP="00670251">
      <w:pPr>
        <w:spacing w:before="0"/>
        <w:rPr>
          <w:rFonts w:ascii="Calibri" w:hAnsi="Calibri" w:cs="Calibri"/>
          <w:noProof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3E63519B" wp14:editId="06EF1DE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25215" cy="2623820"/>
            <wp:effectExtent l="0" t="0" r="0" b="5080"/>
            <wp:wrapSquare wrapText="bothSides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ath city summary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FB199" w14:textId="77777777" w:rsidR="002E2FA1" w:rsidRPr="009E6620" w:rsidRDefault="002E2FA1" w:rsidP="00670251">
      <w:pPr>
        <w:spacing w:before="0"/>
        <w:rPr>
          <w:rFonts w:ascii="Calibri" w:hAnsi="Calibri" w:cs="Calibri"/>
          <w:noProof/>
          <w:sz w:val="22"/>
          <w:szCs w:val="22"/>
        </w:rPr>
      </w:pPr>
    </w:p>
    <w:p w14:paraId="4EA0EFE6" w14:textId="77777777" w:rsidR="002E2FA1" w:rsidRPr="009E6620" w:rsidRDefault="002E2FA1" w:rsidP="00670251">
      <w:pPr>
        <w:spacing w:before="0"/>
        <w:rPr>
          <w:rFonts w:ascii="Calibri" w:hAnsi="Calibri" w:cs="Calibri"/>
          <w:noProof/>
          <w:sz w:val="22"/>
          <w:szCs w:val="22"/>
        </w:rPr>
      </w:pPr>
    </w:p>
    <w:p w14:paraId="5FD06079" w14:textId="77777777" w:rsidR="002E2FA1" w:rsidRPr="009E6620" w:rsidRDefault="002E2FA1" w:rsidP="00670251">
      <w:pPr>
        <w:spacing w:before="0"/>
        <w:rPr>
          <w:rFonts w:ascii="Calibri" w:hAnsi="Calibri" w:cs="Calibri"/>
          <w:noProof/>
          <w:sz w:val="22"/>
          <w:szCs w:val="22"/>
        </w:rPr>
      </w:pPr>
    </w:p>
    <w:p w14:paraId="35F60514" w14:textId="0100ED67" w:rsidR="00E6350F" w:rsidRPr="009E6620" w:rsidRDefault="00D141AC" w:rsidP="00670251">
      <w:pPr>
        <w:spacing w:before="0"/>
        <w:rPr>
          <w:rFonts w:ascii="Calibri" w:hAnsi="Calibri" w:cs="Calibri"/>
          <w:sz w:val="22"/>
          <w:szCs w:val="22"/>
        </w:rPr>
      </w:pPr>
      <w:r w:rsidRPr="009E662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40E5309" wp14:editId="2390F450">
            <wp:extent cx="6335522" cy="2281237"/>
            <wp:effectExtent l="0" t="0" r="8255" b="5080"/>
            <wp:docPr id="17" name="Picture 17" descr="A picture containing table, different,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ath City per yea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2" cy="228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2844" w14:textId="6A3573BF" w:rsidR="00670251" w:rsidRPr="009E6620" w:rsidRDefault="00670251" w:rsidP="00670251">
      <w:pPr>
        <w:spacing w:before="0"/>
        <w:rPr>
          <w:rFonts w:ascii="Calibri" w:hAnsi="Calibri" w:cs="Calibri"/>
          <w:sz w:val="22"/>
          <w:szCs w:val="22"/>
        </w:rPr>
      </w:pPr>
    </w:p>
    <w:p w14:paraId="1FA650D3" w14:textId="421967F0" w:rsidR="00670251" w:rsidRPr="009E6620" w:rsidRDefault="00354710" w:rsidP="004957E0">
      <w:pPr>
        <w:pStyle w:val="Subtitle"/>
      </w:pPr>
      <w:r w:rsidRPr="009E6620">
        <w:t>DEATH LOCATION</w:t>
      </w:r>
    </w:p>
    <w:p w14:paraId="63B53E1F" w14:textId="72451E23" w:rsidR="005828D2" w:rsidRPr="009E6620" w:rsidRDefault="005828D2" w:rsidP="00B31590">
      <w:pPr>
        <w:spacing w:after="0"/>
        <w:rPr>
          <w:rFonts w:ascii="Calibri" w:hAnsi="Calibri" w:cs="Calibri"/>
        </w:rPr>
      </w:pPr>
      <w:r w:rsidRPr="009E6620">
        <w:rPr>
          <w:rFonts w:ascii="Calibri" w:hAnsi="Calibri" w:cs="Calibri"/>
        </w:rPr>
        <w:t>Mos</w:t>
      </w:r>
      <w:r w:rsidR="005F04A8" w:rsidRPr="009E6620">
        <w:rPr>
          <w:rFonts w:ascii="Calibri" w:hAnsi="Calibri" w:cs="Calibri"/>
        </w:rPr>
        <w:t>t of the death cases happened in the residences while others happened at the hospital.</w:t>
      </w:r>
      <w:r w:rsidR="005F04A8" w:rsidRPr="009E6620">
        <w:rPr>
          <w:rFonts w:ascii="Calibri" w:hAnsi="Calibri" w:cs="Calibri"/>
          <w:noProof/>
        </w:rPr>
        <w:drawing>
          <wp:inline distT="0" distB="0" distL="0" distR="0" wp14:anchorId="66B98272" wp14:editId="42FCAB51">
            <wp:extent cx="4485545" cy="2943484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aths by locatiob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396" cy="295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6576" w14:textId="668A1704" w:rsidR="00476437" w:rsidRPr="009E6620" w:rsidRDefault="00476437" w:rsidP="004957E0">
      <w:pPr>
        <w:pStyle w:val="Subtitle"/>
      </w:pPr>
      <w:r w:rsidRPr="009E6620">
        <w:lastRenderedPageBreak/>
        <w:t>GEOGRAPHICAL ANALYSIS</w:t>
      </w:r>
    </w:p>
    <w:p w14:paraId="5AA1E751" w14:textId="6D7A3837" w:rsidR="00402AA5" w:rsidRPr="009E6620" w:rsidRDefault="00B96957" w:rsidP="00402AA5">
      <w:pPr>
        <w:rPr>
          <w:rFonts w:ascii="Calibri" w:hAnsi="Calibri" w:cs="Calibri"/>
        </w:rPr>
      </w:pPr>
      <w:r w:rsidRPr="009E6620">
        <w:rPr>
          <w:rFonts w:ascii="Calibri" w:hAnsi="Calibri" w:cs="Calibri"/>
          <w:noProof/>
        </w:rPr>
        <w:drawing>
          <wp:anchor distT="0" distB="0" distL="114300" distR="114300" simplePos="0" relativeHeight="251666432" behindDoc="0" locked="0" layoutInCell="1" allowOverlap="1" wp14:anchorId="343B2FC2" wp14:editId="57921579">
            <wp:simplePos x="0" y="0"/>
            <wp:positionH relativeFrom="margin">
              <wp:posOffset>-635</wp:posOffset>
            </wp:positionH>
            <wp:positionV relativeFrom="page">
              <wp:posOffset>1571625</wp:posOffset>
            </wp:positionV>
            <wp:extent cx="3705225" cy="2887980"/>
            <wp:effectExtent l="0" t="0" r="9525" b="7620"/>
            <wp:wrapSquare wrapText="bothSides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o plo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0C4" w:rsidRPr="009E6620">
        <w:rPr>
          <w:rFonts w:ascii="Calibri" w:hAnsi="Calibri" w:cs="Calibri"/>
        </w:rPr>
        <w:t>To get a better view of the Death City Location, we created a plot on the map</w:t>
      </w:r>
      <w:r w:rsidR="00962F54" w:rsidRPr="009E6620">
        <w:rPr>
          <w:rFonts w:ascii="Calibri" w:hAnsi="Calibri" w:cs="Calibri"/>
        </w:rPr>
        <w:t>.</w:t>
      </w:r>
    </w:p>
    <w:p w14:paraId="4D0A3B9A" w14:textId="09C4BF3D" w:rsidR="00B168D8" w:rsidRPr="009E6620" w:rsidRDefault="00385ED2" w:rsidP="00B31590">
      <w:pPr>
        <w:spacing w:after="0"/>
        <w:rPr>
          <w:rFonts w:ascii="Calibri" w:hAnsi="Calibri" w:cs="Calibri"/>
        </w:rPr>
      </w:pPr>
      <w:r w:rsidRPr="009E6620">
        <w:rPr>
          <w:rFonts w:ascii="Calibri" w:hAnsi="Calibri" w:cs="Calibri"/>
        </w:rPr>
        <w:t>From the heatmap, the concentrated points are Hartford, Bridgeport</w:t>
      </w:r>
      <w:r w:rsidR="007850A3" w:rsidRPr="009E6620">
        <w:rPr>
          <w:rFonts w:ascii="Calibri" w:hAnsi="Calibri" w:cs="Calibri"/>
        </w:rPr>
        <w:t>, New Haven</w:t>
      </w:r>
      <w:r w:rsidR="00630924" w:rsidRPr="009E6620">
        <w:rPr>
          <w:rFonts w:ascii="Calibri" w:hAnsi="Calibri" w:cs="Calibri"/>
        </w:rPr>
        <w:t>, Waterbury and New Britain.</w:t>
      </w:r>
      <w:r w:rsidR="00526A10" w:rsidRPr="009E6620">
        <w:rPr>
          <w:rFonts w:ascii="Calibri" w:hAnsi="Calibri" w:cs="Calibri"/>
        </w:rPr>
        <w:t xml:space="preserve"> </w:t>
      </w:r>
      <w:r w:rsidR="00B529DA" w:rsidRPr="009E6620">
        <w:rPr>
          <w:rFonts w:ascii="Calibri" w:hAnsi="Calibri" w:cs="Calibri"/>
        </w:rPr>
        <w:t xml:space="preserve">This is unsurprising as many news </w:t>
      </w:r>
      <w:r w:rsidR="001D2464" w:rsidRPr="009E6620">
        <w:rPr>
          <w:rFonts w:ascii="Calibri" w:hAnsi="Calibri" w:cs="Calibri"/>
        </w:rPr>
        <w:t xml:space="preserve">reports </w:t>
      </w:r>
      <w:r w:rsidR="00CF5F3B" w:rsidRPr="009E6620">
        <w:rPr>
          <w:rFonts w:ascii="Calibri" w:hAnsi="Calibri" w:cs="Calibri"/>
        </w:rPr>
        <w:t xml:space="preserve">mentioned </w:t>
      </w:r>
      <w:r w:rsidR="00BC3581" w:rsidRPr="009E6620">
        <w:rPr>
          <w:rFonts w:ascii="Calibri" w:hAnsi="Calibri" w:cs="Calibri"/>
        </w:rPr>
        <w:t xml:space="preserve">arrests of drug </w:t>
      </w:r>
      <w:r w:rsidR="003F6AB6" w:rsidRPr="009E6620">
        <w:rPr>
          <w:rFonts w:ascii="Calibri" w:hAnsi="Calibri" w:cs="Calibri"/>
        </w:rPr>
        <w:t xml:space="preserve">dealers </w:t>
      </w:r>
      <w:r w:rsidR="007C37F1" w:rsidRPr="009E6620">
        <w:rPr>
          <w:rFonts w:ascii="Calibri" w:hAnsi="Calibri" w:cs="Calibri"/>
        </w:rPr>
        <w:t>in these area</w:t>
      </w:r>
      <w:r w:rsidR="00DA0867" w:rsidRPr="009E6620">
        <w:rPr>
          <w:rFonts w:ascii="Calibri" w:hAnsi="Calibri" w:cs="Calibri"/>
        </w:rPr>
        <w:t>s</w:t>
      </w:r>
      <w:r w:rsidR="007C37F1" w:rsidRPr="009E6620">
        <w:rPr>
          <w:rFonts w:ascii="Calibri" w:hAnsi="Calibri" w:cs="Calibri"/>
        </w:rPr>
        <w:t>.</w:t>
      </w:r>
    </w:p>
    <w:p w14:paraId="19D5E74B" w14:textId="77777777" w:rsidR="00CF3934" w:rsidRPr="009E6620" w:rsidRDefault="00CF3934">
      <w:pPr>
        <w:rPr>
          <w:rFonts w:ascii="Calibri" w:hAnsi="Calibri" w:cs="Calibri"/>
        </w:rPr>
      </w:pPr>
    </w:p>
    <w:p w14:paraId="11539337" w14:textId="77777777" w:rsidR="00CF3934" w:rsidRPr="009E6620" w:rsidRDefault="00CF3934">
      <w:pPr>
        <w:rPr>
          <w:rFonts w:ascii="Calibri" w:hAnsi="Calibri" w:cs="Calibri"/>
        </w:rPr>
      </w:pPr>
    </w:p>
    <w:p w14:paraId="07E4BAD8" w14:textId="77777777" w:rsidR="00CF3934" w:rsidRPr="009E6620" w:rsidRDefault="00CF3934">
      <w:pPr>
        <w:rPr>
          <w:rFonts w:ascii="Calibri" w:hAnsi="Calibri" w:cs="Calibri"/>
        </w:rPr>
      </w:pPr>
    </w:p>
    <w:p w14:paraId="020F604E" w14:textId="77777777" w:rsidR="00CF3934" w:rsidRPr="009E6620" w:rsidRDefault="00CF3934">
      <w:pPr>
        <w:rPr>
          <w:rFonts w:ascii="Calibri" w:hAnsi="Calibri" w:cs="Calibri"/>
        </w:rPr>
      </w:pPr>
    </w:p>
    <w:p w14:paraId="28702277" w14:textId="77777777" w:rsidR="00CF3934" w:rsidRPr="009E6620" w:rsidRDefault="00CF3934">
      <w:pPr>
        <w:rPr>
          <w:rFonts w:ascii="Calibri" w:hAnsi="Calibri" w:cs="Calibri"/>
        </w:rPr>
      </w:pPr>
    </w:p>
    <w:p w14:paraId="66E710A7" w14:textId="424A7F0B" w:rsidR="00CF3934" w:rsidRPr="009E6620" w:rsidRDefault="00CF3934">
      <w:pPr>
        <w:rPr>
          <w:rFonts w:ascii="Calibri" w:hAnsi="Calibri" w:cs="Calibri"/>
        </w:rPr>
      </w:pPr>
    </w:p>
    <w:p w14:paraId="3EF8A276" w14:textId="637D5E0F" w:rsidR="00CE3BFB" w:rsidRPr="009E6620" w:rsidRDefault="00CE3BFB">
      <w:pPr>
        <w:rPr>
          <w:rFonts w:ascii="Calibri" w:hAnsi="Calibri" w:cs="Calibri"/>
        </w:rPr>
      </w:pPr>
    </w:p>
    <w:p w14:paraId="5B8E5371" w14:textId="7E2408C3" w:rsidR="00CE3BFB" w:rsidRPr="009E6620" w:rsidRDefault="00CE3BFB">
      <w:pPr>
        <w:rPr>
          <w:rFonts w:ascii="Calibri" w:hAnsi="Calibri" w:cs="Calibri"/>
        </w:rPr>
      </w:pPr>
    </w:p>
    <w:p w14:paraId="47712490" w14:textId="5A948EBD" w:rsidR="00CE3BFB" w:rsidRPr="009E6620" w:rsidRDefault="00CE3BFB">
      <w:pPr>
        <w:rPr>
          <w:rFonts w:ascii="Calibri" w:hAnsi="Calibri" w:cs="Calibri"/>
        </w:rPr>
      </w:pPr>
    </w:p>
    <w:p w14:paraId="1034CE1E" w14:textId="54D40620" w:rsidR="00CE3BFB" w:rsidRPr="009E6620" w:rsidRDefault="00CE3BFB">
      <w:pPr>
        <w:rPr>
          <w:rFonts w:ascii="Calibri" w:hAnsi="Calibri" w:cs="Calibri"/>
        </w:rPr>
      </w:pPr>
    </w:p>
    <w:p w14:paraId="64FBE06D" w14:textId="2DDD9788" w:rsidR="00CE3BFB" w:rsidRPr="009E6620" w:rsidRDefault="00CE3BFB">
      <w:pPr>
        <w:rPr>
          <w:rFonts w:ascii="Calibri" w:hAnsi="Calibri" w:cs="Calibri"/>
        </w:rPr>
      </w:pPr>
    </w:p>
    <w:p w14:paraId="290AFF65" w14:textId="25F48801" w:rsidR="00CE3BFB" w:rsidRPr="009E6620" w:rsidRDefault="00CE3BFB">
      <w:pPr>
        <w:rPr>
          <w:rFonts w:ascii="Calibri" w:hAnsi="Calibri" w:cs="Calibri"/>
        </w:rPr>
      </w:pPr>
    </w:p>
    <w:p w14:paraId="31125EB0" w14:textId="28C754FD" w:rsidR="00CE3BFB" w:rsidRPr="009E6620" w:rsidRDefault="00CE3BFB">
      <w:pPr>
        <w:rPr>
          <w:rFonts w:ascii="Calibri" w:hAnsi="Calibri" w:cs="Calibri"/>
        </w:rPr>
      </w:pPr>
    </w:p>
    <w:p w14:paraId="02143998" w14:textId="5CF21ADD" w:rsidR="00CE3BFB" w:rsidRPr="009E6620" w:rsidRDefault="00CE3BFB">
      <w:pPr>
        <w:rPr>
          <w:rFonts w:ascii="Calibri" w:hAnsi="Calibri" w:cs="Calibri"/>
        </w:rPr>
      </w:pPr>
    </w:p>
    <w:p w14:paraId="4EFD754A" w14:textId="6C898307" w:rsidR="00CE3BFB" w:rsidRPr="009E6620" w:rsidRDefault="00CE3BFB">
      <w:pPr>
        <w:rPr>
          <w:rFonts w:ascii="Calibri" w:hAnsi="Calibri" w:cs="Calibri"/>
        </w:rPr>
      </w:pPr>
    </w:p>
    <w:p w14:paraId="72749A00" w14:textId="7E44F8F1" w:rsidR="00CE3BFB" w:rsidRPr="009E6620" w:rsidRDefault="00CE3BFB">
      <w:pPr>
        <w:rPr>
          <w:rFonts w:ascii="Calibri" w:hAnsi="Calibri" w:cs="Calibri"/>
        </w:rPr>
      </w:pPr>
    </w:p>
    <w:p w14:paraId="370F3B00" w14:textId="5E5735CE" w:rsidR="00CE3BFB" w:rsidRPr="009E6620" w:rsidRDefault="00CE3BFB">
      <w:pPr>
        <w:rPr>
          <w:rFonts w:ascii="Calibri" w:hAnsi="Calibri" w:cs="Calibri"/>
        </w:rPr>
      </w:pPr>
    </w:p>
    <w:p w14:paraId="52B812A0" w14:textId="7AAF6873" w:rsidR="00CE3BFB" w:rsidRPr="009E6620" w:rsidRDefault="00CE3BFB">
      <w:pPr>
        <w:rPr>
          <w:rFonts w:ascii="Calibri" w:hAnsi="Calibri" w:cs="Calibri"/>
        </w:rPr>
      </w:pPr>
    </w:p>
    <w:p w14:paraId="36470C4C" w14:textId="5EAF97A6" w:rsidR="00CE3BFB" w:rsidRPr="009E6620" w:rsidRDefault="00CE3BFB">
      <w:pPr>
        <w:rPr>
          <w:rFonts w:ascii="Calibri" w:hAnsi="Calibri" w:cs="Calibri"/>
        </w:rPr>
      </w:pPr>
    </w:p>
    <w:p w14:paraId="1159A58E" w14:textId="373101CB" w:rsidR="00CE3BFB" w:rsidRPr="009E6620" w:rsidRDefault="00CE3BFB">
      <w:pPr>
        <w:rPr>
          <w:rFonts w:ascii="Calibri" w:hAnsi="Calibri" w:cs="Calibri"/>
        </w:rPr>
      </w:pPr>
    </w:p>
    <w:p w14:paraId="6E1E8DFA" w14:textId="2539A9BB" w:rsidR="00CE3BFB" w:rsidRPr="009E6620" w:rsidRDefault="00CE3BFB">
      <w:pPr>
        <w:rPr>
          <w:rFonts w:ascii="Calibri" w:hAnsi="Calibri" w:cs="Calibri"/>
        </w:rPr>
      </w:pPr>
    </w:p>
    <w:p w14:paraId="58007493" w14:textId="77777777" w:rsidR="00CE3BFB" w:rsidRPr="009E6620" w:rsidRDefault="00CE3BFB">
      <w:pPr>
        <w:rPr>
          <w:rFonts w:ascii="Calibri" w:hAnsi="Calibri" w:cs="Calibri"/>
        </w:rPr>
      </w:pPr>
    </w:p>
    <w:p w14:paraId="07ED7A84" w14:textId="305BD9E6" w:rsidR="00CE3BFB" w:rsidRPr="009E6620" w:rsidRDefault="00CF3934" w:rsidP="00CE3BFB">
      <w:pPr>
        <w:pStyle w:val="Heading1"/>
        <w:rPr>
          <w:rFonts w:ascii="Calibri" w:hAnsi="Calibri" w:cs="Calibri"/>
        </w:rPr>
      </w:pPr>
      <w:r w:rsidRPr="009E6620">
        <w:rPr>
          <w:rFonts w:ascii="Calibri" w:hAnsi="Calibri" w:cs="Calibri"/>
        </w:rPr>
        <w:t>Conclusion and Avenues for Future Research</w:t>
      </w:r>
    </w:p>
    <w:p w14:paraId="5AD58CD4" w14:textId="4848C6D7" w:rsidR="00354710" w:rsidRDefault="00A91924" w:rsidP="00A91924">
      <w:pPr>
        <w:spacing w:after="0"/>
        <w:rPr>
          <w:rFonts w:ascii="Calibri" w:hAnsi="Calibri" w:cs="Calibri"/>
        </w:rPr>
      </w:pPr>
      <w:r w:rsidRPr="009E6620">
        <w:rPr>
          <w:rFonts w:ascii="Calibri" w:hAnsi="Calibri" w:cs="Calibri"/>
        </w:rPr>
        <w:lastRenderedPageBreak/>
        <w:t xml:space="preserve">While </w:t>
      </w:r>
      <w:r w:rsidR="00AE6D9F" w:rsidRPr="009E6620">
        <w:rPr>
          <w:rFonts w:ascii="Calibri" w:hAnsi="Calibri" w:cs="Calibri"/>
        </w:rPr>
        <w:t>analysing</w:t>
      </w:r>
      <w:r w:rsidRPr="009E6620">
        <w:rPr>
          <w:rFonts w:ascii="Calibri" w:hAnsi="Calibri" w:cs="Calibri"/>
        </w:rPr>
        <w:t xml:space="preserve"> this data</w:t>
      </w:r>
      <w:r w:rsidR="00DD2DC9" w:rsidRPr="009E6620">
        <w:rPr>
          <w:rFonts w:ascii="Calibri" w:hAnsi="Calibri" w:cs="Calibri"/>
        </w:rPr>
        <w:t xml:space="preserve">, we have </w:t>
      </w:r>
      <w:r w:rsidR="00A44E38" w:rsidRPr="009E6620">
        <w:rPr>
          <w:rFonts w:ascii="Calibri" w:hAnsi="Calibri" w:cs="Calibri"/>
        </w:rPr>
        <w:t xml:space="preserve">discovered that males have larger drug-related deaths, the highest number of cases have been amongst </w:t>
      </w:r>
      <w:r w:rsidR="00B61D16" w:rsidRPr="009E6620">
        <w:rPr>
          <w:rFonts w:ascii="Calibri" w:hAnsi="Calibri" w:cs="Calibri"/>
        </w:rPr>
        <w:t xml:space="preserve">the Whites. </w:t>
      </w:r>
      <w:r w:rsidR="008A287A" w:rsidRPr="009E6620">
        <w:rPr>
          <w:rFonts w:ascii="Calibri" w:hAnsi="Calibri" w:cs="Calibri"/>
        </w:rPr>
        <w:t>We also found that m</w:t>
      </w:r>
      <w:r w:rsidR="00B61D16" w:rsidRPr="009E6620">
        <w:rPr>
          <w:rFonts w:ascii="Calibri" w:hAnsi="Calibri" w:cs="Calibri"/>
        </w:rPr>
        <w:t>ost of the deaths took place in residences</w:t>
      </w:r>
      <w:r w:rsidR="00CB04EB" w:rsidRPr="009E6620">
        <w:rPr>
          <w:rFonts w:ascii="Calibri" w:hAnsi="Calibri" w:cs="Calibri"/>
        </w:rPr>
        <w:t xml:space="preserve"> in Hartford. </w:t>
      </w:r>
      <w:r w:rsidR="000011CA" w:rsidRPr="009E6620">
        <w:rPr>
          <w:rFonts w:ascii="Calibri" w:hAnsi="Calibri" w:cs="Calibri"/>
        </w:rPr>
        <w:t xml:space="preserve">We realised that the growing number of cases of </w:t>
      </w:r>
      <w:r w:rsidR="00BC1AE1">
        <w:rPr>
          <w:rFonts w:ascii="Calibri" w:hAnsi="Calibri" w:cs="Calibri"/>
        </w:rPr>
        <w:t>‘</w:t>
      </w:r>
      <w:r w:rsidR="000011CA" w:rsidRPr="009E6620">
        <w:rPr>
          <w:rFonts w:ascii="Calibri" w:hAnsi="Calibri" w:cs="Calibri"/>
        </w:rPr>
        <w:t xml:space="preserve">Any </w:t>
      </w:r>
      <w:r w:rsidR="00BC1AE1" w:rsidRPr="009E6620">
        <w:rPr>
          <w:rFonts w:ascii="Calibri" w:hAnsi="Calibri" w:cs="Calibri"/>
        </w:rPr>
        <w:t>Opioid</w:t>
      </w:r>
      <w:r w:rsidR="00BC1AE1">
        <w:rPr>
          <w:rFonts w:ascii="Calibri" w:hAnsi="Calibri" w:cs="Calibri"/>
        </w:rPr>
        <w:t>’</w:t>
      </w:r>
      <w:r w:rsidR="000011CA" w:rsidRPr="009E6620">
        <w:rPr>
          <w:rFonts w:ascii="Calibri" w:hAnsi="Calibri" w:cs="Calibri"/>
        </w:rPr>
        <w:t xml:space="preserve"> deaths suggest an </w:t>
      </w:r>
      <w:r w:rsidR="00BC1AE1" w:rsidRPr="009E6620">
        <w:rPr>
          <w:rFonts w:ascii="Calibri" w:hAnsi="Calibri" w:cs="Calibri"/>
        </w:rPr>
        <w:t>opioid</w:t>
      </w:r>
      <w:r w:rsidR="000011CA" w:rsidRPr="009E6620">
        <w:rPr>
          <w:rFonts w:ascii="Calibri" w:hAnsi="Calibri" w:cs="Calibri"/>
        </w:rPr>
        <w:t xml:space="preserve"> crisis that need to be </w:t>
      </w:r>
      <w:r w:rsidR="00F9656C" w:rsidRPr="009E6620">
        <w:rPr>
          <w:rFonts w:ascii="Calibri" w:hAnsi="Calibri" w:cs="Calibri"/>
        </w:rPr>
        <w:t>curbed via medical intervention and the law enforcement agencies</w:t>
      </w:r>
      <w:r w:rsidR="009E6620" w:rsidRPr="009E6620">
        <w:rPr>
          <w:rFonts w:ascii="Calibri" w:hAnsi="Calibri" w:cs="Calibri"/>
        </w:rPr>
        <w:t>.</w:t>
      </w:r>
    </w:p>
    <w:p w14:paraId="51086722" w14:textId="5F8A628B" w:rsidR="006B4C83" w:rsidRPr="009E6620" w:rsidRDefault="006B4C83" w:rsidP="00A91924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>This analysis looked at 2012 -2018</w:t>
      </w:r>
      <w:r w:rsidR="005D5ADF">
        <w:rPr>
          <w:rFonts w:ascii="Calibri" w:hAnsi="Calibri" w:cs="Calibri"/>
        </w:rPr>
        <w:t xml:space="preserve">, </w:t>
      </w:r>
      <w:r w:rsidR="00DA7B55">
        <w:rPr>
          <w:rFonts w:ascii="Calibri" w:hAnsi="Calibri" w:cs="Calibri"/>
        </w:rPr>
        <w:t>updating the data in future years will</w:t>
      </w:r>
      <w:r w:rsidR="00F66422">
        <w:rPr>
          <w:rFonts w:ascii="Calibri" w:hAnsi="Calibri" w:cs="Calibri"/>
        </w:rPr>
        <w:t xml:space="preserve"> help </w:t>
      </w:r>
      <w:r w:rsidR="00BC1AE1">
        <w:rPr>
          <w:rFonts w:ascii="Calibri" w:hAnsi="Calibri" w:cs="Calibri"/>
        </w:rPr>
        <w:t>in</w:t>
      </w:r>
      <w:r w:rsidR="00F66422">
        <w:rPr>
          <w:rFonts w:ascii="Calibri" w:hAnsi="Calibri" w:cs="Calibri"/>
        </w:rPr>
        <w:t xml:space="preserve"> future analysis to see if t</w:t>
      </w:r>
      <w:r w:rsidR="003F679B">
        <w:rPr>
          <w:rFonts w:ascii="Calibri" w:hAnsi="Calibri" w:cs="Calibri"/>
        </w:rPr>
        <w:t xml:space="preserve">rends </w:t>
      </w:r>
      <w:r w:rsidR="00BA5B8B">
        <w:rPr>
          <w:rFonts w:ascii="Calibri" w:hAnsi="Calibri" w:cs="Calibri"/>
        </w:rPr>
        <w:t xml:space="preserve">drastically reduce with improved </w:t>
      </w:r>
      <w:r w:rsidR="00E172F5">
        <w:rPr>
          <w:rFonts w:ascii="Calibri" w:hAnsi="Calibri" w:cs="Calibri"/>
        </w:rPr>
        <w:t>drug</w:t>
      </w:r>
      <w:r w:rsidR="00AE6D9F">
        <w:rPr>
          <w:rFonts w:ascii="Calibri" w:hAnsi="Calibri" w:cs="Calibri"/>
        </w:rPr>
        <w:t>-</w:t>
      </w:r>
      <w:r w:rsidR="00E172F5">
        <w:rPr>
          <w:rFonts w:ascii="Calibri" w:hAnsi="Calibri" w:cs="Calibri"/>
        </w:rPr>
        <w:t>related death prevention methods.</w:t>
      </w:r>
      <w:r w:rsidR="00F66422">
        <w:rPr>
          <w:rFonts w:ascii="Calibri" w:hAnsi="Calibri" w:cs="Calibri"/>
        </w:rPr>
        <w:t xml:space="preserve"> </w:t>
      </w:r>
    </w:p>
    <w:p w14:paraId="57932718" w14:textId="434FA068" w:rsidR="009E6620" w:rsidRPr="009E6620" w:rsidRDefault="009E6620" w:rsidP="00A91924">
      <w:pPr>
        <w:spacing w:after="0"/>
        <w:rPr>
          <w:rFonts w:ascii="Calibri" w:hAnsi="Calibri" w:cs="Calibri"/>
        </w:rPr>
      </w:pPr>
    </w:p>
    <w:p w14:paraId="60C983B4" w14:textId="7E34FE62" w:rsidR="00BC1AE1" w:rsidRDefault="00BC1AE1" w:rsidP="00BC1AE1"/>
    <w:p w14:paraId="520FE1B9" w14:textId="77777777" w:rsidR="00BC1AE1" w:rsidRDefault="00BC1AE1">
      <w:r>
        <w:br w:type="page"/>
      </w:r>
    </w:p>
    <w:p w14:paraId="72A34FB0" w14:textId="320AF84B" w:rsidR="00BC1AE1" w:rsidRDefault="00BC1AE1" w:rsidP="00BC1AE1">
      <w:pPr>
        <w:pStyle w:val="Heading1"/>
      </w:pPr>
      <w:r>
        <w:lastRenderedPageBreak/>
        <w:t>REFERENCES</w:t>
      </w:r>
    </w:p>
    <w:p w14:paraId="69E41A67" w14:textId="77777777" w:rsidR="00BC1AE1" w:rsidRDefault="00BC1AE1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51151D1E" w14:textId="400E2577" w:rsidR="009E6620" w:rsidRPr="009E6620" w:rsidRDefault="00BC1AE1" w:rsidP="00BC1AE1">
      <w:pPr>
        <w:pStyle w:val="Heading1"/>
      </w:pPr>
      <w:r>
        <w:lastRenderedPageBreak/>
        <w:t>aPPENDIX</w:t>
      </w:r>
    </w:p>
    <w:p w14:paraId="285A1FA5" w14:textId="47BDFB2F" w:rsidR="0051568A" w:rsidRPr="009E6620" w:rsidRDefault="0051568A" w:rsidP="009E6620">
      <w:pPr>
        <w:spacing w:after="0"/>
        <w:rPr>
          <w:rFonts w:ascii="Calibri" w:hAnsi="Calibri" w:cs="Calibri"/>
          <w:sz w:val="22"/>
          <w:szCs w:val="22"/>
        </w:rPr>
      </w:pPr>
    </w:p>
    <w:sectPr w:rsidR="0051568A" w:rsidRPr="009E6620" w:rsidSect="00E97C06">
      <w:footerReference w:type="first" r:id="rId30"/>
      <w:pgSz w:w="11906" w:h="16838" w:code="9"/>
      <w:pgMar w:top="1440" w:right="1440" w:bottom="1440" w:left="1440" w:header="567" w:footer="567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77CAD4" w14:textId="77777777" w:rsidR="00B320EF" w:rsidRDefault="00B320EF" w:rsidP="0085547B">
      <w:pPr>
        <w:spacing w:before="0" w:after="0" w:line="240" w:lineRule="auto"/>
      </w:pPr>
      <w:r>
        <w:separator/>
      </w:r>
    </w:p>
  </w:endnote>
  <w:endnote w:type="continuationSeparator" w:id="0">
    <w:p w14:paraId="03095798" w14:textId="77777777" w:rsidR="00B320EF" w:rsidRDefault="00B320EF" w:rsidP="0085547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235130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D87F93B" w14:textId="58C41B67" w:rsidR="002E3E31" w:rsidRDefault="002E3E3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8B2AC9" w14:textId="77777777" w:rsidR="0085547B" w:rsidRDefault="008554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760130" w14:textId="77777777" w:rsidR="00B320EF" w:rsidRDefault="00B320EF" w:rsidP="0085547B">
      <w:pPr>
        <w:spacing w:before="0" w:after="0" w:line="240" w:lineRule="auto"/>
      </w:pPr>
      <w:r>
        <w:separator/>
      </w:r>
    </w:p>
  </w:footnote>
  <w:footnote w:type="continuationSeparator" w:id="0">
    <w:p w14:paraId="1C184F00" w14:textId="77777777" w:rsidR="00B320EF" w:rsidRDefault="00B320EF" w:rsidP="0085547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2D4BD6"/>
    <w:multiLevelType w:val="multilevel"/>
    <w:tmpl w:val="08090029"/>
    <w:lvl w:ilvl="0">
      <w:start w:val="1"/>
      <w:numFmt w:val="decimal"/>
      <w:suff w:val="space"/>
      <w:lvlText w:val="Chapter %1"/>
      <w:lvlJc w:val="left"/>
      <w:pPr>
        <w:ind w:left="284" w:firstLine="0"/>
      </w:pPr>
    </w:lvl>
    <w:lvl w:ilvl="1">
      <w:start w:val="1"/>
      <w:numFmt w:val="none"/>
      <w:suff w:val="nothing"/>
      <w:lvlText w:val=""/>
      <w:lvlJc w:val="left"/>
      <w:pPr>
        <w:ind w:left="284" w:firstLine="0"/>
      </w:pPr>
    </w:lvl>
    <w:lvl w:ilvl="2">
      <w:start w:val="1"/>
      <w:numFmt w:val="none"/>
      <w:suff w:val="nothing"/>
      <w:lvlText w:val=""/>
      <w:lvlJc w:val="left"/>
      <w:pPr>
        <w:ind w:left="284" w:firstLine="0"/>
      </w:pPr>
    </w:lvl>
    <w:lvl w:ilvl="3">
      <w:start w:val="1"/>
      <w:numFmt w:val="none"/>
      <w:suff w:val="nothing"/>
      <w:lvlText w:val=""/>
      <w:lvlJc w:val="left"/>
      <w:pPr>
        <w:ind w:left="284" w:firstLine="0"/>
      </w:pPr>
    </w:lvl>
    <w:lvl w:ilvl="4">
      <w:start w:val="1"/>
      <w:numFmt w:val="none"/>
      <w:suff w:val="nothing"/>
      <w:lvlText w:val=""/>
      <w:lvlJc w:val="left"/>
      <w:pPr>
        <w:ind w:left="284" w:firstLine="0"/>
      </w:pPr>
    </w:lvl>
    <w:lvl w:ilvl="5">
      <w:start w:val="1"/>
      <w:numFmt w:val="none"/>
      <w:suff w:val="nothing"/>
      <w:lvlText w:val=""/>
      <w:lvlJc w:val="left"/>
      <w:pPr>
        <w:ind w:left="284" w:firstLine="0"/>
      </w:pPr>
    </w:lvl>
    <w:lvl w:ilvl="6">
      <w:start w:val="1"/>
      <w:numFmt w:val="none"/>
      <w:suff w:val="nothing"/>
      <w:lvlText w:val=""/>
      <w:lvlJc w:val="left"/>
      <w:pPr>
        <w:ind w:left="284" w:firstLine="0"/>
      </w:pPr>
    </w:lvl>
    <w:lvl w:ilvl="7">
      <w:start w:val="1"/>
      <w:numFmt w:val="none"/>
      <w:suff w:val="nothing"/>
      <w:lvlText w:val=""/>
      <w:lvlJc w:val="left"/>
      <w:pPr>
        <w:ind w:left="284" w:firstLine="0"/>
      </w:pPr>
    </w:lvl>
    <w:lvl w:ilvl="8">
      <w:start w:val="1"/>
      <w:numFmt w:val="none"/>
      <w:suff w:val="nothing"/>
      <w:lvlText w:val=""/>
      <w:lvlJc w:val="left"/>
      <w:pPr>
        <w:ind w:left="284" w:firstLine="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xNjY0MDc0NzIytzBT0lEKTi0uzszPAykwrQUALjgsrCwAAAA="/>
  </w:docVars>
  <w:rsids>
    <w:rsidRoot w:val="0073675D"/>
    <w:rsid w:val="000011CA"/>
    <w:rsid w:val="000016AD"/>
    <w:rsid w:val="00002DE9"/>
    <w:rsid w:val="00003DC0"/>
    <w:rsid w:val="00004850"/>
    <w:rsid w:val="00007CEF"/>
    <w:rsid w:val="00024F38"/>
    <w:rsid w:val="00027884"/>
    <w:rsid w:val="00042661"/>
    <w:rsid w:val="00052E09"/>
    <w:rsid w:val="0005578E"/>
    <w:rsid w:val="00060119"/>
    <w:rsid w:val="00063485"/>
    <w:rsid w:val="00064718"/>
    <w:rsid w:val="00066615"/>
    <w:rsid w:val="00066C2A"/>
    <w:rsid w:val="0008414F"/>
    <w:rsid w:val="000848D3"/>
    <w:rsid w:val="000929CB"/>
    <w:rsid w:val="00095E0F"/>
    <w:rsid w:val="000B1E01"/>
    <w:rsid w:val="000C454C"/>
    <w:rsid w:val="000C7165"/>
    <w:rsid w:val="000C7839"/>
    <w:rsid w:val="000D28AB"/>
    <w:rsid w:val="000D3012"/>
    <w:rsid w:val="000D7614"/>
    <w:rsid w:val="000E0B53"/>
    <w:rsid w:val="000E5B36"/>
    <w:rsid w:val="000E681F"/>
    <w:rsid w:val="000F6556"/>
    <w:rsid w:val="00116E16"/>
    <w:rsid w:val="00121AD5"/>
    <w:rsid w:val="00123373"/>
    <w:rsid w:val="00133164"/>
    <w:rsid w:val="00150C2F"/>
    <w:rsid w:val="00151D95"/>
    <w:rsid w:val="0017374A"/>
    <w:rsid w:val="00176FEA"/>
    <w:rsid w:val="001833D2"/>
    <w:rsid w:val="001A4EFC"/>
    <w:rsid w:val="001A5899"/>
    <w:rsid w:val="001B1381"/>
    <w:rsid w:val="001C33C6"/>
    <w:rsid w:val="001D2464"/>
    <w:rsid w:val="001E3759"/>
    <w:rsid w:val="001E3EBE"/>
    <w:rsid w:val="001E6731"/>
    <w:rsid w:val="001E75BB"/>
    <w:rsid w:val="001F18A1"/>
    <w:rsid w:val="001F5719"/>
    <w:rsid w:val="001F62A3"/>
    <w:rsid w:val="00206551"/>
    <w:rsid w:val="0021386D"/>
    <w:rsid w:val="00222066"/>
    <w:rsid w:val="00224C17"/>
    <w:rsid w:val="002333F2"/>
    <w:rsid w:val="00253CEF"/>
    <w:rsid w:val="002655B6"/>
    <w:rsid w:val="00272FB6"/>
    <w:rsid w:val="00284FBD"/>
    <w:rsid w:val="00295A1E"/>
    <w:rsid w:val="00297188"/>
    <w:rsid w:val="002B1DAA"/>
    <w:rsid w:val="002B7A58"/>
    <w:rsid w:val="002C1F36"/>
    <w:rsid w:val="002D41C1"/>
    <w:rsid w:val="002D724B"/>
    <w:rsid w:val="002E2FA1"/>
    <w:rsid w:val="002E3E31"/>
    <w:rsid w:val="002E5BCD"/>
    <w:rsid w:val="002E6635"/>
    <w:rsid w:val="002F30C4"/>
    <w:rsid w:val="00300DD4"/>
    <w:rsid w:val="003123C7"/>
    <w:rsid w:val="00317D10"/>
    <w:rsid w:val="00321B0E"/>
    <w:rsid w:val="003231D9"/>
    <w:rsid w:val="00326B69"/>
    <w:rsid w:val="00326DB9"/>
    <w:rsid w:val="00334C9B"/>
    <w:rsid w:val="00334EE9"/>
    <w:rsid w:val="00342E12"/>
    <w:rsid w:val="00343802"/>
    <w:rsid w:val="0035290E"/>
    <w:rsid w:val="00354710"/>
    <w:rsid w:val="003563DE"/>
    <w:rsid w:val="003634B2"/>
    <w:rsid w:val="0037140B"/>
    <w:rsid w:val="003779BB"/>
    <w:rsid w:val="00377BF2"/>
    <w:rsid w:val="00385ED2"/>
    <w:rsid w:val="003A46F3"/>
    <w:rsid w:val="003B0B1E"/>
    <w:rsid w:val="003B3B4F"/>
    <w:rsid w:val="003C07AC"/>
    <w:rsid w:val="003C75C5"/>
    <w:rsid w:val="003E159E"/>
    <w:rsid w:val="003F679B"/>
    <w:rsid w:val="003F6AB6"/>
    <w:rsid w:val="0040079B"/>
    <w:rsid w:val="004007A1"/>
    <w:rsid w:val="00402AA5"/>
    <w:rsid w:val="0040458E"/>
    <w:rsid w:val="004048A9"/>
    <w:rsid w:val="0041291B"/>
    <w:rsid w:val="00416B19"/>
    <w:rsid w:val="00424404"/>
    <w:rsid w:val="004301AC"/>
    <w:rsid w:val="00432321"/>
    <w:rsid w:val="004357FC"/>
    <w:rsid w:val="00437498"/>
    <w:rsid w:val="004435D6"/>
    <w:rsid w:val="00470889"/>
    <w:rsid w:val="00472ED2"/>
    <w:rsid w:val="00476437"/>
    <w:rsid w:val="00486D08"/>
    <w:rsid w:val="004957E0"/>
    <w:rsid w:val="004A7450"/>
    <w:rsid w:val="004A7D18"/>
    <w:rsid w:val="004B57D6"/>
    <w:rsid w:val="004C45EE"/>
    <w:rsid w:val="004C540F"/>
    <w:rsid w:val="004C68A4"/>
    <w:rsid w:val="004D21C8"/>
    <w:rsid w:val="004D4A2A"/>
    <w:rsid w:val="004E48A3"/>
    <w:rsid w:val="004F34C8"/>
    <w:rsid w:val="004F4289"/>
    <w:rsid w:val="004F4317"/>
    <w:rsid w:val="004F573A"/>
    <w:rsid w:val="0050697C"/>
    <w:rsid w:val="00512037"/>
    <w:rsid w:val="0051568A"/>
    <w:rsid w:val="00526A10"/>
    <w:rsid w:val="00532920"/>
    <w:rsid w:val="00533114"/>
    <w:rsid w:val="00552D01"/>
    <w:rsid w:val="005613AC"/>
    <w:rsid w:val="0057174A"/>
    <w:rsid w:val="005828D2"/>
    <w:rsid w:val="005916D4"/>
    <w:rsid w:val="00594E10"/>
    <w:rsid w:val="00595BA5"/>
    <w:rsid w:val="005B4312"/>
    <w:rsid w:val="005B502B"/>
    <w:rsid w:val="005B5952"/>
    <w:rsid w:val="005C1BD9"/>
    <w:rsid w:val="005C2430"/>
    <w:rsid w:val="005C3B2C"/>
    <w:rsid w:val="005D2B81"/>
    <w:rsid w:val="005D5ADF"/>
    <w:rsid w:val="005D6094"/>
    <w:rsid w:val="005E5B3B"/>
    <w:rsid w:val="005F04A8"/>
    <w:rsid w:val="005F6D91"/>
    <w:rsid w:val="005F75D6"/>
    <w:rsid w:val="00621113"/>
    <w:rsid w:val="00624FE8"/>
    <w:rsid w:val="00630924"/>
    <w:rsid w:val="006573BE"/>
    <w:rsid w:val="00667B02"/>
    <w:rsid w:val="00670251"/>
    <w:rsid w:val="006730DB"/>
    <w:rsid w:val="006B4C83"/>
    <w:rsid w:val="006B55F9"/>
    <w:rsid w:val="006D0833"/>
    <w:rsid w:val="006F4919"/>
    <w:rsid w:val="006F5D7D"/>
    <w:rsid w:val="00704A97"/>
    <w:rsid w:val="00705CFA"/>
    <w:rsid w:val="00710156"/>
    <w:rsid w:val="007247D3"/>
    <w:rsid w:val="00730CD5"/>
    <w:rsid w:val="00733243"/>
    <w:rsid w:val="0073675D"/>
    <w:rsid w:val="00743369"/>
    <w:rsid w:val="00753C49"/>
    <w:rsid w:val="00753FB7"/>
    <w:rsid w:val="00760720"/>
    <w:rsid w:val="00773CD8"/>
    <w:rsid w:val="007759C6"/>
    <w:rsid w:val="00776ECD"/>
    <w:rsid w:val="00780430"/>
    <w:rsid w:val="00780D95"/>
    <w:rsid w:val="007850A3"/>
    <w:rsid w:val="007874F2"/>
    <w:rsid w:val="00787D0A"/>
    <w:rsid w:val="0079776F"/>
    <w:rsid w:val="007B36DF"/>
    <w:rsid w:val="007B5626"/>
    <w:rsid w:val="007C37F1"/>
    <w:rsid w:val="007C4535"/>
    <w:rsid w:val="007D25F3"/>
    <w:rsid w:val="007E24AF"/>
    <w:rsid w:val="007E33F3"/>
    <w:rsid w:val="007F54BF"/>
    <w:rsid w:val="007F610C"/>
    <w:rsid w:val="007F6BEB"/>
    <w:rsid w:val="007F6C2E"/>
    <w:rsid w:val="00815AC6"/>
    <w:rsid w:val="00824E29"/>
    <w:rsid w:val="00825E1F"/>
    <w:rsid w:val="00825FB8"/>
    <w:rsid w:val="0082662C"/>
    <w:rsid w:val="008328F9"/>
    <w:rsid w:val="0083606A"/>
    <w:rsid w:val="00840472"/>
    <w:rsid w:val="0085547B"/>
    <w:rsid w:val="008566A4"/>
    <w:rsid w:val="00872E5A"/>
    <w:rsid w:val="0088098C"/>
    <w:rsid w:val="0088148B"/>
    <w:rsid w:val="00883635"/>
    <w:rsid w:val="00886160"/>
    <w:rsid w:val="00887661"/>
    <w:rsid w:val="00890667"/>
    <w:rsid w:val="008A1D58"/>
    <w:rsid w:val="008A2700"/>
    <w:rsid w:val="008A287A"/>
    <w:rsid w:val="008B5A18"/>
    <w:rsid w:val="008D0CC8"/>
    <w:rsid w:val="008D30E2"/>
    <w:rsid w:val="008D5A6D"/>
    <w:rsid w:val="008E6A99"/>
    <w:rsid w:val="008F50C6"/>
    <w:rsid w:val="00902FD1"/>
    <w:rsid w:val="00917B7C"/>
    <w:rsid w:val="0092499F"/>
    <w:rsid w:val="00942D2A"/>
    <w:rsid w:val="00945B12"/>
    <w:rsid w:val="0095400F"/>
    <w:rsid w:val="009549A0"/>
    <w:rsid w:val="009618CD"/>
    <w:rsid w:val="00962F54"/>
    <w:rsid w:val="009702D7"/>
    <w:rsid w:val="009734B0"/>
    <w:rsid w:val="00976A8B"/>
    <w:rsid w:val="0097788D"/>
    <w:rsid w:val="00984679"/>
    <w:rsid w:val="00986686"/>
    <w:rsid w:val="00987861"/>
    <w:rsid w:val="009907C7"/>
    <w:rsid w:val="009A3246"/>
    <w:rsid w:val="009A447D"/>
    <w:rsid w:val="009B67EB"/>
    <w:rsid w:val="009D017C"/>
    <w:rsid w:val="009D272B"/>
    <w:rsid w:val="009D5D28"/>
    <w:rsid w:val="009D6616"/>
    <w:rsid w:val="009E0715"/>
    <w:rsid w:val="009E0863"/>
    <w:rsid w:val="009E6620"/>
    <w:rsid w:val="009F01A8"/>
    <w:rsid w:val="009F123D"/>
    <w:rsid w:val="009F3AE8"/>
    <w:rsid w:val="00A06B91"/>
    <w:rsid w:val="00A073F8"/>
    <w:rsid w:val="00A11EC5"/>
    <w:rsid w:val="00A21B1E"/>
    <w:rsid w:val="00A22A0A"/>
    <w:rsid w:val="00A44E38"/>
    <w:rsid w:val="00A6447C"/>
    <w:rsid w:val="00A721DC"/>
    <w:rsid w:val="00A757B7"/>
    <w:rsid w:val="00A8458B"/>
    <w:rsid w:val="00A85B80"/>
    <w:rsid w:val="00A91924"/>
    <w:rsid w:val="00A94D5D"/>
    <w:rsid w:val="00A96E5A"/>
    <w:rsid w:val="00AB0BB4"/>
    <w:rsid w:val="00AB0F8F"/>
    <w:rsid w:val="00AB5742"/>
    <w:rsid w:val="00AD7BD9"/>
    <w:rsid w:val="00AE6D9F"/>
    <w:rsid w:val="00B03DCC"/>
    <w:rsid w:val="00B168D8"/>
    <w:rsid w:val="00B17955"/>
    <w:rsid w:val="00B17F87"/>
    <w:rsid w:val="00B2420C"/>
    <w:rsid w:val="00B2555F"/>
    <w:rsid w:val="00B31590"/>
    <w:rsid w:val="00B320EF"/>
    <w:rsid w:val="00B36340"/>
    <w:rsid w:val="00B36C1C"/>
    <w:rsid w:val="00B4025D"/>
    <w:rsid w:val="00B529DA"/>
    <w:rsid w:val="00B61D16"/>
    <w:rsid w:val="00B62896"/>
    <w:rsid w:val="00B639BB"/>
    <w:rsid w:val="00B65B4B"/>
    <w:rsid w:val="00B6690B"/>
    <w:rsid w:val="00B71259"/>
    <w:rsid w:val="00B744D5"/>
    <w:rsid w:val="00B82E81"/>
    <w:rsid w:val="00B907BF"/>
    <w:rsid w:val="00B92BB7"/>
    <w:rsid w:val="00B96957"/>
    <w:rsid w:val="00BA5B8B"/>
    <w:rsid w:val="00BA667D"/>
    <w:rsid w:val="00BB0C97"/>
    <w:rsid w:val="00BB1177"/>
    <w:rsid w:val="00BB1B0A"/>
    <w:rsid w:val="00BB39DC"/>
    <w:rsid w:val="00BC1AE1"/>
    <w:rsid w:val="00BC3581"/>
    <w:rsid w:val="00BD2CBB"/>
    <w:rsid w:val="00BD41B8"/>
    <w:rsid w:val="00BD5898"/>
    <w:rsid w:val="00BD6AF0"/>
    <w:rsid w:val="00BF4784"/>
    <w:rsid w:val="00C0437E"/>
    <w:rsid w:val="00C06E68"/>
    <w:rsid w:val="00C12A92"/>
    <w:rsid w:val="00C133C5"/>
    <w:rsid w:val="00C14973"/>
    <w:rsid w:val="00C14DFF"/>
    <w:rsid w:val="00C25A04"/>
    <w:rsid w:val="00C354C4"/>
    <w:rsid w:val="00C362D4"/>
    <w:rsid w:val="00C64553"/>
    <w:rsid w:val="00C667E8"/>
    <w:rsid w:val="00C674F8"/>
    <w:rsid w:val="00C708B4"/>
    <w:rsid w:val="00C71A4F"/>
    <w:rsid w:val="00C913CC"/>
    <w:rsid w:val="00C91AC9"/>
    <w:rsid w:val="00CA1EED"/>
    <w:rsid w:val="00CB04EB"/>
    <w:rsid w:val="00CC1F4C"/>
    <w:rsid w:val="00CC5078"/>
    <w:rsid w:val="00CD5497"/>
    <w:rsid w:val="00CD6590"/>
    <w:rsid w:val="00CE3BFB"/>
    <w:rsid w:val="00CE56DE"/>
    <w:rsid w:val="00CE79F0"/>
    <w:rsid w:val="00CF000A"/>
    <w:rsid w:val="00CF3934"/>
    <w:rsid w:val="00CF5F3B"/>
    <w:rsid w:val="00D02C09"/>
    <w:rsid w:val="00D04C78"/>
    <w:rsid w:val="00D141AC"/>
    <w:rsid w:val="00D147DE"/>
    <w:rsid w:val="00D26BED"/>
    <w:rsid w:val="00D4195F"/>
    <w:rsid w:val="00D44B67"/>
    <w:rsid w:val="00D471BA"/>
    <w:rsid w:val="00D51D9A"/>
    <w:rsid w:val="00D554C2"/>
    <w:rsid w:val="00D62647"/>
    <w:rsid w:val="00D63944"/>
    <w:rsid w:val="00D64D2A"/>
    <w:rsid w:val="00D71073"/>
    <w:rsid w:val="00D758BE"/>
    <w:rsid w:val="00D83884"/>
    <w:rsid w:val="00D86553"/>
    <w:rsid w:val="00D916E1"/>
    <w:rsid w:val="00D9208D"/>
    <w:rsid w:val="00D93BD0"/>
    <w:rsid w:val="00D9414E"/>
    <w:rsid w:val="00D9460B"/>
    <w:rsid w:val="00D957A0"/>
    <w:rsid w:val="00DA0867"/>
    <w:rsid w:val="00DA1BC8"/>
    <w:rsid w:val="00DA38EE"/>
    <w:rsid w:val="00DA7B55"/>
    <w:rsid w:val="00DC1726"/>
    <w:rsid w:val="00DD2DC9"/>
    <w:rsid w:val="00DE5762"/>
    <w:rsid w:val="00DE5E32"/>
    <w:rsid w:val="00DE639D"/>
    <w:rsid w:val="00DF0278"/>
    <w:rsid w:val="00DF179D"/>
    <w:rsid w:val="00E017DA"/>
    <w:rsid w:val="00E037C4"/>
    <w:rsid w:val="00E1438F"/>
    <w:rsid w:val="00E14992"/>
    <w:rsid w:val="00E172F5"/>
    <w:rsid w:val="00E20E17"/>
    <w:rsid w:val="00E22360"/>
    <w:rsid w:val="00E2439C"/>
    <w:rsid w:val="00E2579B"/>
    <w:rsid w:val="00E268EF"/>
    <w:rsid w:val="00E27415"/>
    <w:rsid w:val="00E51A4A"/>
    <w:rsid w:val="00E562A8"/>
    <w:rsid w:val="00E6350F"/>
    <w:rsid w:val="00E75125"/>
    <w:rsid w:val="00E77599"/>
    <w:rsid w:val="00E83488"/>
    <w:rsid w:val="00E86A63"/>
    <w:rsid w:val="00E96B82"/>
    <w:rsid w:val="00E97C06"/>
    <w:rsid w:val="00EA1F8E"/>
    <w:rsid w:val="00EA55D9"/>
    <w:rsid w:val="00EB604A"/>
    <w:rsid w:val="00EC0290"/>
    <w:rsid w:val="00EC102F"/>
    <w:rsid w:val="00ED7F72"/>
    <w:rsid w:val="00EE1072"/>
    <w:rsid w:val="00EE521E"/>
    <w:rsid w:val="00EF1E90"/>
    <w:rsid w:val="00F04C84"/>
    <w:rsid w:val="00F06338"/>
    <w:rsid w:val="00F06383"/>
    <w:rsid w:val="00F10FF2"/>
    <w:rsid w:val="00F1377F"/>
    <w:rsid w:val="00F17DE7"/>
    <w:rsid w:val="00F21E05"/>
    <w:rsid w:val="00F24A22"/>
    <w:rsid w:val="00F307A5"/>
    <w:rsid w:val="00F315BE"/>
    <w:rsid w:val="00F329DE"/>
    <w:rsid w:val="00F44CF5"/>
    <w:rsid w:val="00F57B35"/>
    <w:rsid w:val="00F66422"/>
    <w:rsid w:val="00F741FC"/>
    <w:rsid w:val="00F8577A"/>
    <w:rsid w:val="00F868E0"/>
    <w:rsid w:val="00F94F20"/>
    <w:rsid w:val="00F9656C"/>
    <w:rsid w:val="00FA175E"/>
    <w:rsid w:val="00FA1A5B"/>
    <w:rsid w:val="00FA3FEA"/>
    <w:rsid w:val="00FA50FD"/>
    <w:rsid w:val="00FB5A67"/>
    <w:rsid w:val="00FC0541"/>
    <w:rsid w:val="00FE43C6"/>
    <w:rsid w:val="00FF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608BC"/>
  <w15:chartTrackingRefBased/>
  <w15:docId w15:val="{19075546-C2B6-43C5-8D08-F14DB5ABE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2A3"/>
  </w:style>
  <w:style w:type="paragraph" w:styleId="Heading1">
    <w:name w:val="heading 1"/>
    <w:basedOn w:val="Normal"/>
    <w:next w:val="Normal"/>
    <w:link w:val="Heading1Char"/>
    <w:uiPriority w:val="9"/>
    <w:qFormat/>
    <w:rsid w:val="001F62A3"/>
    <w:pPr>
      <w:pBdr>
        <w:top w:val="single" w:sz="24" w:space="0" w:color="4D1434" w:themeColor="accent1"/>
        <w:left w:val="single" w:sz="24" w:space="0" w:color="4D1434" w:themeColor="accent1"/>
        <w:bottom w:val="single" w:sz="24" w:space="0" w:color="4D1434" w:themeColor="accent1"/>
        <w:right w:val="single" w:sz="24" w:space="0" w:color="4D1434" w:themeColor="accent1"/>
      </w:pBdr>
      <w:shd w:val="clear" w:color="auto" w:fill="4D143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2A3"/>
    <w:pPr>
      <w:pBdr>
        <w:top w:val="single" w:sz="24" w:space="0" w:color="EEBDD8" w:themeColor="accent1" w:themeTint="33"/>
        <w:left w:val="single" w:sz="24" w:space="0" w:color="EEBDD8" w:themeColor="accent1" w:themeTint="33"/>
        <w:bottom w:val="single" w:sz="24" w:space="0" w:color="EEBDD8" w:themeColor="accent1" w:themeTint="33"/>
        <w:right w:val="single" w:sz="24" w:space="0" w:color="EEBDD8" w:themeColor="accent1" w:themeTint="33"/>
      </w:pBdr>
      <w:shd w:val="clear" w:color="auto" w:fill="EEBDD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62A3"/>
    <w:pPr>
      <w:pBdr>
        <w:top w:val="single" w:sz="6" w:space="2" w:color="4D1434" w:themeColor="accent1"/>
      </w:pBdr>
      <w:spacing w:before="300" w:after="0"/>
      <w:outlineLvl w:val="2"/>
    </w:pPr>
    <w:rPr>
      <w:caps/>
      <w:color w:val="260A1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2A3"/>
    <w:pPr>
      <w:pBdr>
        <w:top w:val="dotted" w:sz="6" w:space="2" w:color="4D1434" w:themeColor="accent1"/>
      </w:pBdr>
      <w:spacing w:before="200" w:after="0"/>
      <w:outlineLvl w:val="3"/>
    </w:pPr>
    <w:rPr>
      <w:caps/>
      <w:color w:val="390F2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62A3"/>
    <w:pPr>
      <w:pBdr>
        <w:bottom w:val="single" w:sz="6" w:space="1" w:color="4D1434" w:themeColor="accent1"/>
      </w:pBdr>
      <w:spacing w:before="200" w:after="0"/>
      <w:outlineLvl w:val="4"/>
    </w:pPr>
    <w:rPr>
      <w:caps/>
      <w:color w:val="390F2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62A3"/>
    <w:pPr>
      <w:pBdr>
        <w:bottom w:val="dotted" w:sz="6" w:space="1" w:color="4D1434" w:themeColor="accent1"/>
      </w:pBdr>
      <w:spacing w:before="200" w:after="0"/>
      <w:outlineLvl w:val="5"/>
    </w:pPr>
    <w:rPr>
      <w:caps/>
      <w:color w:val="390F2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62A3"/>
    <w:pPr>
      <w:spacing w:before="200" w:after="0"/>
      <w:outlineLvl w:val="6"/>
    </w:pPr>
    <w:rPr>
      <w:caps/>
      <w:color w:val="390F2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62A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62A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62A3"/>
    <w:rPr>
      <w:caps/>
      <w:color w:val="FFFFFF" w:themeColor="background1"/>
      <w:spacing w:val="15"/>
      <w:sz w:val="22"/>
      <w:szCs w:val="22"/>
      <w:shd w:val="clear" w:color="auto" w:fill="4D1434" w:themeFill="accent1"/>
    </w:rPr>
  </w:style>
  <w:style w:type="paragraph" w:styleId="Footer">
    <w:name w:val="footer"/>
    <w:basedOn w:val="Normal"/>
    <w:link w:val="FooterChar"/>
    <w:uiPriority w:val="99"/>
    <w:unhideWhenUsed/>
    <w:rsid w:val="007367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75D"/>
    <w:rPr>
      <w:rFonts w:eastAsiaTheme="minorEastAsi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5547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47B"/>
    <w:rPr>
      <w:rFonts w:eastAsiaTheme="minorEastAsia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F62A3"/>
    <w:rPr>
      <w:caps/>
      <w:spacing w:val="15"/>
      <w:shd w:val="clear" w:color="auto" w:fill="EEBDD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62A3"/>
    <w:rPr>
      <w:caps/>
      <w:color w:val="260A1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2A3"/>
    <w:rPr>
      <w:caps/>
      <w:color w:val="390F2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62A3"/>
    <w:rPr>
      <w:caps/>
      <w:color w:val="390F2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62A3"/>
    <w:rPr>
      <w:caps/>
      <w:color w:val="390F2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62A3"/>
    <w:rPr>
      <w:caps/>
      <w:color w:val="390F2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62A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62A3"/>
    <w:rPr>
      <w:i/>
      <w:iCs/>
      <w:caps/>
      <w:spacing w:val="1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7E0"/>
    <w:pPr>
      <w:spacing w:before="0" w:after="0" w:line="240" w:lineRule="auto"/>
    </w:pPr>
    <w:rPr>
      <w:rFonts w:ascii="Calibri" w:hAnsi="Calibri" w:cs="Calibri"/>
      <w:caps/>
      <w:spacing w:val="10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957E0"/>
    <w:rPr>
      <w:rFonts w:ascii="Calibri" w:hAnsi="Calibri" w:cs="Calibri"/>
      <w:caps/>
      <w:spacing w:val="10"/>
      <w:sz w:val="22"/>
      <w:szCs w:val="22"/>
    </w:rPr>
  </w:style>
  <w:style w:type="character" w:styleId="SubtleEmphasis">
    <w:name w:val="Subtle Emphasis"/>
    <w:uiPriority w:val="19"/>
    <w:qFormat/>
    <w:rsid w:val="001F62A3"/>
    <w:rPr>
      <w:i/>
      <w:iCs/>
      <w:color w:val="260A19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1F62A3"/>
    <w:pPr>
      <w:spacing w:before="0" w:after="0"/>
    </w:pPr>
    <w:rPr>
      <w:rFonts w:asciiTheme="majorHAnsi" w:eastAsiaTheme="majorEastAsia" w:hAnsiTheme="majorHAnsi" w:cstheme="majorBidi"/>
      <w:caps/>
      <w:color w:val="4D143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62A3"/>
    <w:rPr>
      <w:rFonts w:asciiTheme="majorHAnsi" w:eastAsiaTheme="majorEastAsia" w:hAnsiTheme="majorHAnsi" w:cstheme="majorBidi"/>
      <w:caps/>
      <w:color w:val="4D1434" w:themeColor="accent1"/>
      <w:spacing w:val="10"/>
      <w:sz w:val="52"/>
      <w:szCs w:val="5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F62A3"/>
    <w:rPr>
      <w:b/>
      <w:bCs/>
      <w:color w:val="390F26" w:themeColor="accent1" w:themeShade="BF"/>
      <w:sz w:val="16"/>
      <w:szCs w:val="16"/>
    </w:rPr>
  </w:style>
  <w:style w:type="character" w:styleId="Strong">
    <w:name w:val="Strong"/>
    <w:uiPriority w:val="22"/>
    <w:qFormat/>
    <w:rsid w:val="001F62A3"/>
    <w:rPr>
      <w:b/>
      <w:bCs/>
    </w:rPr>
  </w:style>
  <w:style w:type="character" w:styleId="Emphasis">
    <w:name w:val="Emphasis"/>
    <w:uiPriority w:val="20"/>
    <w:qFormat/>
    <w:rsid w:val="001F62A3"/>
    <w:rPr>
      <w:caps/>
      <w:color w:val="260A19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1F62A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F62A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F62A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62A3"/>
    <w:pPr>
      <w:spacing w:before="240" w:after="240" w:line="240" w:lineRule="auto"/>
      <w:ind w:left="1080" w:right="1080"/>
      <w:jc w:val="center"/>
    </w:pPr>
    <w:rPr>
      <w:color w:val="4D143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62A3"/>
    <w:rPr>
      <w:color w:val="4D1434" w:themeColor="accent1"/>
      <w:sz w:val="24"/>
      <w:szCs w:val="24"/>
    </w:rPr>
  </w:style>
  <w:style w:type="character" w:styleId="IntenseEmphasis">
    <w:name w:val="Intense Emphasis"/>
    <w:uiPriority w:val="21"/>
    <w:qFormat/>
    <w:rsid w:val="001F62A3"/>
    <w:rPr>
      <w:b/>
      <w:bCs/>
      <w:caps/>
      <w:color w:val="260A19" w:themeColor="accent1" w:themeShade="7F"/>
      <w:spacing w:val="10"/>
    </w:rPr>
  </w:style>
  <w:style w:type="character" w:styleId="SubtleReference">
    <w:name w:val="Subtle Reference"/>
    <w:uiPriority w:val="31"/>
    <w:qFormat/>
    <w:rsid w:val="001F62A3"/>
    <w:rPr>
      <w:b/>
      <w:bCs/>
      <w:color w:val="4D1434" w:themeColor="accent1"/>
    </w:rPr>
  </w:style>
  <w:style w:type="character" w:styleId="IntenseReference">
    <w:name w:val="Intense Reference"/>
    <w:uiPriority w:val="32"/>
    <w:qFormat/>
    <w:rsid w:val="001F62A3"/>
    <w:rPr>
      <w:b/>
      <w:bCs/>
      <w:i/>
      <w:iCs/>
      <w:caps/>
      <w:color w:val="4D1434" w:themeColor="accent1"/>
    </w:rPr>
  </w:style>
  <w:style w:type="character" w:styleId="BookTitle">
    <w:name w:val="Book Title"/>
    <w:uiPriority w:val="33"/>
    <w:qFormat/>
    <w:rsid w:val="001F62A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1F62A3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50697C"/>
  </w:style>
  <w:style w:type="paragraph" w:styleId="TOC2">
    <w:name w:val="toc 2"/>
    <w:basedOn w:val="Normal"/>
    <w:next w:val="Normal"/>
    <w:autoRedefine/>
    <w:uiPriority w:val="39"/>
    <w:unhideWhenUsed/>
    <w:rsid w:val="008A2700"/>
    <w:pPr>
      <w:spacing w:before="0" w:after="100" w:line="259" w:lineRule="auto"/>
    </w:pPr>
    <w:rPr>
      <w:rFonts w:cs="Calibri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21E05"/>
    <w:pPr>
      <w:spacing w:after="100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44CF5"/>
    <w:pPr>
      <w:spacing w:before="0" w:after="100" w:line="259" w:lineRule="auto"/>
      <w:ind w:left="720"/>
    </w:pPr>
    <w:rPr>
      <w:rFonts w:cs="Times New Roman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1E3759"/>
    <w:rPr>
      <w:color w:val="828282" w:themeColor="hyperlink"/>
      <w:u w:val="single"/>
    </w:rPr>
  </w:style>
  <w:style w:type="paragraph" w:styleId="ListParagraph">
    <w:name w:val="List Paragraph"/>
    <w:basedOn w:val="Normal"/>
    <w:uiPriority w:val="34"/>
    <w:qFormat/>
    <w:rsid w:val="00621113"/>
    <w:pPr>
      <w:ind w:left="720"/>
      <w:contextualSpacing/>
    </w:pPr>
  </w:style>
  <w:style w:type="paragraph" w:customStyle="1" w:styleId="shike2">
    <w:name w:val="shike2"/>
    <w:basedOn w:val="Normal"/>
    <w:link w:val="shike2Char"/>
    <w:qFormat/>
    <w:rsid w:val="00DE5762"/>
    <w:rPr>
      <w:rFonts w:ascii="Calibri" w:hAnsi="Calibri"/>
      <w:lang w:val="en-US"/>
    </w:rPr>
  </w:style>
  <w:style w:type="character" w:customStyle="1" w:styleId="shike2Char">
    <w:name w:val="shike2 Char"/>
    <w:basedOn w:val="DefaultParagraphFont"/>
    <w:link w:val="shike2"/>
    <w:rsid w:val="00DE5762"/>
    <w:rPr>
      <w:rFonts w:ascii="Calibri" w:hAnsi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03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FEAB74D5C2E34288B796D28660454C" ma:contentTypeVersion="9" ma:contentTypeDescription="Create a new document." ma:contentTypeScope="" ma:versionID="c017a28d30d2ad19225eba97e550eaa0">
  <xsd:schema xmlns:xsd="http://www.w3.org/2001/XMLSchema" xmlns:xs="http://www.w3.org/2001/XMLSchema" xmlns:p="http://schemas.microsoft.com/office/2006/metadata/properties" xmlns:ns3="99bc5e17-cf92-44d8-ab12-1b3b3c88cd1d" targetNamespace="http://schemas.microsoft.com/office/2006/metadata/properties" ma:root="true" ma:fieldsID="2ff1cbb13672318911112a3c836cd7c5" ns3:_="">
    <xsd:import namespace="99bc5e17-cf92-44d8-ab12-1b3b3c88cd1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bc5e17-cf92-44d8-ab12-1b3b3c88cd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D11B0B-C14B-4CDC-9BB6-25A6C6F731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7175587-4479-41FA-80ED-D4645515D4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bc5e17-cf92-44d8-ab12-1b3b3c88cd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91C0A0-B0E5-4D7D-88E0-D9B9F65B3D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17</Pages>
  <Words>1425</Words>
  <Characters>8127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Folashikemi Maryam Asani Olaniyan</dc:creator>
  <cp:keywords/>
  <dc:description/>
  <cp:lastModifiedBy>Folashikemi Maryam Asani Olaniyan</cp:lastModifiedBy>
  <cp:revision>422</cp:revision>
  <dcterms:created xsi:type="dcterms:W3CDTF">2020-03-23T10:31:00Z</dcterms:created>
  <dcterms:modified xsi:type="dcterms:W3CDTF">2020-05-23T11:07:00Z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0x010100E7FEAB74D5C2E34288B796D28660454C</vt:lpwstr>
  </property>
</Properties>
</file>