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53D2" w:rsidRPr="009268FD" w14:paraId="60414906" w14:textId="77777777" w:rsidTr="00C053D2">
        <w:tc>
          <w:tcPr>
            <w:tcW w:w="3005" w:type="dxa"/>
          </w:tcPr>
          <w:p w14:paraId="44FCEDEE" w14:textId="68FF7110" w:rsidR="00C053D2" w:rsidRPr="009268FD" w:rsidRDefault="00C053D2">
            <w:pPr>
              <w:rPr>
                <w:b/>
                <w:bCs/>
              </w:rPr>
            </w:pPr>
            <w:r w:rsidRPr="009268FD">
              <w:rPr>
                <w:b/>
                <w:bCs/>
              </w:rPr>
              <w:t>Variable</w:t>
            </w:r>
          </w:p>
        </w:tc>
        <w:tc>
          <w:tcPr>
            <w:tcW w:w="3005" w:type="dxa"/>
          </w:tcPr>
          <w:p w14:paraId="3640AC96" w14:textId="3FA4C24C" w:rsidR="00C053D2" w:rsidRPr="009268FD" w:rsidRDefault="00C053D2">
            <w:pPr>
              <w:rPr>
                <w:b/>
                <w:bCs/>
              </w:rPr>
            </w:pPr>
            <w:r w:rsidRPr="009268FD">
              <w:rPr>
                <w:b/>
                <w:bCs/>
              </w:rPr>
              <w:t xml:space="preserve">Central </w:t>
            </w:r>
            <w:r w:rsidR="009268FD">
              <w:rPr>
                <w:b/>
                <w:bCs/>
              </w:rPr>
              <w:t>T</w:t>
            </w:r>
            <w:r w:rsidRPr="009268FD">
              <w:rPr>
                <w:b/>
                <w:bCs/>
              </w:rPr>
              <w:t>endency</w:t>
            </w:r>
          </w:p>
        </w:tc>
        <w:tc>
          <w:tcPr>
            <w:tcW w:w="3006" w:type="dxa"/>
          </w:tcPr>
          <w:p w14:paraId="6A29CA43" w14:textId="061C8769" w:rsidR="00C053D2" w:rsidRPr="009268FD" w:rsidRDefault="00C053D2">
            <w:pPr>
              <w:rPr>
                <w:b/>
                <w:bCs/>
              </w:rPr>
            </w:pPr>
            <w:r w:rsidRPr="009268FD">
              <w:rPr>
                <w:b/>
                <w:bCs/>
              </w:rPr>
              <w:t>Dispersion</w:t>
            </w:r>
          </w:p>
        </w:tc>
      </w:tr>
      <w:tr w:rsidR="00C053D2" w14:paraId="217B1447" w14:textId="77777777" w:rsidTr="00C053D2">
        <w:tc>
          <w:tcPr>
            <w:tcW w:w="3005" w:type="dxa"/>
          </w:tcPr>
          <w:p w14:paraId="439B5F78" w14:textId="659EE7CD" w:rsidR="00C053D2" w:rsidRPr="009268FD" w:rsidRDefault="009268FD">
            <w:r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</w:t>
            </w:r>
            <w:r w:rsidR="00C053D2"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3005" w:type="dxa"/>
          </w:tcPr>
          <w:p w14:paraId="3AAA54D6" w14:textId="72F6E94F" w:rsidR="00C053D2" w:rsidRPr="009268FD" w:rsidRDefault="00C053D2">
            <w:r w:rsidRPr="009268FD">
              <w:t>33</w:t>
            </w:r>
          </w:p>
        </w:tc>
        <w:tc>
          <w:tcPr>
            <w:tcW w:w="3006" w:type="dxa"/>
          </w:tcPr>
          <w:p w14:paraId="33857234" w14:textId="1386FDE3" w:rsidR="00C053D2" w:rsidRPr="009268FD" w:rsidRDefault="00505DDD">
            <w:r w:rsidRPr="009268FD">
              <w:t>Inter</w:t>
            </w:r>
            <w:r w:rsidR="007557E3" w:rsidRPr="009268FD">
              <w:t>quartile range</w:t>
            </w:r>
            <w:r w:rsidR="0009322B" w:rsidRPr="009268FD">
              <w:t xml:space="preserve"> </w:t>
            </w:r>
            <w:proofErr w:type="spellStart"/>
            <w:r w:rsidR="0009322B" w:rsidRPr="009268FD">
              <w:t>i.e</w:t>
            </w:r>
            <w:proofErr w:type="spellEnd"/>
            <w:r w:rsidR="0009322B" w:rsidRPr="009268FD">
              <w:t xml:space="preserve"> </w:t>
            </w:r>
            <w:r w:rsidR="00421575" w:rsidRPr="009268FD">
              <w:t>15.5</w:t>
            </w:r>
          </w:p>
        </w:tc>
      </w:tr>
      <w:tr w:rsidR="00C053D2" w14:paraId="2016D3D3" w14:textId="77777777" w:rsidTr="00C053D2">
        <w:tc>
          <w:tcPr>
            <w:tcW w:w="3005" w:type="dxa"/>
          </w:tcPr>
          <w:p w14:paraId="09C5A40A" w14:textId="677F39DC" w:rsidR="00C053D2" w:rsidRPr="009268FD" w:rsidRDefault="009268FD">
            <w:r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Amount of loa</w:t>
            </w:r>
            <w:r w:rsidR="00C053D2"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3005" w:type="dxa"/>
          </w:tcPr>
          <w:p w14:paraId="7E32C89B" w14:textId="2AFEB454" w:rsidR="00C053D2" w:rsidRPr="009268FD" w:rsidRDefault="00C053D2">
            <w:r w:rsidRPr="009268FD">
              <w:t>2400.5</w:t>
            </w:r>
          </w:p>
        </w:tc>
        <w:tc>
          <w:tcPr>
            <w:tcW w:w="3006" w:type="dxa"/>
          </w:tcPr>
          <w:p w14:paraId="7D46CC41" w14:textId="22AA703D" w:rsidR="00C053D2" w:rsidRPr="009268FD" w:rsidRDefault="004F154F">
            <w:r w:rsidRPr="009268FD">
              <w:t>2,841.5</w:t>
            </w:r>
          </w:p>
        </w:tc>
      </w:tr>
      <w:tr w:rsidR="00C053D2" w14:paraId="30483C03" w14:textId="77777777" w:rsidTr="00C053D2">
        <w:tc>
          <w:tcPr>
            <w:tcW w:w="3005" w:type="dxa"/>
          </w:tcPr>
          <w:p w14:paraId="26C90305" w14:textId="7FCD8D00" w:rsidR="00C053D2" w:rsidRPr="009268FD" w:rsidRDefault="009268FD">
            <w:r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Duration of loa</w:t>
            </w:r>
            <w:r w:rsidR="00C053D2"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3005" w:type="dxa"/>
          </w:tcPr>
          <w:p w14:paraId="0885A798" w14:textId="52DD3879" w:rsidR="00C053D2" w:rsidRPr="009268FD" w:rsidRDefault="00C053D2">
            <w:r w:rsidRPr="009268FD">
              <w:t>18</w:t>
            </w:r>
          </w:p>
        </w:tc>
        <w:tc>
          <w:tcPr>
            <w:tcW w:w="3006" w:type="dxa"/>
          </w:tcPr>
          <w:p w14:paraId="0A7B1E5B" w14:textId="138FEF3A" w:rsidR="00C053D2" w:rsidRPr="009268FD" w:rsidRDefault="009268FD">
            <w:r w:rsidRPr="009268FD">
              <w:t>12</w:t>
            </w:r>
          </w:p>
        </w:tc>
      </w:tr>
      <w:tr w:rsidR="00C053D2" w14:paraId="1AE2F5F7" w14:textId="77777777" w:rsidTr="00C053D2">
        <w:tc>
          <w:tcPr>
            <w:tcW w:w="3005" w:type="dxa"/>
          </w:tcPr>
          <w:p w14:paraId="5E330658" w14:textId="2600179B" w:rsidR="00C053D2" w:rsidRPr="009268FD" w:rsidRDefault="009268FD">
            <w:r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Instalment rate as a percentage of incom</w:t>
            </w:r>
            <w:r w:rsidR="00C053D2" w:rsidRPr="009268F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3005" w:type="dxa"/>
          </w:tcPr>
          <w:p w14:paraId="66875434" w14:textId="0BCC4B1C" w:rsidR="00C053D2" w:rsidRPr="009268FD" w:rsidRDefault="00C053D2">
            <w:r w:rsidRPr="009268FD">
              <w:t>3</w:t>
            </w:r>
          </w:p>
        </w:tc>
        <w:tc>
          <w:tcPr>
            <w:tcW w:w="3006" w:type="dxa"/>
          </w:tcPr>
          <w:p w14:paraId="70B640DB" w14:textId="13D939F2" w:rsidR="00C053D2" w:rsidRPr="009268FD" w:rsidRDefault="009268FD">
            <w:r w:rsidRPr="009268FD">
              <w:t>2</w:t>
            </w:r>
          </w:p>
        </w:tc>
      </w:tr>
    </w:tbl>
    <w:p w14:paraId="63F8F885" w14:textId="267EC913" w:rsidR="00C053D2" w:rsidRDefault="00C053D2"/>
    <w:p w14:paraId="68F492E0" w14:textId="2012C4F4" w:rsidR="007A7B65" w:rsidRDefault="007A7B65">
      <w:r>
        <w:tab/>
        <w:t>Q3</w:t>
      </w:r>
    </w:p>
    <w:p w14:paraId="494AD395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"Histogram plot of Age, Credit Amount, Duration in Months and Instalment Rate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A3E646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</w:p>
    <w:p w14:paraId="68C601E4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RISK;</w:t>
      </w:r>
      <w:proofErr w:type="gramEnd"/>
    </w:p>
    <w:p w14:paraId="0F436857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068349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/*normally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distributed?*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1CE74B68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70449DFC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</w:p>
    <w:p w14:paraId="136DB826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</w:p>
    <w:p w14:paraId="733E36FC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</w:p>
    <w:p w14:paraId="34D04FB1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</w:p>
    <w:p w14:paraId="368E13BD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981CB8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927743" w14:textId="77777777" w:rsidR="00317CEF" w:rsidRDefault="00317CEF" w:rsidP="00317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1A8A8D" w14:textId="76F63CEC" w:rsidR="00317CEF" w:rsidRDefault="00317CEF" w:rsidP="00317CEF"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1217"/>
        <w:gridCol w:w="1088"/>
        <w:gridCol w:w="908"/>
        <w:gridCol w:w="902"/>
        <w:gridCol w:w="832"/>
        <w:gridCol w:w="1123"/>
        <w:gridCol w:w="1489"/>
        <w:gridCol w:w="1489"/>
      </w:tblGrid>
      <w:tr w:rsidR="00A75CCE" w14:paraId="0A5CAE14" w14:textId="77777777" w:rsidTr="00A75CCE">
        <w:tc>
          <w:tcPr>
            <w:tcW w:w="1217" w:type="dxa"/>
          </w:tcPr>
          <w:p w14:paraId="26D9BB61" w14:textId="0A2E26DF" w:rsidR="00653F2E" w:rsidRPr="00653F2E" w:rsidRDefault="00653F2E" w:rsidP="00653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inherit" w:eastAsia="Times New Roman" w:hAnsi="inherit" w:cs="Courier New"/>
                <w:color w:val="2C2CFF"/>
                <w:sz w:val="20"/>
                <w:szCs w:val="20"/>
                <w:bdr w:val="none" w:sz="0" w:space="0" w:color="auto" w:frame="1"/>
                <w:lang w:eastAsia="en-GB"/>
              </w:rPr>
            </w:pPr>
            <w:r>
              <w:t>Variable</w:t>
            </w:r>
          </w:p>
        </w:tc>
        <w:tc>
          <w:tcPr>
            <w:tcW w:w="763" w:type="dxa"/>
          </w:tcPr>
          <w:p w14:paraId="7A59D316" w14:textId="1439C55C" w:rsidR="00653F2E" w:rsidRDefault="00653F2E" w:rsidP="00653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</w:pPr>
            <w:r>
              <w:t>Minimum</w:t>
            </w:r>
          </w:p>
        </w:tc>
        <w:tc>
          <w:tcPr>
            <w:tcW w:w="1220" w:type="dxa"/>
          </w:tcPr>
          <w:p w14:paraId="6303F6B7" w14:textId="56E786C2" w:rsidR="00653F2E" w:rsidRDefault="00653F2E" w:rsidP="00653F2E">
            <w:r>
              <w:t>P25</w:t>
            </w:r>
          </w:p>
        </w:tc>
        <w:tc>
          <w:tcPr>
            <w:tcW w:w="908" w:type="dxa"/>
          </w:tcPr>
          <w:p w14:paraId="2A1CB0E9" w14:textId="2C0C9E84" w:rsidR="00653F2E" w:rsidRDefault="00653F2E" w:rsidP="00653F2E">
            <w:r>
              <w:t>Median</w:t>
            </w:r>
          </w:p>
        </w:tc>
        <w:tc>
          <w:tcPr>
            <w:tcW w:w="839" w:type="dxa"/>
          </w:tcPr>
          <w:p w14:paraId="29BB99BC" w14:textId="2FC394D2" w:rsidR="00653F2E" w:rsidRDefault="00653F2E" w:rsidP="00653F2E">
            <w:r>
              <w:t>P75</w:t>
            </w:r>
          </w:p>
        </w:tc>
        <w:tc>
          <w:tcPr>
            <w:tcW w:w="1123" w:type="dxa"/>
          </w:tcPr>
          <w:p w14:paraId="1D0598E4" w14:textId="3E2CE7E5" w:rsidR="00653F2E" w:rsidRDefault="00653F2E" w:rsidP="00653F2E">
            <w:r>
              <w:t>Maximum</w:t>
            </w:r>
          </w:p>
        </w:tc>
        <w:tc>
          <w:tcPr>
            <w:tcW w:w="1489" w:type="dxa"/>
          </w:tcPr>
          <w:p w14:paraId="7AC72343" w14:textId="65ECFA36" w:rsidR="00653F2E" w:rsidRDefault="00653F2E" w:rsidP="00653F2E">
            <w:r>
              <w:t>Skewness</w:t>
            </w:r>
          </w:p>
        </w:tc>
        <w:tc>
          <w:tcPr>
            <w:tcW w:w="1489" w:type="dxa"/>
          </w:tcPr>
          <w:p w14:paraId="44A0C9A2" w14:textId="1A2D172C" w:rsidR="00653F2E" w:rsidRDefault="00653F2E" w:rsidP="00653F2E">
            <w:r>
              <w:t>Kurtosis</w:t>
            </w:r>
          </w:p>
        </w:tc>
      </w:tr>
      <w:tr w:rsidR="00A75CCE" w14:paraId="54C4D0E3" w14:textId="77777777" w:rsidTr="00A75CCE">
        <w:tc>
          <w:tcPr>
            <w:tcW w:w="1217" w:type="dxa"/>
          </w:tcPr>
          <w:p w14:paraId="45E926C7" w14:textId="2795E166" w:rsidR="00653F2E" w:rsidRDefault="00653F2E" w:rsidP="00653F2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763" w:type="dxa"/>
          </w:tcPr>
          <w:p w14:paraId="208EDB1B" w14:textId="35C107F9" w:rsidR="00653F2E" w:rsidRDefault="00653F2E" w:rsidP="00653F2E">
            <w:r>
              <w:t>19</w:t>
            </w:r>
          </w:p>
        </w:tc>
        <w:tc>
          <w:tcPr>
            <w:tcW w:w="1220" w:type="dxa"/>
          </w:tcPr>
          <w:p w14:paraId="23786A3C" w14:textId="6F02FF27" w:rsidR="00653F2E" w:rsidRDefault="00653F2E" w:rsidP="00653F2E">
            <w:r>
              <w:t>26.5</w:t>
            </w:r>
          </w:p>
        </w:tc>
        <w:tc>
          <w:tcPr>
            <w:tcW w:w="908" w:type="dxa"/>
          </w:tcPr>
          <w:p w14:paraId="5D9047F4" w14:textId="16D0DADC" w:rsidR="00653F2E" w:rsidRDefault="00653F2E" w:rsidP="00653F2E">
            <w:r>
              <w:t>33</w:t>
            </w:r>
          </w:p>
        </w:tc>
        <w:tc>
          <w:tcPr>
            <w:tcW w:w="839" w:type="dxa"/>
          </w:tcPr>
          <w:p w14:paraId="03253269" w14:textId="020523F1" w:rsidR="00653F2E" w:rsidRDefault="00653F2E" w:rsidP="00653F2E">
            <w:r>
              <w:t>42</w:t>
            </w:r>
          </w:p>
        </w:tc>
        <w:tc>
          <w:tcPr>
            <w:tcW w:w="1123" w:type="dxa"/>
          </w:tcPr>
          <w:p w14:paraId="450BA6A8" w14:textId="5CA1939A" w:rsidR="00653F2E" w:rsidRDefault="00653F2E" w:rsidP="00653F2E">
            <w:r>
              <w:t>74</w:t>
            </w:r>
          </w:p>
        </w:tc>
        <w:tc>
          <w:tcPr>
            <w:tcW w:w="1489" w:type="dxa"/>
          </w:tcPr>
          <w:p w14:paraId="6B0563EE" w14:textId="584ABF89" w:rsidR="00653F2E" w:rsidRDefault="00A75CCE" w:rsidP="00653F2E">
            <w:r>
              <w:t>The variable is positively skewed with most observations on the left</w:t>
            </w:r>
            <w:r w:rsidR="00FD00E5">
              <w:t xml:space="preserve"> (huge gap between the Max</w:t>
            </w:r>
            <w:r w:rsidR="00FE44F5">
              <w:t xml:space="preserve"> va</w:t>
            </w:r>
            <w:r w:rsidR="00020B18">
              <w:t>l</w:t>
            </w:r>
            <w:r w:rsidR="00FE44F5">
              <w:t>ue</w:t>
            </w:r>
            <w:r w:rsidR="00FD00E5">
              <w:t xml:space="preserve"> and P75)</w:t>
            </w:r>
            <w:r>
              <w:t xml:space="preserve">. This is demonstrated by skewness of </w:t>
            </w:r>
            <w:r w:rsidR="00653F2E">
              <w:t>1.06252405</w:t>
            </w:r>
          </w:p>
        </w:tc>
        <w:tc>
          <w:tcPr>
            <w:tcW w:w="1489" w:type="dxa"/>
          </w:tcPr>
          <w:p w14:paraId="48D79DB1" w14:textId="783DD017" w:rsidR="00653F2E" w:rsidRDefault="00A75CCE" w:rsidP="00653F2E">
            <w:r>
              <w:t xml:space="preserve">The variable has a low peak with thick tail as kurtosis of </w:t>
            </w:r>
            <w:r w:rsidR="00653F2E">
              <w:t>0.6630448</w:t>
            </w:r>
          </w:p>
        </w:tc>
      </w:tr>
      <w:tr w:rsidR="00A75CCE" w14:paraId="0EAC0E07" w14:textId="77777777" w:rsidTr="00A75CCE">
        <w:tc>
          <w:tcPr>
            <w:tcW w:w="1217" w:type="dxa"/>
          </w:tcPr>
          <w:p w14:paraId="308A4141" w14:textId="3BF4DC39" w:rsidR="00653F2E" w:rsidRDefault="00653F2E" w:rsidP="00653F2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amount of loan</w:t>
            </w:r>
          </w:p>
        </w:tc>
        <w:tc>
          <w:tcPr>
            <w:tcW w:w="763" w:type="dxa"/>
          </w:tcPr>
          <w:p w14:paraId="1D8E6CF5" w14:textId="7113D20F" w:rsidR="00653F2E" w:rsidRDefault="00653F2E" w:rsidP="00653F2E">
            <w:r>
              <w:t>276</w:t>
            </w:r>
          </w:p>
        </w:tc>
        <w:tc>
          <w:tcPr>
            <w:tcW w:w="1220" w:type="dxa"/>
          </w:tcPr>
          <w:p w14:paraId="7BF6BA55" w14:textId="008EE53D" w:rsidR="00653F2E" w:rsidRDefault="00653F2E" w:rsidP="00653F2E">
            <w:r>
              <w:t>1389.5</w:t>
            </w:r>
          </w:p>
        </w:tc>
        <w:tc>
          <w:tcPr>
            <w:tcW w:w="908" w:type="dxa"/>
          </w:tcPr>
          <w:p w14:paraId="43574C16" w14:textId="6568EB55" w:rsidR="00653F2E" w:rsidRDefault="00653F2E" w:rsidP="00653F2E">
            <w:r>
              <w:t>2400.5</w:t>
            </w:r>
          </w:p>
        </w:tc>
        <w:tc>
          <w:tcPr>
            <w:tcW w:w="839" w:type="dxa"/>
          </w:tcPr>
          <w:p w14:paraId="070EAF8D" w14:textId="414CC1C9" w:rsidR="00653F2E" w:rsidRDefault="00653F2E" w:rsidP="00653F2E">
            <w:r>
              <w:t>4231.0</w:t>
            </w:r>
          </w:p>
        </w:tc>
        <w:tc>
          <w:tcPr>
            <w:tcW w:w="1123" w:type="dxa"/>
          </w:tcPr>
          <w:p w14:paraId="5971799B" w14:textId="45D98843" w:rsidR="00653F2E" w:rsidRDefault="00653F2E" w:rsidP="00653F2E">
            <w:r>
              <w:t>15945.0</w:t>
            </w:r>
          </w:p>
        </w:tc>
        <w:tc>
          <w:tcPr>
            <w:tcW w:w="1489" w:type="dxa"/>
          </w:tcPr>
          <w:p w14:paraId="715310CA" w14:textId="164FCFB1" w:rsidR="00653F2E" w:rsidRDefault="00C67A02" w:rsidP="00653F2E">
            <w:r>
              <w:t>The variable is positively skewed with most of the observations on the left</w:t>
            </w:r>
            <w:r w:rsidR="000E5C64">
              <w:t xml:space="preserve"> (huge gap between the Max </w:t>
            </w:r>
            <w:r w:rsidR="00FE44F5">
              <w:t xml:space="preserve">value </w:t>
            </w:r>
            <w:r w:rsidR="000E5C64">
              <w:t>and P75)</w:t>
            </w:r>
            <w:r>
              <w:t xml:space="preserve">. The skewness value is </w:t>
            </w:r>
            <w:r w:rsidR="00653F2E">
              <w:t>1.83135718</w:t>
            </w:r>
          </w:p>
        </w:tc>
        <w:tc>
          <w:tcPr>
            <w:tcW w:w="1489" w:type="dxa"/>
          </w:tcPr>
          <w:p w14:paraId="1AB7FB4A" w14:textId="3898B3B8" w:rsidR="00653F2E" w:rsidRDefault="00C67A02" w:rsidP="00653F2E">
            <w:r>
              <w:t xml:space="preserve">The variable has a high peak with thin tail. This is demonstrated by </w:t>
            </w:r>
            <w:r w:rsidR="00A75CCE">
              <w:t xml:space="preserve">kurtosis value greater than 3 at </w:t>
            </w:r>
            <w:r w:rsidR="00653F2E">
              <w:t>3.74716507</w:t>
            </w:r>
          </w:p>
        </w:tc>
      </w:tr>
      <w:tr w:rsidR="00A75CCE" w14:paraId="3F3EB893" w14:textId="77777777" w:rsidTr="00A75CCE">
        <w:tc>
          <w:tcPr>
            <w:tcW w:w="1217" w:type="dxa"/>
          </w:tcPr>
          <w:p w14:paraId="78DA083C" w14:textId="3BB14C33" w:rsidR="00653F2E" w:rsidRDefault="00653F2E" w:rsidP="00653F2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lastRenderedPageBreak/>
              <w:t>duration of loan</w:t>
            </w:r>
          </w:p>
        </w:tc>
        <w:tc>
          <w:tcPr>
            <w:tcW w:w="763" w:type="dxa"/>
          </w:tcPr>
          <w:p w14:paraId="79A2E05B" w14:textId="6900695F" w:rsidR="00653F2E" w:rsidRDefault="00653F2E" w:rsidP="00653F2E">
            <w:r>
              <w:t>4</w:t>
            </w:r>
          </w:p>
        </w:tc>
        <w:tc>
          <w:tcPr>
            <w:tcW w:w="1220" w:type="dxa"/>
          </w:tcPr>
          <w:p w14:paraId="7885FDA3" w14:textId="65EDA5D9" w:rsidR="00653F2E" w:rsidRDefault="00653F2E" w:rsidP="00653F2E">
            <w:r>
              <w:t>12</w:t>
            </w:r>
          </w:p>
        </w:tc>
        <w:tc>
          <w:tcPr>
            <w:tcW w:w="908" w:type="dxa"/>
          </w:tcPr>
          <w:p w14:paraId="47605CB6" w14:textId="05190BAD" w:rsidR="00653F2E" w:rsidRDefault="00653F2E" w:rsidP="00653F2E">
            <w:r>
              <w:t>18</w:t>
            </w:r>
          </w:p>
        </w:tc>
        <w:tc>
          <w:tcPr>
            <w:tcW w:w="839" w:type="dxa"/>
          </w:tcPr>
          <w:p w14:paraId="56D18DC1" w14:textId="48D589B2" w:rsidR="00653F2E" w:rsidRDefault="00653F2E" w:rsidP="00653F2E">
            <w:r>
              <w:t>24</w:t>
            </w:r>
          </w:p>
        </w:tc>
        <w:tc>
          <w:tcPr>
            <w:tcW w:w="1123" w:type="dxa"/>
          </w:tcPr>
          <w:p w14:paraId="40380492" w14:textId="4B6A2000" w:rsidR="00653F2E" w:rsidRDefault="00653F2E" w:rsidP="00653F2E">
            <w:r>
              <w:t>60</w:t>
            </w:r>
          </w:p>
        </w:tc>
        <w:tc>
          <w:tcPr>
            <w:tcW w:w="1489" w:type="dxa"/>
          </w:tcPr>
          <w:p w14:paraId="40143E9D" w14:textId="0EFF0080" w:rsidR="00653F2E" w:rsidRDefault="00C67A02" w:rsidP="00653F2E">
            <w:r>
              <w:t>The variable is positively skewed with most of the observations on the left</w:t>
            </w:r>
            <w:r w:rsidR="000E5C64">
              <w:t xml:space="preserve"> (huge gap between the Max</w:t>
            </w:r>
            <w:r w:rsidR="001D04F4">
              <w:t xml:space="preserve"> value</w:t>
            </w:r>
            <w:r w:rsidR="000E5C64">
              <w:t xml:space="preserve"> and P75)</w:t>
            </w:r>
            <w:r>
              <w:t xml:space="preserve">. This is demonstrated by skewness value of </w:t>
            </w:r>
            <w:r w:rsidR="00653F2E">
              <w:t>1.11621765</w:t>
            </w:r>
          </w:p>
        </w:tc>
        <w:tc>
          <w:tcPr>
            <w:tcW w:w="1489" w:type="dxa"/>
          </w:tcPr>
          <w:p w14:paraId="63B2E440" w14:textId="48DFEC47" w:rsidR="00653F2E" w:rsidRDefault="00C67A02" w:rsidP="00653F2E">
            <w:r>
              <w:t xml:space="preserve">The variable has a low peak with thick tail. This is demonstrated by kurtosis value of </w:t>
            </w:r>
            <w:r w:rsidR="00653F2E">
              <w:t>0.90288889</w:t>
            </w:r>
          </w:p>
        </w:tc>
      </w:tr>
      <w:tr w:rsidR="00A75CCE" w14:paraId="23C1A25D" w14:textId="77777777" w:rsidTr="00A75CCE">
        <w:tc>
          <w:tcPr>
            <w:tcW w:w="1217" w:type="dxa"/>
          </w:tcPr>
          <w:p w14:paraId="06B71845" w14:textId="1BC52409" w:rsidR="00653F2E" w:rsidRDefault="00653F2E" w:rsidP="00653F2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instalment rate as a percentage of income</w:t>
            </w:r>
          </w:p>
        </w:tc>
        <w:tc>
          <w:tcPr>
            <w:tcW w:w="763" w:type="dxa"/>
          </w:tcPr>
          <w:p w14:paraId="643BC6E0" w14:textId="3422E5F4" w:rsidR="00653F2E" w:rsidRDefault="00695162" w:rsidP="00653F2E">
            <w:r>
              <w:t>1</w:t>
            </w:r>
          </w:p>
        </w:tc>
        <w:tc>
          <w:tcPr>
            <w:tcW w:w="1220" w:type="dxa"/>
          </w:tcPr>
          <w:p w14:paraId="644979A8" w14:textId="4F5CBF47" w:rsidR="00653F2E" w:rsidRDefault="00695162" w:rsidP="00653F2E">
            <w:r>
              <w:t>2</w:t>
            </w:r>
          </w:p>
        </w:tc>
        <w:tc>
          <w:tcPr>
            <w:tcW w:w="908" w:type="dxa"/>
          </w:tcPr>
          <w:p w14:paraId="71CD0CA7" w14:textId="2CE19FA0" w:rsidR="00653F2E" w:rsidRDefault="00653F2E" w:rsidP="00653F2E">
            <w:r>
              <w:t>3</w:t>
            </w:r>
          </w:p>
        </w:tc>
        <w:tc>
          <w:tcPr>
            <w:tcW w:w="839" w:type="dxa"/>
          </w:tcPr>
          <w:p w14:paraId="626B4EB6" w14:textId="3A75AC38" w:rsidR="00653F2E" w:rsidRDefault="00695162" w:rsidP="00653F2E">
            <w:r>
              <w:t>4</w:t>
            </w:r>
          </w:p>
        </w:tc>
        <w:tc>
          <w:tcPr>
            <w:tcW w:w="1123" w:type="dxa"/>
          </w:tcPr>
          <w:p w14:paraId="49B7999F" w14:textId="70DBC732" w:rsidR="00653F2E" w:rsidRDefault="00695162" w:rsidP="00653F2E">
            <w:r>
              <w:t>4</w:t>
            </w:r>
          </w:p>
        </w:tc>
        <w:tc>
          <w:tcPr>
            <w:tcW w:w="1489" w:type="dxa"/>
          </w:tcPr>
          <w:p w14:paraId="238D4C1E" w14:textId="3DA209AB" w:rsidR="00653F2E" w:rsidRDefault="00695162" w:rsidP="00653F2E">
            <w:r>
              <w:t xml:space="preserve">The variable is negatively skewed </w:t>
            </w:r>
            <w:r w:rsidR="00C67A02">
              <w:t>though the distribution is near normal</w:t>
            </w:r>
            <w:r w:rsidR="000E5C64">
              <w:t xml:space="preserve"> (</w:t>
            </w:r>
            <w:r w:rsidR="008D2AB7">
              <w:t>little gap between Max value and P75</w:t>
            </w:r>
            <w:r w:rsidR="001D04F4">
              <w:t>)</w:t>
            </w:r>
            <w:r>
              <w:t>. This is also demonstrated by skewness value of -0.4598333</w:t>
            </w:r>
          </w:p>
        </w:tc>
        <w:tc>
          <w:tcPr>
            <w:tcW w:w="1489" w:type="dxa"/>
          </w:tcPr>
          <w:p w14:paraId="7EADEF30" w14:textId="5AF56A76" w:rsidR="00653F2E" w:rsidRDefault="00695162" w:rsidP="00653F2E">
            <w:r>
              <w:t>The variable has a low peak with thick tail</w:t>
            </w:r>
            <w:r w:rsidR="00C67A02">
              <w:t>. This is demonstrated by kurtosis value far less than 3.</w:t>
            </w:r>
          </w:p>
        </w:tc>
      </w:tr>
    </w:tbl>
    <w:p w14:paraId="7EB71106" w14:textId="2946AE58" w:rsidR="00653F2E" w:rsidRDefault="00F3601C">
      <w:r>
        <w:t>Q4</w:t>
      </w:r>
    </w:p>
    <w:p w14:paraId="68120BE1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5EB30C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"Q-Q Plot of Age, Credit Amount, Duration in Months and Instalment Rate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0793F3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C39AC8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</w:p>
    <w:p w14:paraId="3315CBC4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36E143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6CB6FB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FB4ADBF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517A6E2C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</w:p>
    <w:p w14:paraId="60E17C80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</w:p>
    <w:p w14:paraId="457237A1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</w:p>
    <w:p w14:paraId="49CD025D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</w:p>
    <w:p w14:paraId="58E092AF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6828CE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F22986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2FC67C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DE3D7D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E9D852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1CC1FE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"P-P Plot of Age, Credit Amount, Duration in Months and Instalment Rate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4AFF05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</w:p>
    <w:p w14:paraId="7426432C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EBDF73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E83158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77B9CC77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</w:p>
    <w:p w14:paraId="2DE5E6B8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</w:p>
    <w:p w14:paraId="67D0F37D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</w:p>
    <w:p w14:paraId="5619E9A9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</w:p>
    <w:p w14:paraId="3B25DDC6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B9C58E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ppplot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DC9D26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857600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0CA482" w14:textId="77777777" w:rsidR="00DF05F8" w:rsidRDefault="00DF05F8" w:rsidP="00DF0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9B3D0A" w14:textId="140FE625" w:rsidR="00DF05F8" w:rsidRDefault="00DF05F8" w:rsidP="00DF05F8"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F3601C" w14:paraId="6F87793C" w14:textId="77777777" w:rsidTr="00B338C7">
        <w:tc>
          <w:tcPr>
            <w:tcW w:w="1838" w:type="dxa"/>
          </w:tcPr>
          <w:p w14:paraId="214CD85C" w14:textId="77777777" w:rsidR="00F3601C" w:rsidRDefault="00F3601C" w:rsidP="00A4466E">
            <w:r>
              <w:t>Variable</w:t>
            </w:r>
          </w:p>
        </w:tc>
        <w:tc>
          <w:tcPr>
            <w:tcW w:w="7655" w:type="dxa"/>
          </w:tcPr>
          <w:p w14:paraId="1C151305" w14:textId="53741BBB" w:rsidR="00F3601C" w:rsidRDefault="00F3601C" w:rsidP="00A4466E">
            <w:r>
              <w:t>Descriptive statistics</w:t>
            </w:r>
          </w:p>
        </w:tc>
      </w:tr>
      <w:tr w:rsidR="00F3601C" w14:paraId="044DDAAF" w14:textId="77777777" w:rsidTr="00B338C7">
        <w:tc>
          <w:tcPr>
            <w:tcW w:w="1838" w:type="dxa"/>
          </w:tcPr>
          <w:p w14:paraId="3B42EB82" w14:textId="77777777" w:rsidR="00F3601C" w:rsidRDefault="00F3601C" w:rsidP="00A4466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7655" w:type="dxa"/>
          </w:tcPr>
          <w:p w14:paraId="1151A5AF" w14:textId="4D451211" w:rsidR="00F3601C" w:rsidRDefault="00F3601C" w:rsidP="00A4466E">
            <w:r>
              <w:t>The descriptive statistics of age shows that the variable is not normally distributed</w:t>
            </w:r>
            <w:r w:rsidR="00641DFB">
              <w:t xml:space="preserve"> as the p value is </w:t>
            </w:r>
            <w:r w:rsidR="000D7890">
              <w:t xml:space="preserve">&lt; </w:t>
            </w:r>
            <w:r w:rsidR="00A31CF0">
              <w:t>0.05</w:t>
            </w:r>
            <w:r>
              <w:t>. There is gap between the mean of 35.3</w:t>
            </w:r>
            <w:r w:rsidR="00B60A47">
              <w:t>9</w:t>
            </w:r>
            <w:r>
              <w:t xml:space="preserve"> and median at 33</w:t>
            </w:r>
            <w:r w:rsidR="00B60A47">
              <w:t>.0 with a large variance of 130.49</w:t>
            </w:r>
            <w:r>
              <w:t>. The skewness and kurtosis are 1.06252405 and 0.6630448 respectively</w:t>
            </w:r>
            <w:r w:rsidR="00B60A47">
              <w:t>. The variable appears skewed</w:t>
            </w:r>
            <w:r w:rsidR="00412C68">
              <w:t xml:space="preserve"> as the tail end are not on the normal line of the Q-Q</w:t>
            </w:r>
            <w:r w:rsidR="00514C14">
              <w:t xml:space="preserve"> and p-p</w:t>
            </w:r>
            <w:r w:rsidR="00412C68">
              <w:t xml:space="preserve"> plot</w:t>
            </w:r>
            <w:r w:rsidR="00514C14">
              <w:t>s</w:t>
            </w:r>
          </w:p>
        </w:tc>
      </w:tr>
      <w:tr w:rsidR="00F3601C" w14:paraId="4D79A0BB" w14:textId="77777777" w:rsidTr="00B338C7">
        <w:tc>
          <w:tcPr>
            <w:tcW w:w="1838" w:type="dxa"/>
          </w:tcPr>
          <w:p w14:paraId="39CB1037" w14:textId="77777777" w:rsidR="00F3601C" w:rsidRDefault="00F3601C" w:rsidP="00A4466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amount of loan</w:t>
            </w:r>
          </w:p>
        </w:tc>
        <w:tc>
          <w:tcPr>
            <w:tcW w:w="7655" w:type="dxa"/>
          </w:tcPr>
          <w:p w14:paraId="3E39E100" w14:textId="1AD9B786" w:rsidR="00F3601C" w:rsidRDefault="00B60A47" w:rsidP="00A4466E">
            <w:r>
              <w:t>The descriptive statistics of age shows that the variable is not normally distributed</w:t>
            </w:r>
            <w:r w:rsidR="005A7695">
              <w:t xml:space="preserve"> as the p value is &lt; 0.05</w:t>
            </w:r>
            <w:r>
              <w:t>. There is large gap between the mean of 3359.44</w:t>
            </w:r>
            <w:r w:rsidR="003C5E26">
              <w:t>,</w:t>
            </w:r>
            <w:r>
              <w:t xml:space="preserve"> median </w:t>
            </w:r>
            <w:r w:rsidR="003C5E26">
              <w:t>of</w:t>
            </w:r>
            <w:r>
              <w:t xml:space="preserve"> 2400.50</w:t>
            </w:r>
            <w:r w:rsidR="003C5E26">
              <w:t xml:space="preserve"> and mode of 1393.0.</w:t>
            </w:r>
            <w:r>
              <w:t xml:space="preserve"> The skewness and kurtosis are</w:t>
            </w:r>
            <w:r w:rsidR="003C5E26">
              <w:t xml:space="preserve"> 1.83 and 3.75 respectively. The variable appears</w:t>
            </w:r>
            <w:r w:rsidR="006D2085">
              <w:t xml:space="preserve"> highly</w:t>
            </w:r>
            <w:r w:rsidR="003C5E26">
              <w:t xml:space="preserve"> skewed </w:t>
            </w:r>
            <w:r w:rsidR="006D2085">
              <w:t xml:space="preserve">with significant deviation from the normal line </w:t>
            </w:r>
            <w:r w:rsidR="006D2085">
              <w:t>of the Q-Q</w:t>
            </w:r>
            <w:r w:rsidR="00514C14">
              <w:t xml:space="preserve"> and p-p</w:t>
            </w:r>
            <w:r w:rsidR="006D2085">
              <w:t xml:space="preserve"> plot</w:t>
            </w:r>
            <w:r w:rsidR="00514C14">
              <w:t>s</w:t>
            </w:r>
            <w:r w:rsidR="006D2085">
              <w:t>.</w:t>
            </w:r>
          </w:p>
        </w:tc>
      </w:tr>
      <w:tr w:rsidR="00F3601C" w14:paraId="71F38090" w14:textId="77777777" w:rsidTr="00B338C7">
        <w:tc>
          <w:tcPr>
            <w:tcW w:w="1838" w:type="dxa"/>
          </w:tcPr>
          <w:p w14:paraId="4E17F6B5" w14:textId="77777777" w:rsidR="00F3601C" w:rsidRDefault="00F3601C" w:rsidP="00A4466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duration of loan</w:t>
            </w:r>
          </w:p>
        </w:tc>
        <w:tc>
          <w:tcPr>
            <w:tcW w:w="7655" w:type="dxa"/>
          </w:tcPr>
          <w:p w14:paraId="08605041" w14:textId="42059227" w:rsidR="00F3601C" w:rsidRDefault="00560623" w:rsidP="00A4466E">
            <w:r>
              <w:t>The descriptive statistics of age shows that the variable is not normally distributed</w:t>
            </w:r>
            <w:r w:rsidR="005A7695">
              <w:t xml:space="preserve"> as the p value is &lt; 0.05</w:t>
            </w:r>
            <w:r>
              <w:t xml:space="preserve">. There is large gap between the mean of </w:t>
            </w:r>
            <w:r w:rsidR="00F74C8B">
              <w:t>20.59</w:t>
            </w:r>
            <w:r>
              <w:t xml:space="preserve">, median of </w:t>
            </w:r>
            <w:r w:rsidR="00F74C8B">
              <w:t>18.</w:t>
            </w:r>
            <w:r>
              <w:t>0 and mode of 1</w:t>
            </w:r>
            <w:r w:rsidR="00F74C8B">
              <w:t>2</w:t>
            </w:r>
            <w:r>
              <w:t xml:space="preserve">.0. The skewness and kurtosis are </w:t>
            </w:r>
            <w:r w:rsidR="00396836">
              <w:t>1.1</w:t>
            </w:r>
            <w:r w:rsidR="00C9125C">
              <w:t xml:space="preserve">2 </w:t>
            </w:r>
            <w:r>
              <w:t xml:space="preserve">and </w:t>
            </w:r>
            <w:r w:rsidR="00C9125C">
              <w:t>0.9</w:t>
            </w:r>
            <w:r>
              <w:t xml:space="preserve"> respectively. The </w:t>
            </w:r>
            <w:r w:rsidR="00941EAF">
              <w:t>points of the variable deviate from the normal line on the q-q</w:t>
            </w:r>
            <w:r w:rsidR="00514C14">
              <w:t xml:space="preserve"> and p-p</w:t>
            </w:r>
            <w:r w:rsidR="00941EAF">
              <w:t xml:space="preserve"> plot</w:t>
            </w:r>
            <w:r w:rsidR="00514C14">
              <w:t>s</w:t>
            </w:r>
          </w:p>
        </w:tc>
      </w:tr>
      <w:tr w:rsidR="00F3601C" w14:paraId="2FAA6781" w14:textId="77777777" w:rsidTr="00B338C7">
        <w:tc>
          <w:tcPr>
            <w:tcW w:w="1838" w:type="dxa"/>
          </w:tcPr>
          <w:p w14:paraId="259801EF" w14:textId="77777777" w:rsidR="00F3601C" w:rsidRDefault="00F3601C" w:rsidP="00A4466E"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instalment rate as a percentage of income</w:t>
            </w:r>
          </w:p>
        </w:tc>
        <w:tc>
          <w:tcPr>
            <w:tcW w:w="7655" w:type="dxa"/>
          </w:tcPr>
          <w:p w14:paraId="538EFDC6" w14:textId="1780C2C0" w:rsidR="00F3601C" w:rsidRDefault="00190CD8" w:rsidP="00A4466E">
            <w:r>
              <w:t>The descriptive statistics of age shows that the variable is not normally distributed</w:t>
            </w:r>
            <w:r w:rsidR="005A7695">
              <w:t xml:space="preserve"> as the p value is &lt; 0.05</w:t>
            </w:r>
            <w:r>
              <w:t>. There is gap between the mean of 2</w:t>
            </w:r>
            <w:r w:rsidR="007E2D96">
              <w:t>.</w:t>
            </w:r>
            <w:r>
              <w:t>9</w:t>
            </w:r>
            <w:r w:rsidR="007E2D96">
              <w:t>4</w:t>
            </w:r>
            <w:r>
              <w:t xml:space="preserve">, median of </w:t>
            </w:r>
            <w:r w:rsidR="007E2D96">
              <w:t>3</w:t>
            </w:r>
            <w:r>
              <w:t xml:space="preserve"> and mode of </w:t>
            </w:r>
            <w:r w:rsidR="007E2D96">
              <w:t>4</w:t>
            </w:r>
            <w:r>
              <w:t xml:space="preserve">. The skewness and kurtosis are </w:t>
            </w:r>
            <w:r w:rsidR="008E0C06">
              <w:t xml:space="preserve">-0.46 </w:t>
            </w:r>
            <w:r>
              <w:t xml:space="preserve">and </w:t>
            </w:r>
            <w:r w:rsidR="00645818">
              <w:t>-1.25</w:t>
            </w:r>
            <w:r>
              <w:t xml:space="preserve"> respectively. </w:t>
            </w:r>
            <w:r w:rsidR="00514C14">
              <w:t>The points of the variable deviate from the normal line on the q-q and p-p plots</w:t>
            </w:r>
          </w:p>
        </w:tc>
      </w:tr>
    </w:tbl>
    <w:p w14:paraId="68B27559" w14:textId="5A53F1A8" w:rsidR="00F3601C" w:rsidRDefault="00F3601C"/>
    <w:p w14:paraId="616A9FEF" w14:textId="6893C799" w:rsidR="004166EE" w:rsidRDefault="004166EE">
      <w:r>
        <w:t>Q5</w:t>
      </w:r>
    </w:p>
    <w:p w14:paraId="408D6CD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963EC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F2AEEE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</w:p>
    <w:p w14:paraId="4B2DD67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5 extreme values*/</w:t>
      </w:r>
    </w:p>
    <w:p w14:paraId="3889BD1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1728131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</w:p>
    <w:p w14:paraId="77713D3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</w:p>
    <w:p w14:paraId="4E47058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</w:p>
    <w:p w14:paraId="15AB167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</w:p>
    <w:p w14:paraId="5F8A46B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C8F3F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4417C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503CD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3A524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/*Q5b*/</w:t>
      </w:r>
    </w:p>
    <w:p w14:paraId="2A734FA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requirement: to output into csv file, 10 extreme observations for Age, duration, credit amount and instalment rate*/</w:t>
      </w:r>
    </w:p>
    <w:p w14:paraId="24C375D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8C671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7\age_extreme.csv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5C8B3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B569CE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10 extreme observations for age*/</w:t>
      </w:r>
    </w:p>
    <w:p w14:paraId="74CEC39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3B31E74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0483230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E49EC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AB6E0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7\amount_extreme.csv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A94F4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752070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10 extreme observations for credit amount*/</w:t>
      </w:r>
    </w:p>
    <w:p w14:paraId="30E40A3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amount;</w:t>
      </w:r>
      <w:proofErr w:type="gramEnd"/>
    </w:p>
    <w:p w14:paraId="3768605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3A45596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829B4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8CDA9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7\duration_extreme.csv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AB028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38E2622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10 extreme observations for duration*/</w:t>
      </w:r>
    </w:p>
    <w:p w14:paraId="7F59955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duration;</w:t>
      </w:r>
      <w:proofErr w:type="gramEnd"/>
    </w:p>
    <w:p w14:paraId="2AC2B37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0A6B070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F9D05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B98A6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7\instalmentextreme.csv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00004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817F36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10 extreme observations for instalment*/</w:t>
      </w:r>
    </w:p>
    <w:p w14:paraId="49E2363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instalment;</w:t>
      </w:r>
      <w:proofErr w:type="gramEnd"/>
    </w:p>
    <w:p w14:paraId="064712B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6FA66A9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54412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55543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8C4E92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/*requirement: to import the csv files back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1EAEFE4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7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A5E797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EXTREME;</w:t>
      </w:r>
      <w:proofErr w:type="gramEnd"/>
    </w:p>
    <w:p w14:paraId="556755A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age_extreme.csv)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4DA5B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55DAF9E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value </w:t>
      </w:r>
    </w:p>
    <w:p w14:paraId="4CB1009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3D7037C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</w:p>
    <w:p w14:paraId="1518E3D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@@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6E8EC4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BCEC0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B6D39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AMOUNT_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EXTREME;</w:t>
      </w:r>
      <w:proofErr w:type="gramEnd"/>
    </w:p>
    <w:p w14:paraId="62DFC03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amount_extreme.csv )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DDC39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22A547E2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value </w:t>
      </w:r>
    </w:p>
    <w:p w14:paraId="39C35C4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16B7EBF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</w:p>
    <w:p w14:paraId="28E3D98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@@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81C69AE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0F120E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344E6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EXTREME;</w:t>
      </w:r>
      <w:proofErr w:type="gramEnd"/>
    </w:p>
    <w:p w14:paraId="27B0521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duration_extreme.csv )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49BDD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5205464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value </w:t>
      </w:r>
    </w:p>
    <w:p w14:paraId="2F67370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25B75B8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</w:p>
    <w:p w14:paraId="063EAB7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@@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D45169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80DD0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AC092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E8963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INSTALMENT_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EXTREME;</w:t>
      </w:r>
      <w:proofErr w:type="gramEnd"/>
    </w:p>
    <w:p w14:paraId="4FD8269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instalmentextreme.csv)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4CF11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4CCA5D8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value </w:t>
      </w:r>
    </w:p>
    <w:p w14:paraId="0A72807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65B67A0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</w:p>
    <w:p w14:paraId="2474CFA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@@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04F742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284D1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216EE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highest extremes for age*/</w:t>
      </w:r>
    </w:p>
    <w:p w14:paraId="59A852C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7CABC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ED6EB6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0612914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age_extreme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15C6B7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&gt;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92CAA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756B7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lowest extremes for age*/</w:t>
      </w:r>
    </w:p>
    <w:p w14:paraId="0EA9A02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72012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CA2770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5FBE17A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age_extreme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A9EF52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&lt;=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30BB6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933D0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highest extremes for credit amount*/</w:t>
      </w:r>
    </w:p>
    <w:p w14:paraId="0A984B9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98E65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77C9E64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17934A7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amount_extreme</w:t>
      </w:r>
      <w:proofErr w:type="spellEnd"/>
    </w:p>
    <w:p w14:paraId="089CA50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&gt;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72CEC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74C4E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lowest extremes for credit amount*/</w:t>
      </w:r>
    </w:p>
    <w:p w14:paraId="29B376F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E7A46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259B69A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5631CC4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amount_extreme</w:t>
      </w:r>
      <w:proofErr w:type="spellEnd"/>
    </w:p>
    <w:p w14:paraId="4F7726C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&lt;=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1839E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71111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highest extremes for duration in months*/</w:t>
      </w:r>
    </w:p>
    <w:p w14:paraId="09A909C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E8E52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5AB8BB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011BCC1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duration_extreme</w:t>
      </w:r>
      <w:proofErr w:type="spellEnd"/>
    </w:p>
    <w:p w14:paraId="227060D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14:paraId="4C3F3E6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4A63F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E957F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lowest extremes for duration in months*/</w:t>
      </w:r>
    </w:p>
    <w:p w14:paraId="4BE06DC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E05D5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969714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0D2A895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duration_extreme</w:t>
      </w:r>
      <w:proofErr w:type="spellEnd"/>
    </w:p>
    <w:p w14:paraId="33E336A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14:paraId="2EB3938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2FA87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15EB1D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highest extremes for instalment rate*/</w:t>
      </w:r>
    </w:p>
    <w:p w14:paraId="38D8C84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879FA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highestextreme_instalment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4104F0C2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75951EB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instalmentextreme</w:t>
      </w:r>
      <w:proofErr w:type="spellEnd"/>
    </w:p>
    <w:p w14:paraId="74C81CF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&gt;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0BD22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88D77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/*sorts lowest extremes for instalment rate*/</w:t>
      </w:r>
    </w:p>
    <w:p w14:paraId="18BFA34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E80F4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lowestextreme_instalment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039FA00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1DCB79C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instalmentextreme</w:t>
      </w:r>
      <w:proofErr w:type="spellEnd"/>
    </w:p>
    <w:p w14:paraId="220B681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&lt;=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A5E97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F963C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highest extreme values for age in csv file*/</w:t>
      </w:r>
    </w:p>
    <w:p w14:paraId="2F7586F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'highestextreme_age.csv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C751A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B9435AE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DC2F0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1D04D8B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5DFAAEA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0B5C7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E8121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lowest extreme values for age in csv file*/</w:t>
      </w:r>
    </w:p>
    <w:p w14:paraId="150B88D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'lowestextreme_age.csv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8CD985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481BF7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9B5E0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7373CB12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3C42742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6E53A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8B3D6E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highest extreme values for credit amount in csv file*/</w:t>
      </w:r>
    </w:p>
    <w:p w14:paraId="6BC054B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'highestextreme_amount.csv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7DD8D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2F3FE4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6ECBA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768781A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4787035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99237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F2387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lowest extreme values for credit amount in csv file*/</w:t>
      </w:r>
    </w:p>
    <w:p w14:paraId="096C00F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'lowestextreme_amount.csv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6E139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CF27E7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EA89A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39B081A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436A81F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07BCB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DF7ADF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highest extreme values for duration in csv file*/</w:t>
      </w:r>
    </w:p>
    <w:p w14:paraId="17796DF1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'highestextreme_duration.csv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7B817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52317B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526F2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4B7ED534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5BC601E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440F3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080347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lowest extreme values for duration in csv file*/</w:t>
      </w:r>
    </w:p>
    <w:p w14:paraId="2A7275E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'lowestextreme_duration.csv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22518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39F42E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D63FA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5953E7A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02EB5F6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B84C9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5FD41E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highest extreme values for instalment rate in csv file*/</w:t>
      </w:r>
    </w:p>
    <w:p w14:paraId="16594C68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'highestextreme_instalment.csv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D4EC86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582BA1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2A672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5CC4896D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7AD90C4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B8553B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AAB20C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/*prints lowest extreme values for instalment rate in csv file*/</w:t>
      </w:r>
    </w:p>
    <w:p w14:paraId="0C7D2259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'lowestextreme_instalment.csv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9B555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D261DD3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lowestextreme_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5304CA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value;</w:t>
      </w:r>
      <w:proofErr w:type="gramEnd"/>
    </w:p>
    <w:p w14:paraId="7DEB8AC0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5036F1FE" w14:textId="77777777" w:rsidR="004166EE" w:rsidRDefault="004166EE" w:rsidP="00416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5D332B" w14:textId="66EE7C0E" w:rsidR="004166EE" w:rsidRDefault="004166EE" w:rsidP="004166EE"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6C672E" w14:textId="6BF393A4" w:rsidR="00A1152D" w:rsidRDefault="00A1152D">
      <w:r>
        <w:t>Q6</w:t>
      </w:r>
    </w:p>
    <w:p w14:paraId="4C25584C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 transform data to normal*/</w:t>
      </w:r>
    </w:p>
    <w:p w14:paraId="558F91D6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LOAN_RISK_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TRANSFORM;</w:t>
      </w:r>
      <w:proofErr w:type="gramEnd"/>
    </w:p>
    <w:p w14:paraId="7FDA93DB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RISK;</w:t>
      </w:r>
      <w:proofErr w:type="gramEnd"/>
    </w:p>
    <w:p w14:paraId="7F6745F2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7F34BD3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log(amount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BB0C1AF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log(duration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7031CDC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trans_instalment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log(instalment)</w:t>
      </w:r>
    </w:p>
    <w:p w14:paraId="6D76E5EE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5FDCA4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A038C0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ADE7EE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"Plot of transformed variables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A7688F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</w:p>
    <w:p w14:paraId="2562FA49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LOAN_RISK_TRANSFORM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288F2B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C095DDA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trans_age</w:t>
      </w:r>
      <w:proofErr w:type="spellEnd"/>
    </w:p>
    <w:p w14:paraId="3E62705A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trans_amount</w:t>
      </w:r>
      <w:proofErr w:type="spellEnd"/>
    </w:p>
    <w:p w14:paraId="617D05C9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trans_duration</w:t>
      </w:r>
      <w:proofErr w:type="spellEnd"/>
    </w:p>
    <w:p w14:paraId="1453C8BD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trans_instalment</w:t>
      </w:r>
      <w:proofErr w:type="spellEnd"/>
    </w:p>
    <w:p w14:paraId="6D48B088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18A94240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05F5A02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0CC083" w14:textId="77777777" w:rsidR="0014444C" w:rsidRDefault="0014444C" w:rsidP="0014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9F0A47" w14:textId="77777777" w:rsidR="0014444C" w:rsidRDefault="0014444C" w:rsidP="0014444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F82257" w14:textId="5DE566A1" w:rsidR="00FE2701" w:rsidRDefault="00FE2701" w:rsidP="0014444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Q7</w:t>
      </w:r>
    </w:p>
    <w:p w14:paraId="742BE7C8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table of Customer ID of Customer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67D5C5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14:paraId="5180D8FB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 ;</w:t>
      </w:r>
      <w:proofErr w:type="gramEnd"/>
    </w:p>
    <w:p w14:paraId="5710FD08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812AB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810024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table of Customer ID of Assessment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EF2CA2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14:paraId="50902E99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assessment;</w:t>
      </w:r>
      <w:proofErr w:type="gramEnd"/>
    </w:p>
    <w:p w14:paraId="46588537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FB5C75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216C74C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'Frequency table of Customer ID of Rating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E8A3CD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14:paraId="5DE0A63E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 ;</w:t>
      </w:r>
      <w:proofErr w:type="gramEnd"/>
    </w:p>
    <w:p w14:paraId="0E569043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E917DC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E450B44" w14:textId="77777777" w:rsidR="000D78AE" w:rsidRDefault="000D78AE" w:rsidP="000D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69E488" w14:textId="69CE2051" w:rsidR="00FE2701" w:rsidRDefault="000D78AE" w:rsidP="000D78AE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End w:id="0"/>
      <w:proofErr w:type="gramEnd"/>
    </w:p>
    <w:sectPr w:rsidR="00FE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FFE6" w14:textId="77777777" w:rsidR="00FE4899" w:rsidRDefault="00FE4899" w:rsidP="002565CB">
      <w:pPr>
        <w:spacing w:after="0" w:line="240" w:lineRule="auto"/>
      </w:pPr>
      <w:r>
        <w:separator/>
      </w:r>
    </w:p>
  </w:endnote>
  <w:endnote w:type="continuationSeparator" w:id="0">
    <w:p w14:paraId="54A58BF2" w14:textId="77777777" w:rsidR="00FE4899" w:rsidRDefault="00FE4899" w:rsidP="0025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9DE29" w14:textId="77777777" w:rsidR="00FE4899" w:rsidRDefault="00FE4899" w:rsidP="002565CB">
      <w:pPr>
        <w:spacing w:after="0" w:line="240" w:lineRule="auto"/>
      </w:pPr>
      <w:r>
        <w:separator/>
      </w:r>
    </w:p>
  </w:footnote>
  <w:footnote w:type="continuationSeparator" w:id="0">
    <w:p w14:paraId="24D40B4D" w14:textId="77777777" w:rsidR="00FE4899" w:rsidRDefault="00FE4899" w:rsidP="00256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D2"/>
    <w:rsid w:val="00020B18"/>
    <w:rsid w:val="0009322B"/>
    <w:rsid w:val="000D7890"/>
    <w:rsid w:val="000D78AE"/>
    <w:rsid w:val="000E5C64"/>
    <w:rsid w:val="0014444C"/>
    <w:rsid w:val="00190CD8"/>
    <w:rsid w:val="001D04F4"/>
    <w:rsid w:val="002565CB"/>
    <w:rsid w:val="00317CEF"/>
    <w:rsid w:val="00396836"/>
    <w:rsid w:val="003C5E26"/>
    <w:rsid w:val="00405DC2"/>
    <w:rsid w:val="00412C68"/>
    <w:rsid w:val="004166EE"/>
    <w:rsid w:val="00421575"/>
    <w:rsid w:val="004F154F"/>
    <w:rsid w:val="004F64D7"/>
    <w:rsid w:val="00505DDD"/>
    <w:rsid w:val="00514C14"/>
    <w:rsid w:val="00560623"/>
    <w:rsid w:val="00587500"/>
    <w:rsid w:val="005A7695"/>
    <w:rsid w:val="00641DFB"/>
    <w:rsid w:val="00645818"/>
    <w:rsid w:val="00653F2E"/>
    <w:rsid w:val="006575BF"/>
    <w:rsid w:val="00695162"/>
    <w:rsid w:val="006D2085"/>
    <w:rsid w:val="007557E3"/>
    <w:rsid w:val="007A7B65"/>
    <w:rsid w:val="007E2D96"/>
    <w:rsid w:val="008D2AB7"/>
    <w:rsid w:val="008E0C06"/>
    <w:rsid w:val="009268FD"/>
    <w:rsid w:val="00941EAF"/>
    <w:rsid w:val="00A1152D"/>
    <w:rsid w:val="00A31CF0"/>
    <w:rsid w:val="00A75CCE"/>
    <w:rsid w:val="00AD1261"/>
    <w:rsid w:val="00B338C7"/>
    <w:rsid w:val="00B60A47"/>
    <w:rsid w:val="00C053D2"/>
    <w:rsid w:val="00C67A02"/>
    <w:rsid w:val="00C9125C"/>
    <w:rsid w:val="00DF05F8"/>
    <w:rsid w:val="00E41B1A"/>
    <w:rsid w:val="00F3601C"/>
    <w:rsid w:val="00F60300"/>
    <w:rsid w:val="00F74C8B"/>
    <w:rsid w:val="00FD00E5"/>
    <w:rsid w:val="00FE2701"/>
    <w:rsid w:val="00FE44F5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96EA"/>
  <w15:chartTrackingRefBased/>
  <w15:docId w15:val="{E7A6C31F-C027-4445-94BC-7D1BDA4C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F2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56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CB"/>
  </w:style>
  <w:style w:type="paragraph" w:styleId="Footer">
    <w:name w:val="footer"/>
    <w:basedOn w:val="Normal"/>
    <w:link w:val="FooterChar"/>
    <w:uiPriority w:val="99"/>
    <w:unhideWhenUsed/>
    <w:rsid w:val="00256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AB74D5C2E34288B796D28660454C" ma:contentTypeVersion="8" ma:contentTypeDescription="Create a new document." ma:contentTypeScope="" ma:versionID="e0169d6e9fd1fb63b7ca058c9ca0ee4c">
  <xsd:schema xmlns:xsd="http://www.w3.org/2001/XMLSchema" xmlns:xs="http://www.w3.org/2001/XMLSchema" xmlns:p="http://schemas.microsoft.com/office/2006/metadata/properties" xmlns:ns3="99bc5e17-cf92-44d8-ab12-1b3b3c88cd1d" targetNamespace="http://schemas.microsoft.com/office/2006/metadata/properties" ma:root="true" ma:fieldsID="21993393e11252b17edf1a5fac7b36d2" ns3:_="">
    <xsd:import namespace="99bc5e17-cf92-44d8-ab12-1b3b3c88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5e17-cf92-44d8-ab12-1b3b3c88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3CBB52-D515-4914-B678-AD162FD42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5e17-cf92-44d8-ab12-1b3b3c88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36172-237E-4F6C-A0F4-05C4CF95D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19F8C-2380-48CD-B945-87249B6C50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ayoyinkasafe@gmail.com</dc:creator>
  <cp:keywords/>
  <dc:description/>
  <cp:lastModifiedBy>ayoyinkasafe@gmail.com</cp:lastModifiedBy>
  <cp:revision>45</cp:revision>
  <dcterms:created xsi:type="dcterms:W3CDTF">2020-03-10T04:54:00Z</dcterms:created>
  <dcterms:modified xsi:type="dcterms:W3CDTF">2020-04-02T07:19:00Z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0x010100E7FEAB74D5C2E34288B796D28660454C</vt:lpwstr>
  </property>
</Properties>
</file>