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32D26" w14:textId="38F209FF" w:rsidR="0060595F" w:rsidRPr="00551B24" w:rsidRDefault="003F46E3" w:rsidP="0007682B">
      <w:pPr>
        <w:spacing w:after="0" w:line="240" w:lineRule="auto"/>
        <w:jc w:val="both"/>
        <w:rPr>
          <w:rFonts w:ascii="Arial" w:eastAsia="Arial" w:hAnsi="Arial" w:cs="Arial"/>
          <w:b/>
          <w:color w:val="000000" w:themeColor="text1"/>
          <w:sz w:val="24"/>
        </w:rPr>
      </w:pPr>
      <w:r w:rsidRPr="00551B24">
        <w:rPr>
          <w:rFonts w:ascii="Arial" w:eastAsia="Arial" w:hAnsi="Arial" w:cs="Arial"/>
          <w:b/>
          <w:color w:val="000000" w:themeColor="text1"/>
          <w:sz w:val="24"/>
        </w:rPr>
        <w:t>IMAT</w:t>
      </w:r>
      <w:r w:rsidR="00F77DB7" w:rsidRPr="00551B24">
        <w:rPr>
          <w:rFonts w:ascii="Arial" w:eastAsia="Arial" w:hAnsi="Arial" w:cs="Arial"/>
          <w:b/>
          <w:color w:val="000000" w:themeColor="text1"/>
          <w:sz w:val="24"/>
        </w:rPr>
        <w:t>5314</w:t>
      </w:r>
      <w:r w:rsidR="00C620AC" w:rsidRPr="00551B24">
        <w:rPr>
          <w:rFonts w:ascii="Arial" w:eastAsia="Arial" w:hAnsi="Arial" w:cs="Arial"/>
          <w:b/>
          <w:color w:val="000000" w:themeColor="text1"/>
          <w:sz w:val="24"/>
        </w:rPr>
        <w:t xml:space="preserve"> </w:t>
      </w:r>
      <w:r w:rsidR="0060595F" w:rsidRPr="00551B24">
        <w:rPr>
          <w:rFonts w:ascii="Arial" w:eastAsia="Arial" w:hAnsi="Arial" w:cs="Arial"/>
          <w:b/>
          <w:color w:val="000000" w:themeColor="text1"/>
          <w:sz w:val="24"/>
        </w:rPr>
        <w:t xml:space="preserve">Project </w:t>
      </w:r>
      <w:r w:rsidR="00F77DB7" w:rsidRPr="00551B24">
        <w:rPr>
          <w:rFonts w:ascii="Arial" w:eastAsia="Arial" w:hAnsi="Arial" w:cs="Arial"/>
          <w:b/>
          <w:color w:val="000000" w:themeColor="text1"/>
          <w:sz w:val="24"/>
        </w:rPr>
        <w:t>Terms of Reference (</w:t>
      </w:r>
      <w:proofErr w:type="spellStart"/>
      <w:r w:rsidR="00F77DB7" w:rsidRPr="00551B24">
        <w:rPr>
          <w:rFonts w:ascii="Arial" w:eastAsia="Arial" w:hAnsi="Arial" w:cs="Arial"/>
          <w:b/>
          <w:color w:val="000000" w:themeColor="text1"/>
          <w:sz w:val="24"/>
        </w:rPr>
        <w:t>ToR</w:t>
      </w:r>
      <w:proofErr w:type="spellEnd"/>
      <w:r w:rsidR="00F77DB7" w:rsidRPr="00551B24">
        <w:rPr>
          <w:rFonts w:ascii="Arial" w:eastAsia="Arial" w:hAnsi="Arial" w:cs="Arial"/>
          <w:b/>
          <w:color w:val="000000" w:themeColor="text1"/>
          <w:sz w:val="24"/>
        </w:rPr>
        <w:t>)</w:t>
      </w:r>
    </w:p>
    <w:p w14:paraId="51432D27" w14:textId="77777777" w:rsidR="0051539B" w:rsidRPr="00551B24" w:rsidRDefault="0051539B" w:rsidP="0007682B">
      <w:pPr>
        <w:spacing w:after="0" w:line="240" w:lineRule="auto"/>
        <w:jc w:val="both"/>
        <w:rPr>
          <w:rFonts w:ascii="Arial" w:eastAsia="Arial" w:hAnsi="Arial" w:cs="Arial"/>
          <w:b/>
          <w:color w:val="000000" w:themeColor="text1"/>
          <w:sz w:val="24"/>
        </w:rPr>
      </w:pPr>
    </w:p>
    <w:p w14:paraId="51432D28" w14:textId="2F24180A" w:rsidR="00BA1E93" w:rsidRPr="00551B24" w:rsidRDefault="00BA1E93" w:rsidP="0007682B">
      <w:pPr>
        <w:spacing w:after="0" w:line="240" w:lineRule="auto"/>
        <w:jc w:val="both"/>
        <w:rPr>
          <w:rFonts w:ascii="Arial" w:eastAsia="Times New Roman" w:hAnsi="Arial" w:cs="Arial"/>
          <w:color w:val="000000" w:themeColor="text1"/>
        </w:rPr>
      </w:pPr>
      <w:r w:rsidRPr="00551B24">
        <w:rPr>
          <w:rFonts w:ascii="Arial" w:eastAsia="Times New Roman" w:hAnsi="Arial" w:cs="Arial"/>
          <w:b/>
          <w:color w:val="000000" w:themeColor="text1"/>
        </w:rPr>
        <w:t>Student Name</w:t>
      </w:r>
      <w:r w:rsidR="003F56F3">
        <w:rPr>
          <w:rFonts w:ascii="Arial" w:eastAsia="Times New Roman" w:hAnsi="Arial" w:cs="Arial"/>
          <w:b/>
          <w:color w:val="000000" w:themeColor="text1"/>
        </w:rPr>
        <w:t xml:space="preserve">: </w:t>
      </w:r>
      <w:proofErr w:type="spellStart"/>
      <w:r w:rsidR="003F56F3">
        <w:rPr>
          <w:rFonts w:ascii="Arial" w:eastAsia="Times New Roman" w:hAnsi="Arial" w:cs="Arial"/>
          <w:b/>
          <w:color w:val="000000" w:themeColor="text1"/>
        </w:rPr>
        <w:t>Folashikemi</w:t>
      </w:r>
      <w:proofErr w:type="spellEnd"/>
      <w:r w:rsidR="003F56F3">
        <w:rPr>
          <w:rFonts w:ascii="Arial" w:eastAsia="Times New Roman" w:hAnsi="Arial" w:cs="Arial"/>
          <w:b/>
          <w:color w:val="000000" w:themeColor="text1"/>
        </w:rPr>
        <w:t xml:space="preserve"> Maryam </w:t>
      </w:r>
      <w:proofErr w:type="spellStart"/>
      <w:r w:rsidR="003F56F3">
        <w:rPr>
          <w:rFonts w:ascii="Arial" w:eastAsia="Times New Roman" w:hAnsi="Arial" w:cs="Arial"/>
          <w:b/>
          <w:color w:val="000000" w:themeColor="text1"/>
        </w:rPr>
        <w:t>Asani</w:t>
      </w:r>
      <w:proofErr w:type="spellEnd"/>
      <w:r w:rsidR="003F56F3">
        <w:rPr>
          <w:rFonts w:ascii="Arial" w:eastAsia="Times New Roman" w:hAnsi="Arial" w:cs="Arial"/>
          <w:b/>
          <w:color w:val="000000" w:themeColor="text1"/>
        </w:rPr>
        <w:t>, Olaniyan</w:t>
      </w:r>
    </w:p>
    <w:p w14:paraId="51432D29" w14:textId="16BB04BD" w:rsidR="00BA1E93" w:rsidRPr="00551B24" w:rsidRDefault="00BA1E93" w:rsidP="0007682B">
      <w:pPr>
        <w:spacing w:after="0" w:line="240" w:lineRule="auto"/>
        <w:jc w:val="both"/>
        <w:rPr>
          <w:rFonts w:ascii="Arial" w:eastAsia="Times New Roman" w:hAnsi="Arial" w:cs="Arial"/>
          <w:color w:val="000000" w:themeColor="text1"/>
        </w:rPr>
      </w:pPr>
      <w:r w:rsidRPr="00551B24">
        <w:rPr>
          <w:rFonts w:ascii="Arial" w:eastAsia="Times New Roman" w:hAnsi="Arial" w:cs="Arial"/>
          <w:b/>
          <w:color w:val="000000" w:themeColor="text1"/>
        </w:rPr>
        <w:t>P-</w:t>
      </w:r>
      <w:r w:rsidR="00B872A9" w:rsidRPr="00551B24">
        <w:rPr>
          <w:rFonts w:ascii="Arial" w:eastAsia="Times New Roman" w:hAnsi="Arial" w:cs="Arial"/>
          <w:b/>
          <w:color w:val="000000" w:themeColor="text1"/>
        </w:rPr>
        <w:t>number</w:t>
      </w:r>
      <w:r w:rsidR="003F56F3">
        <w:rPr>
          <w:rFonts w:ascii="Arial" w:eastAsia="Times New Roman" w:hAnsi="Arial" w:cs="Arial"/>
          <w:b/>
          <w:color w:val="000000" w:themeColor="text1"/>
        </w:rPr>
        <w:t>: P2586104</w:t>
      </w:r>
    </w:p>
    <w:p w14:paraId="51432D2A" w14:textId="1FB1769E" w:rsidR="00BA1E93" w:rsidRPr="00551B24" w:rsidRDefault="00A15F2E" w:rsidP="0007682B">
      <w:pPr>
        <w:spacing w:after="0" w:line="240" w:lineRule="auto"/>
        <w:jc w:val="both"/>
        <w:rPr>
          <w:rFonts w:ascii="Arial" w:eastAsia="Times New Roman" w:hAnsi="Arial" w:cs="Arial"/>
          <w:color w:val="000000" w:themeColor="text1"/>
        </w:rPr>
      </w:pPr>
      <w:r w:rsidRPr="00551B24">
        <w:rPr>
          <w:rFonts w:ascii="Arial" w:eastAsia="Times New Roman" w:hAnsi="Arial" w:cs="Arial"/>
          <w:b/>
          <w:color w:val="000000" w:themeColor="text1"/>
        </w:rPr>
        <w:t>Programme</w:t>
      </w:r>
      <w:r w:rsidR="003F56F3">
        <w:rPr>
          <w:rFonts w:ascii="Arial" w:eastAsia="Times New Roman" w:hAnsi="Arial" w:cs="Arial"/>
          <w:b/>
          <w:color w:val="000000" w:themeColor="text1"/>
        </w:rPr>
        <w:t>: MSc. Data Analytics</w:t>
      </w:r>
    </w:p>
    <w:p w14:paraId="51432D2B" w14:textId="76204876" w:rsidR="00C620AC" w:rsidRPr="00551B24" w:rsidRDefault="0060595F" w:rsidP="0007682B">
      <w:pPr>
        <w:spacing w:after="0" w:line="240" w:lineRule="auto"/>
        <w:jc w:val="both"/>
        <w:rPr>
          <w:rFonts w:ascii="Arial" w:eastAsia="Times New Roman" w:hAnsi="Arial" w:cs="Arial"/>
          <w:color w:val="000000" w:themeColor="text1"/>
        </w:rPr>
      </w:pPr>
      <w:r w:rsidRPr="00551B24">
        <w:rPr>
          <w:rFonts w:ascii="Arial" w:eastAsia="Times New Roman" w:hAnsi="Arial" w:cs="Arial"/>
          <w:b/>
          <w:color w:val="000000" w:themeColor="text1"/>
        </w:rPr>
        <w:t>Email address</w:t>
      </w:r>
      <w:r w:rsidR="003F56F3">
        <w:rPr>
          <w:rFonts w:ascii="Arial" w:eastAsia="Times New Roman" w:hAnsi="Arial" w:cs="Arial"/>
          <w:b/>
          <w:color w:val="000000" w:themeColor="text1"/>
        </w:rPr>
        <w:t>: P2586104@my365.dmu.ac.uk</w:t>
      </w:r>
    </w:p>
    <w:p w14:paraId="2AE271BC" w14:textId="1DC524DE" w:rsidR="00C120CF" w:rsidRPr="00C120CF" w:rsidRDefault="0060595F" w:rsidP="0007682B">
      <w:pPr>
        <w:spacing w:after="0" w:line="240" w:lineRule="auto"/>
        <w:jc w:val="both"/>
        <w:rPr>
          <w:rFonts w:ascii="Arial" w:eastAsia="Times New Roman" w:hAnsi="Arial" w:cs="Arial"/>
          <w:b/>
          <w:color w:val="000000" w:themeColor="text1"/>
        </w:rPr>
      </w:pPr>
      <w:r w:rsidRPr="00551B24">
        <w:rPr>
          <w:rFonts w:ascii="Arial" w:eastAsia="Times New Roman" w:hAnsi="Arial" w:cs="Arial"/>
          <w:b/>
          <w:color w:val="000000" w:themeColor="text1"/>
        </w:rPr>
        <w:t xml:space="preserve">Project </w:t>
      </w:r>
      <w:r w:rsidR="00151A0E">
        <w:rPr>
          <w:rFonts w:ascii="Arial" w:eastAsia="Times New Roman" w:hAnsi="Arial" w:cs="Arial"/>
          <w:b/>
          <w:color w:val="000000" w:themeColor="text1"/>
        </w:rPr>
        <w:t>Title:</w:t>
      </w:r>
      <w:r w:rsidR="00C120CF" w:rsidRPr="00C120CF">
        <w:rPr>
          <w:rFonts w:ascii="Arial" w:eastAsia="Times New Roman" w:hAnsi="Arial" w:cs="Arial"/>
          <w:b/>
          <w:color w:val="000000" w:themeColor="text1"/>
        </w:rPr>
        <w:t xml:space="preserve"> </w:t>
      </w:r>
      <w:r w:rsidR="00151A0E">
        <w:rPr>
          <w:rFonts w:ascii="Arial" w:eastAsia="Times New Roman" w:hAnsi="Arial" w:cs="Arial"/>
          <w:b/>
          <w:color w:val="000000" w:themeColor="text1"/>
        </w:rPr>
        <w:t xml:space="preserve">A </w:t>
      </w:r>
      <w:r w:rsidR="00C120CF" w:rsidRPr="00C120CF">
        <w:rPr>
          <w:rFonts w:ascii="Arial" w:eastAsia="Times New Roman" w:hAnsi="Arial" w:cs="Arial"/>
          <w:b/>
          <w:color w:val="000000" w:themeColor="text1"/>
        </w:rPr>
        <w:t>Comparative Evaluation of WHO Data Quality Assessment Tool and Unsupervised Anomaly Detection Algorithms for Detecting Data Completeness and Consistency</w:t>
      </w:r>
    </w:p>
    <w:p w14:paraId="1105F73B" w14:textId="4C320CC4" w:rsidR="00B872A9" w:rsidRPr="00F7034F" w:rsidRDefault="00B872A9" w:rsidP="0007682B">
      <w:pPr>
        <w:spacing w:after="0" w:line="240" w:lineRule="auto"/>
        <w:jc w:val="both"/>
        <w:rPr>
          <w:rFonts w:ascii="Arial" w:eastAsia="Times New Roman" w:hAnsi="Arial" w:cs="Arial"/>
          <w:bCs/>
          <w:color w:val="000000" w:themeColor="text1"/>
        </w:rPr>
      </w:pPr>
    </w:p>
    <w:p w14:paraId="2E6C995A" w14:textId="77777777" w:rsidR="00F77DB7" w:rsidRPr="00551B24" w:rsidRDefault="00F77DB7" w:rsidP="0007682B">
      <w:pPr>
        <w:spacing w:after="0" w:line="240" w:lineRule="auto"/>
        <w:jc w:val="both"/>
        <w:rPr>
          <w:rFonts w:asciiTheme="minorBidi" w:eastAsia="Times New Roman" w:hAnsiTheme="minorBidi"/>
          <w:b/>
          <w:color w:val="000000" w:themeColor="text1"/>
        </w:rPr>
      </w:pPr>
    </w:p>
    <w:p w14:paraId="51432D34" w14:textId="46EEE87D" w:rsidR="0060595F" w:rsidRPr="00F7034F" w:rsidRDefault="0060595F" w:rsidP="0007682B">
      <w:pPr>
        <w:spacing w:after="0" w:line="240" w:lineRule="auto"/>
        <w:jc w:val="both"/>
        <w:rPr>
          <w:rFonts w:ascii="Arial" w:eastAsia="Times New Roman" w:hAnsi="Arial" w:cs="Arial"/>
          <w:bCs/>
          <w:color w:val="000000" w:themeColor="text1"/>
        </w:rPr>
      </w:pPr>
      <w:r w:rsidRPr="00551B24">
        <w:rPr>
          <w:rFonts w:ascii="Arial" w:eastAsia="Times New Roman" w:hAnsi="Arial" w:cs="Arial"/>
          <w:b/>
          <w:color w:val="000000" w:themeColor="text1"/>
        </w:rPr>
        <w:t>Supervisor</w:t>
      </w:r>
      <w:r w:rsidR="003F56F3">
        <w:rPr>
          <w:rFonts w:ascii="Arial" w:eastAsia="Times New Roman" w:hAnsi="Arial" w:cs="Arial"/>
          <w:b/>
          <w:color w:val="000000" w:themeColor="text1"/>
        </w:rPr>
        <w:t>: Dr Adebowale Owoseni</w:t>
      </w:r>
    </w:p>
    <w:p w14:paraId="386DA074" w14:textId="087778DE" w:rsidR="00E82EBB" w:rsidRPr="00551B24" w:rsidRDefault="00B872A9" w:rsidP="0007682B">
      <w:pPr>
        <w:pStyle w:val="Heading1"/>
        <w:shd w:val="clear" w:color="auto" w:fill="FFFFFF"/>
        <w:spacing w:before="0"/>
        <w:jc w:val="both"/>
        <w:rPr>
          <w:rStyle w:val="Hyperlink"/>
          <w:rFonts w:asciiTheme="minorBidi" w:eastAsiaTheme="minorEastAsia" w:hAnsiTheme="minorBidi" w:cstheme="minorBidi"/>
          <w:color w:val="000000" w:themeColor="text1"/>
          <w:sz w:val="22"/>
          <w:szCs w:val="22"/>
        </w:rPr>
      </w:pPr>
      <w:r w:rsidRPr="00551B24">
        <w:rPr>
          <w:rStyle w:val="Strong"/>
          <w:rFonts w:asciiTheme="minorBidi" w:hAnsiTheme="minorBidi" w:cstheme="minorBidi"/>
          <w:color w:val="000000" w:themeColor="text1"/>
          <w:sz w:val="22"/>
          <w:szCs w:val="22"/>
        </w:rPr>
        <w:t>Email:</w:t>
      </w:r>
      <w:r w:rsidR="00F77DB7" w:rsidRPr="00551B24">
        <w:rPr>
          <w:rStyle w:val="Hyperlink"/>
          <w:rFonts w:asciiTheme="minorBidi" w:eastAsiaTheme="minorEastAsia" w:hAnsiTheme="minorBidi" w:cstheme="minorBidi"/>
          <w:color w:val="000000" w:themeColor="text1"/>
          <w:sz w:val="22"/>
          <w:szCs w:val="22"/>
        </w:rPr>
        <w:t xml:space="preserve"> </w:t>
      </w:r>
      <w:r w:rsidR="003F56F3" w:rsidRPr="003F56F3">
        <w:rPr>
          <w:rStyle w:val="Hyperlink"/>
          <w:rFonts w:asciiTheme="minorBidi" w:eastAsiaTheme="minorEastAsia" w:hAnsiTheme="minorBidi" w:cstheme="minorBidi"/>
          <w:color w:val="000000" w:themeColor="text1"/>
          <w:sz w:val="22"/>
          <w:szCs w:val="22"/>
        </w:rPr>
        <w:t>adebowale.owoseni@dmu.ac.uk</w:t>
      </w:r>
    </w:p>
    <w:p w14:paraId="57BBB5B9" w14:textId="62FBC8C0" w:rsidR="00B872A9" w:rsidRPr="00551B24" w:rsidRDefault="00B872A9" w:rsidP="0007682B">
      <w:pPr>
        <w:pStyle w:val="Heading1"/>
        <w:shd w:val="clear" w:color="auto" w:fill="FFFFFF"/>
        <w:spacing w:before="0"/>
        <w:jc w:val="both"/>
        <w:rPr>
          <w:rFonts w:asciiTheme="minorBidi" w:hAnsiTheme="minorBidi" w:cstheme="minorBidi"/>
          <w:color w:val="000000" w:themeColor="text1"/>
          <w:sz w:val="22"/>
          <w:szCs w:val="22"/>
        </w:rPr>
      </w:pPr>
      <w:r w:rsidRPr="00551B24">
        <w:rPr>
          <w:rStyle w:val="Strong"/>
          <w:rFonts w:asciiTheme="minorBidi" w:hAnsiTheme="minorBidi" w:cstheme="minorBidi"/>
          <w:color w:val="000000" w:themeColor="text1"/>
          <w:sz w:val="22"/>
          <w:szCs w:val="22"/>
        </w:rPr>
        <w:t>Phone:</w:t>
      </w:r>
      <w:r w:rsidRPr="00551B24">
        <w:rPr>
          <w:rFonts w:asciiTheme="minorBidi" w:hAnsiTheme="minorBidi" w:cstheme="minorBidi"/>
          <w:color w:val="000000" w:themeColor="text1"/>
          <w:sz w:val="22"/>
          <w:szCs w:val="22"/>
        </w:rPr>
        <w:t xml:space="preserve"> </w:t>
      </w:r>
      <w:r w:rsidR="003F56F3" w:rsidRPr="003F56F3">
        <w:rPr>
          <w:rFonts w:asciiTheme="minorBidi" w:hAnsiTheme="minorBidi" w:cstheme="minorBidi"/>
          <w:color w:val="000000" w:themeColor="text1"/>
          <w:sz w:val="22"/>
          <w:szCs w:val="22"/>
        </w:rPr>
        <w:t>+44 116 366 4553</w:t>
      </w:r>
    </w:p>
    <w:p w14:paraId="01AA9FF9" w14:textId="77777777" w:rsidR="00647D8E" w:rsidRPr="00551B24" w:rsidRDefault="00647D8E" w:rsidP="0007682B">
      <w:pPr>
        <w:pStyle w:val="NormalWeb"/>
        <w:shd w:val="clear" w:color="auto" w:fill="FFFFFF"/>
        <w:spacing w:before="150" w:beforeAutospacing="0" w:after="150" w:afterAutospacing="0"/>
        <w:jc w:val="both"/>
        <w:rPr>
          <w:rFonts w:asciiTheme="minorBidi" w:hAnsiTheme="minorBidi" w:cstheme="minorBidi"/>
          <w:color w:val="000000" w:themeColor="text1"/>
          <w:sz w:val="22"/>
          <w:szCs w:val="22"/>
        </w:rPr>
      </w:pPr>
    </w:p>
    <w:p w14:paraId="51432D7C" w14:textId="227243F7" w:rsidR="00C620AC" w:rsidRPr="00551B24" w:rsidRDefault="00C620AC" w:rsidP="0007682B">
      <w:pPr>
        <w:spacing w:after="0" w:line="240" w:lineRule="auto"/>
        <w:jc w:val="both"/>
        <w:rPr>
          <w:rFonts w:ascii="Arial" w:eastAsia="Times New Roman" w:hAnsi="Arial" w:cs="Arial"/>
          <w:b/>
          <w:color w:val="000000" w:themeColor="text1"/>
          <w:sz w:val="24"/>
        </w:rPr>
      </w:pPr>
      <w:r w:rsidRPr="00551B24">
        <w:rPr>
          <w:rFonts w:ascii="Arial" w:eastAsia="Times New Roman" w:hAnsi="Arial" w:cs="Arial"/>
          <w:b/>
          <w:color w:val="000000" w:themeColor="text1"/>
          <w:sz w:val="24"/>
        </w:rPr>
        <w:t>Introduction</w:t>
      </w:r>
      <w:r w:rsidR="001312ED" w:rsidRPr="00551B24">
        <w:rPr>
          <w:rFonts w:ascii="Arial" w:eastAsia="Times New Roman" w:hAnsi="Arial" w:cs="Arial"/>
          <w:b/>
          <w:color w:val="000000" w:themeColor="text1"/>
          <w:sz w:val="24"/>
        </w:rPr>
        <w:t xml:space="preserve"> </w:t>
      </w:r>
    </w:p>
    <w:p w14:paraId="0F0BC340" w14:textId="7DB44431" w:rsidR="0007682B" w:rsidRPr="0007682B" w:rsidRDefault="0007682B" w:rsidP="0007682B">
      <w:pPr>
        <w:spacing w:after="0" w:line="240" w:lineRule="auto"/>
        <w:jc w:val="both"/>
        <w:rPr>
          <w:rFonts w:ascii="Arial" w:eastAsia="Times New Roman" w:hAnsi="Arial" w:cs="Arial"/>
          <w:bCs/>
          <w:color w:val="000000" w:themeColor="text1"/>
          <w:sz w:val="24"/>
          <w:szCs w:val="24"/>
        </w:rPr>
      </w:pPr>
      <w:r w:rsidRPr="0007682B">
        <w:rPr>
          <w:rFonts w:ascii="Arial" w:eastAsia="Times New Roman" w:hAnsi="Arial" w:cs="Arial"/>
          <w:bCs/>
          <w:color w:val="000000" w:themeColor="text1"/>
          <w:sz w:val="24"/>
          <w:szCs w:val="24"/>
        </w:rPr>
        <w:t xml:space="preserve">Health data quality is indispensable in advancing effective policies and strategies for global health practices. Poor data quality is a </w:t>
      </w:r>
      <w:r>
        <w:rPr>
          <w:rFonts w:ascii="Arial" w:eastAsia="Times New Roman" w:hAnsi="Arial" w:cs="Arial"/>
          <w:bCs/>
          <w:color w:val="000000" w:themeColor="text1"/>
          <w:sz w:val="24"/>
          <w:szCs w:val="24"/>
        </w:rPr>
        <w:t>considerabl</w:t>
      </w:r>
      <w:r w:rsidRPr="0007682B">
        <w:rPr>
          <w:rFonts w:ascii="Arial" w:eastAsia="Times New Roman" w:hAnsi="Arial" w:cs="Arial"/>
          <w:bCs/>
          <w:color w:val="000000" w:themeColor="text1"/>
          <w:sz w:val="24"/>
          <w:szCs w:val="24"/>
        </w:rPr>
        <w:t>e challenge to progress. This is even more so during periods of pandemics as containment measures rest heavily on the accuracy of health data. Hence, due to a couple of challenges, the quality of data could be distorted. Administrative errors and other technical difficulties could promote weak data quality. The effectiveness of the data review tool kit becomes critical in ensuring data quality and hence promote best practices in global health. This study gains its motivation from the forgoing. The WHO use of data review </w:t>
      </w:r>
      <w:proofErr w:type="gramStart"/>
      <w:r w:rsidRPr="0007682B">
        <w:rPr>
          <w:rFonts w:ascii="Arial" w:eastAsia="Times New Roman" w:hAnsi="Arial" w:cs="Arial"/>
          <w:bCs/>
          <w:color w:val="000000" w:themeColor="text1"/>
          <w:sz w:val="24"/>
          <w:szCs w:val="24"/>
        </w:rPr>
        <w:t>tool-kit</w:t>
      </w:r>
      <w:proofErr w:type="gramEnd"/>
      <w:r w:rsidRPr="0007682B">
        <w:rPr>
          <w:rFonts w:ascii="Arial" w:eastAsia="Times New Roman" w:hAnsi="Arial" w:cs="Arial"/>
          <w:bCs/>
          <w:color w:val="000000" w:themeColor="text1"/>
          <w:sz w:val="24"/>
          <w:szCs w:val="24"/>
        </w:rPr>
        <w:t> sets the pace for trusted data quality and informs best practices. Efforts to examine the effectiveness of current tools is critical for the sustainability of global health practices</w:t>
      </w:r>
      <w:r>
        <w:rPr>
          <w:rFonts w:ascii="Arial" w:eastAsia="Times New Roman" w:hAnsi="Arial" w:cs="Arial"/>
          <w:bCs/>
          <w:color w:val="000000" w:themeColor="text1"/>
          <w:sz w:val="24"/>
          <w:szCs w:val="24"/>
        </w:rPr>
        <w:t xml:space="preserve">. </w:t>
      </w:r>
      <w:proofErr w:type="gramStart"/>
      <w:r>
        <w:rPr>
          <w:rFonts w:ascii="Arial" w:eastAsia="Times New Roman" w:hAnsi="Arial" w:cs="Arial"/>
          <w:bCs/>
          <w:color w:val="000000" w:themeColor="text1"/>
          <w:sz w:val="24"/>
          <w:szCs w:val="24"/>
        </w:rPr>
        <w:t>T</w:t>
      </w:r>
      <w:r w:rsidRPr="0007682B">
        <w:rPr>
          <w:rFonts w:ascii="Arial" w:eastAsia="Times New Roman" w:hAnsi="Arial" w:cs="Arial"/>
          <w:bCs/>
          <w:color w:val="000000" w:themeColor="text1"/>
          <w:sz w:val="24"/>
          <w:szCs w:val="24"/>
        </w:rPr>
        <w:t>hus</w:t>
      </w:r>
      <w:proofErr w:type="gramEnd"/>
      <w:r w:rsidRPr="0007682B">
        <w:rPr>
          <w:rFonts w:ascii="Arial" w:eastAsia="Times New Roman" w:hAnsi="Arial" w:cs="Arial"/>
          <w:bCs/>
          <w:color w:val="000000" w:themeColor="text1"/>
          <w:sz w:val="24"/>
          <w:szCs w:val="24"/>
        </w:rPr>
        <w:t xml:space="preserve"> the drive to evaluate these tools against possible more viable measures is justified.  </w:t>
      </w:r>
    </w:p>
    <w:p w14:paraId="2EED4A41" w14:textId="37B2238A" w:rsidR="00432D4C" w:rsidRPr="00551B24" w:rsidRDefault="00432D4C" w:rsidP="0007682B">
      <w:pPr>
        <w:spacing w:after="0" w:line="240" w:lineRule="auto"/>
        <w:jc w:val="both"/>
        <w:rPr>
          <w:rFonts w:ascii="Arial" w:eastAsia="Comic Sans MS" w:hAnsi="Arial" w:cs="Arial"/>
          <w:color w:val="000000" w:themeColor="text1"/>
          <w:sz w:val="20"/>
        </w:rPr>
      </w:pPr>
    </w:p>
    <w:p w14:paraId="6F7C099F" w14:textId="77777777" w:rsidR="00F77DB7" w:rsidRPr="00551B24" w:rsidRDefault="00F77DB7" w:rsidP="0007682B">
      <w:pPr>
        <w:spacing w:after="0" w:line="240" w:lineRule="auto"/>
        <w:jc w:val="both"/>
        <w:rPr>
          <w:rFonts w:ascii="Arial" w:eastAsia="Comic Sans MS" w:hAnsi="Arial" w:cs="Arial"/>
          <w:color w:val="000000" w:themeColor="text1"/>
          <w:sz w:val="24"/>
        </w:rPr>
      </w:pPr>
    </w:p>
    <w:p w14:paraId="51432D84" w14:textId="3535018C" w:rsidR="0060595F" w:rsidRPr="00551B24" w:rsidRDefault="00A7648F" w:rsidP="0007682B">
      <w:pPr>
        <w:spacing w:after="0" w:line="240" w:lineRule="auto"/>
        <w:jc w:val="both"/>
        <w:rPr>
          <w:rFonts w:ascii="Arial" w:eastAsia="Times New Roman" w:hAnsi="Arial" w:cs="Arial"/>
          <w:b/>
          <w:color w:val="000000" w:themeColor="text1"/>
        </w:rPr>
      </w:pPr>
      <w:r w:rsidRPr="00551B24">
        <w:rPr>
          <w:rFonts w:ascii="Arial" w:eastAsia="Times New Roman" w:hAnsi="Arial" w:cs="Arial"/>
          <w:b/>
          <w:color w:val="000000" w:themeColor="text1"/>
        </w:rPr>
        <w:t>Aim/Objectives</w:t>
      </w:r>
    </w:p>
    <w:p w14:paraId="6A90800F" w14:textId="448DBCCE" w:rsidR="00184836" w:rsidRPr="00551B24" w:rsidRDefault="00184836" w:rsidP="0007682B">
      <w:pPr>
        <w:spacing w:after="0" w:line="240" w:lineRule="auto"/>
        <w:jc w:val="both"/>
        <w:rPr>
          <w:rFonts w:ascii="Arial" w:eastAsia="Times New Roman" w:hAnsi="Arial" w:cs="Arial"/>
          <w:b/>
          <w:color w:val="000000" w:themeColor="text1"/>
        </w:rPr>
      </w:pPr>
    </w:p>
    <w:p w14:paraId="2737E1C3" w14:textId="77777777" w:rsidR="00F77DB7" w:rsidRPr="00551B24" w:rsidRDefault="00184836" w:rsidP="0007682B">
      <w:pPr>
        <w:spacing w:after="0" w:line="240" w:lineRule="auto"/>
        <w:jc w:val="both"/>
        <w:rPr>
          <w:rFonts w:ascii="Arial" w:eastAsia="Times New Roman" w:hAnsi="Arial" w:cs="Arial"/>
          <w:b/>
          <w:color w:val="000000" w:themeColor="text1"/>
        </w:rPr>
      </w:pPr>
      <w:r w:rsidRPr="00551B24">
        <w:rPr>
          <w:rFonts w:ascii="Arial" w:eastAsia="Times New Roman" w:hAnsi="Arial" w:cs="Arial"/>
          <w:b/>
          <w:color w:val="000000" w:themeColor="text1"/>
        </w:rPr>
        <w:t>Aim</w:t>
      </w:r>
    </w:p>
    <w:p w14:paraId="0C910042" w14:textId="3D37F828" w:rsidR="00184836" w:rsidRPr="00551B24" w:rsidRDefault="00FA2F9F" w:rsidP="0007682B">
      <w:pPr>
        <w:spacing w:after="0" w:line="240" w:lineRule="auto"/>
        <w:jc w:val="both"/>
        <w:rPr>
          <w:rFonts w:ascii="Arial" w:eastAsia="Times New Roman" w:hAnsi="Arial" w:cs="Arial"/>
          <w:color w:val="000000" w:themeColor="text1"/>
        </w:rPr>
      </w:pPr>
      <w:r w:rsidRPr="00551B24">
        <w:rPr>
          <w:rFonts w:ascii="Arial" w:eastAsia="Times New Roman" w:hAnsi="Arial" w:cs="Arial"/>
          <w:color w:val="000000" w:themeColor="text1"/>
        </w:rPr>
        <w:t xml:space="preserve"> </w:t>
      </w:r>
    </w:p>
    <w:p w14:paraId="3FB23412" w14:textId="030361E5" w:rsidR="00184836" w:rsidRPr="00551B24" w:rsidRDefault="00962B1D" w:rsidP="0007682B">
      <w:pPr>
        <w:spacing w:after="160" w:line="259" w:lineRule="auto"/>
        <w:jc w:val="both"/>
        <w:rPr>
          <w:color w:val="000000" w:themeColor="text1"/>
        </w:rPr>
      </w:pPr>
      <w:r w:rsidRPr="00962B1D">
        <w:rPr>
          <w:color w:val="000000" w:themeColor="text1"/>
        </w:rPr>
        <w:t>The study aims to identify and implement unsupervised anomaly detection techniques, methods, and strategies for improving data quality assessment in public health</w:t>
      </w:r>
      <w:r>
        <w:rPr>
          <w:color w:val="000000" w:themeColor="text1"/>
        </w:rPr>
        <w:t>.</w:t>
      </w:r>
    </w:p>
    <w:p w14:paraId="3284649E" w14:textId="77777777" w:rsidR="00184836" w:rsidRPr="00551B24" w:rsidRDefault="00184836" w:rsidP="0007682B">
      <w:pPr>
        <w:pStyle w:val="Heading2"/>
        <w:jc w:val="both"/>
        <w:rPr>
          <w:rFonts w:asciiTheme="minorHAnsi" w:hAnsiTheme="minorHAnsi" w:cstheme="minorHAnsi"/>
          <w:b/>
          <w:color w:val="000000" w:themeColor="text1"/>
        </w:rPr>
      </w:pPr>
      <w:bookmarkStart w:id="0" w:name="_Toc508709212"/>
      <w:r w:rsidRPr="00551B24">
        <w:rPr>
          <w:rFonts w:asciiTheme="minorHAnsi" w:hAnsiTheme="minorHAnsi" w:cstheme="minorHAnsi"/>
          <w:b/>
          <w:color w:val="000000" w:themeColor="text1"/>
        </w:rPr>
        <w:t>Research Objectives</w:t>
      </w:r>
      <w:bookmarkEnd w:id="0"/>
    </w:p>
    <w:p w14:paraId="3BB95F3C" w14:textId="77777777" w:rsidR="00310B76" w:rsidRPr="00310B76" w:rsidRDefault="00310B76" w:rsidP="0007682B">
      <w:pPr>
        <w:pStyle w:val="ListParagraph"/>
        <w:numPr>
          <w:ilvl w:val="0"/>
          <w:numId w:val="20"/>
        </w:numPr>
        <w:spacing w:after="160" w:line="259" w:lineRule="auto"/>
        <w:jc w:val="both"/>
        <w:rPr>
          <w:color w:val="000000" w:themeColor="text1"/>
          <w:lang w:val="en-US"/>
        </w:rPr>
      </w:pPr>
      <w:r w:rsidRPr="00310B76">
        <w:rPr>
          <w:color w:val="000000" w:themeColor="text1"/>
          <w:lang w:val="en-US"/>
        </w:rPr>
        <w:t>Evaluate the current methods and techniques used in assessing data quality in public health.</w:t>
      </w:r>
    </w:p>
    <w:p w14:paraId="5187583D" w14:textId="77777777" w:rsidR="00310B76" w:rsidRPr="00310B76" w:rsidRDefault="00310B76" w:rsidP="0007682B">
      <w:pPr>
        <w:pStyle w:val="ListParagraph"/>
        <w:numPr>
          <w:ilvl w:val="0"/>
          <w:numId w:val="20"/>
        </w:numPr>
        <w:spacing w:after="160" w:line="259" w:lineRule="auto"/>
        <w:jc w:val="both"/>
        <w:rPr>
          <w:color w:val="000000" w:themeColor="text1"/>
          <w:lang w:val="en-US"/>
        </w:rPr>
      </w:pPr>
      <w:r w:rsidRPr="00310B76">
        <w:rPr>
          <w:color w:val="000000" w:themeColor="text1"/>
          <w:lang w:val="en-US"/>
        </w:rPr>
        <w:t>Suggest a suitable method for improving the assessment of data quality in public health.</w:t>
      </w:r>
    </w:p>
    <w:p w14:paraId="36E9B658" w14:textId="264E7E46" w:rsidR="00F77DB7" w:rsidRPr="00551B24" w:rsidRDefault="00F77DB7" w:rsidP="0007682B">
      <w:pPr>
        <w:spacing w:after="160" w:line="259" w:lineRule="auto"/>
        <w:ind w:firstLine="45"/>
        <w:jc w:val="both"/>
        <w:rPr>
          <w:color w:val="000000" w:themeColor="text1"/>
        </w:rPr>
      </w:pPr>
    </w:p>
    <w:p w14:paraId="119BCEB4" w14:textId="77777777" w:rsidR="00F77DB7" w:rsidRPr="00551B24" w:rsidRDefault="00F77DB7" w:rsidP="0007682B">
      <w:pPr>
        <w:spacing w:after="0" w:line="240" w:lineRule="auto"/>
        <w:jc w:val="both"/>
        <w:rPr>
          <w:rFonts w:ascii="Arial" w:eastAsia="Comic Sans MS" w:hAnsi="Arial" w:cs="Arial"/>
          <w:b/>
          <w:color w:val="000000" w:themeColor="text1"/>
        </w:rPr>
      </w:pPr>
      <w:r w:rsidRPr="00551B24">
        <w:rPr>
          <w:rFonts w:ascii="Arial" w:eastAsia="Comic Sans MS" w:hAnsi="Arial" w:cs="Arial"/>
          <w:b/>
          <w:color w:val="000000" w:themeColor="text1"/>
        </w:rPr>
        <w:t xml:space="preserve">Hypothesis or </w:t>
      </w:r>
      <w:bookmarkStart w:id="1" w:name="_Toc508709211"/>
      <w:r w:rsidRPr="00551B24">
        <w:rPr>
          <w:rFonts w:ascii="Arial" w:eastAsia="Comic Sans MS" w:hAnsi="Arial" w:cs="Arial"/>
          <w:b/>
          <w:color w:val="000000" w:themeColor="text1"/>
        </w:rPr>
        <w:t>Research Questions</w:t>
      </w:r>
      <w:bookmarkEnd w:id="1"/>
      <w:r w:rsidRPr="00551B24">
        <w:rPr>
          <w:rFonts w:ascii="Arial" w:eastAsia="Comic Sans MS" w:hAnsi="Arial" w:cs="Arial"/>
          <w:b/>
          <w:color w:val="000000" w:themeColor="text1"/>
        </w:rPr>
        <w:t xml:space="preserve"> </w:t>
      </w:r>
    </w:p>
    <w:p w14:paraId="14A532B1" w14:textId="77777777" w:rsidR="0023056C" w:rsidRPr="0023056C" w:rsidRDefault="0023056C" w:rsidP="0007682B">
      <w:pPr>
        <w:pStyle w:val="ListParagraph"/>
        <w:numPr>
          <w:ilvl w:val="0"/>
          <w:numId w:val="19"/>
        </w:numPr>
        <w:spacing w:after="160" w:line="259" w:lineRule="auto"/>
        <w:jc w:val="both"/>
        <w:rPr>
          <w:color w:val="000000" w:themeColor="text1"/>
          <w:lang w:val="en-US"/>
        </w:rPr>
      </w:pPr>
      <w:bookmarkStart w:id="2" w:name="_Hlk72459031"/>
      <w:r w:rsidRPr="0023056C">
        <w:rPr>
          <w:color w:val="000000" w:themeColor="text1"/>
          <w:lang w:val="en-US"/>
        </w:rPr>
        <w:t>Do the methods and techniques used in DQA have the standard that can assess data quality in public health?</w:t>
      </w:r>
    </w:p>
    <w:p w14:paraId="20967CE1" w14:textId="77777777" w:rsidR="0023056C" w:rsidRPr="0023056C" w:rsidRDefault="0023056C" w:rsidP="0007682B">
      <w:pPr>
        <w:pStyle w:val="ListParagraph"/>
        <w:numPr>
          <w:ilvl w:val="0"/>
          <w:numId w:val="19"/>
        </w:numPr>
        <w:spacing w:after="160" w:line="259" w:lineRule="auto"/>
        <w:jc w:val="both"/>
        <w:rPr>
          <w:color w:val="000000" w:themeColor="text1"/>
          <w:lang w:val="en-US"/>
        </w:rPr>
      </w:pPr>
      <w:r w:rsidRPr="0023056C">
        <w:rPr>
          <w:color w:val="000000" w:themeColor="text1"/>
          <w:lang w:val="en-US"/>
        </w:rPr>
        <w:t>Is there a better method or technique of data quality assessment in public health?</w:t>
      </w:r>
    </w:p>
    <w:bookmarkEnd w:id="2"/>
    <w:p w14:paraId="52B72F18" w14:textId="77777777" w:rsidR="00F77DB7" w:rsidRPr="00551B24" w:rsidRDefault="00F77DB7" w:rsidP="0007682B">
      <w:pPr>
        <w:spacing w:after="160" w:line="259" w:lineRule="auto"/>
        <w:jc w:val="both"/>
        <w:rPr>
          <w:color w:val="000000" w:themeColor="text1"/>
        </w:rPr>
      </w:pPr>
    </w:p>
    <w:p w14:paraId="51432DBA" w14:textId="094AAF40" w:rsidR="0060595F" w:rsidRDefault="0060595F" w:rsidP="0007682B">
      <w:pPr>
        <w:spacing w:after="0" w:line="240" w:lineRule="auto"/>
        <w:jc w:val="both"/>
        <w:rPr>
          <w:rFonts w:ascii="Arial" w:eastAsia="Times New Roman" w:hAnsi="Arial" w:cs="Arial"/>
          <w:b/>
          <w:color w:val="000000" w:themeColor="text1"/>
        </w:rPr>
      </w:pPr>
      <w:r w:rsidRPr="00551B24">
        <w:rPr>
          <w:rFonts w:ascii="Arial" w:eastAsia="Times New Roman" w:hAnsi="Arial" w:cs="Arial"/>
          <w:b/>
          <w:color w:val="000000" w:themeColor="text1"/>
        </w:rPr>
        <w:t xml:space="preserve">Resources </w:t>
      </w:r>
    </w:p>
    <w:p w14:paraId="1131EF7D" w14:textId="3821724D" w:rsidR="009B317F" w:rsidRDefault="00151A0E" w:rsidP="0007682B">
      <w:pPr>
        <w:spacing w:after="0" w:line="240" w:lineRule="auto"/>
        <w:jc w:val="both"/>
        <w:rPr>
          <w:rFonts w:ascii="Arial" w:eastAsia="Times New Roman" w:hAnsi="Arial" w:cs="Arial"/>
          <w:bCs/>
          <w:color w:val="000000" w:themeColor="text1"/>
        </w:rPr>
      </w:pPr>
      <w:r>
        <w:rPr>
          <w:rFonts w:ascii="Arial" w:eastAsia="Times New Roman" w:hAnsi="Arial" w:cs="Arial"/>
          <w:bCs/>
          <w:color w:val="000000" w:themeColor="text1"/>
        </w:rPr>
        <w:t>Personal computer</w:t>
      </w:r>
    </w:p>
    <w:p w14:paraId="762ABD66" w14:textId="76D5ABED" w:rsidR="00151A0E" w:rsidRDefault="00217FC1" w:rsidP="0007682B">
      <w:pPr>
        <w:spacing w:after="0" w:line="240" w:lineRule="auto"/>
        <w:jc w:val="both"/>
        <w:rPr>
          <w:rFonts w:ascii="Arial" w:eastAsia="Times New Roman" w:hAnsi="Arial" w:cs="Arial"/>
          <w:bCs/>
          <w:color w:val="000000" w:themeColor="text1"/>
        </w:rPr>
      </w:pPr>
      <w:proofErr w:type="spellStart"/>
      <w:r>
        <w:rPr>
          <w:rFonts w:ascii="Arial" w:eastAsia="Times New Roman" w:hAnsi="Arial" w:cs="Arial"/>
          <w:bCs/>
          <w:color w:val="000000" w:themeColor="text1"/>
        </w:rPr>
        <w:lastRenderedPageBreak/>
        <w:t>Jupyter</w:t>
      </w:r>
      <w:proofErr w:type="spellEnd"/>
      <w:r>
        <w:rPr>
          <w:rFonts w:ascii="Arial" w:eastAsia="Times New Roman" w:hAnsi="Arial" w:cs="Arial"/>
          <w:bCs/>
          <w:color w:val="000000" w:themeColor="text1"/>
        </w:rPr>
        <w:t xml:space="preserve"> Notebook</w:t>
      </w:r>
    </w:p>
    <w:p w14:paraId="7E31AADD" w14:textId="5CFF608C" w:rsidR="00217FC1" w:rsidRDefault="00217FC1" w:rsidP="0007682B">
      <w:pPr>
        <w:spacing w:after="0" w:line="240" w:lineRule="auto"/>
        <w:jc w:val="both"/>
        <w:rPr>
          <w:rFonts w:ascii="Arial" w:eastAsia="Times New Roman" w:hAnsi="Arial" w:cs="Arial"/>
          <w:bCs/>
          <w:color w:val="000000" w:themeColor="text1"/>
        </w:rPr>
      </w:pPr>
      <w:proofErr w:type="spellStart"/>
      <w:r>
        <w:rPr>
          <w:rFonts w:ascii="Arial" w:eastAsia="Times New Roman" w:hAnsi="Arial" w:cs="Arial"/>
          <w:bCs/>
          <w:color w:val="000000" w:themeColor="text1"/>
        </w:rPr>
        <w:t>PyCaret</w:t>
      </w:r>
      <w:proofErr w:type="spellEnd"/>
      <w:r>
        <w:rPr>
          <w:rFonts w:ascii="Arial" w:eastAsia="Times New Roman" w:hAnsi="Arial" w:cs="Arial"/>
          <w:bCs/>
          <w:color w:val="000000" w:themeColor="text1"/>
        </w:rPr>
        <w:t xml:space="preserve"> Library</w:t>
      </w:r>
    </w:p>
    <w:p w14:paraId="4C27B7D8" w14:textId="27ED7905" w:rsidR="00734D36" w:rsidRDefault="00734D36" w:rsidP="0007682B">
      <w:pPr>
        <w:spacing w:after="0" w:line="240" w:lineRule="auto"/>
        <w:jc w:val="both"/>
        <w:rPr>
          <w:rFonts w:ascii="Arial" w:eastAsia="Times New Roman" w:hAnsi="Arial" w:cs="Arial"/>
          <w:bCs/>
          <w:color w:val="000000" w:themeColor="text1"/>
        </w:rPr>
      </w:pPr>
      <w:r>
        <w:rPr>
          <w:rFonts w:ascii="Arial" w:eastAsia="Times New Roman" w:hAnsi="Arial" w:cs="Arial"/>
          <w:bCs/>
          <w:color w:val="000000" w:themeColor="text1"/>
        </w:rPr>
        <w:t>Scikit Learn Library</w:t>
      </w:r>
    </w:p>
    <w:p w14:paraId="5C4886DD" w14:textId="0374F696" w:rsidR="00734D36" w:rsidRDefault="00734D36" w:rsidP="0007682B">
      <w:pPr>
        <w:spacing w:after="0" w:line="240" w:lineRule="auto"/>
        <w:jc w:val="both"/>
        <w:rPr>
          <w:rFonts w:ascii="Arial" w:eastAsia="Times New Roman" w:hAnsi="Arial" w:cs="Arial"/>
          <w:bCs/>
          <w:color w:val="000000" w:themeColor="text1"/>
        </w:rPr>
      </w:pPr>
      <w:r>
        <w:rPr>
          <w:rFonts w:ascii="Arial" w:eastAsia="Times New Roman" w:hAnsi="Arial" w:cs="Arial"/>
          <w:bCs/>
          <w:color w:val="000000" w:themeColor="text1"/>
        </w:rPr>
        <w:t xml:space="preserve">DMU </w:t>
      </w:r>
      <w:r w:rsidR="00F9303F">
        <w:rPr>
          <w:rFonts w:ascii="Arial" w:eastAsia="Times New Roman" w:hAnsi="Arial" w:cs="Arial"/>
          <w:bCs/>
          <w:color w:val="000000" w:themeColor="text1"/>
        </w:rPr>
        <w:t>L</w:t>
      </w:r>
      <w:r>
        <w:rPr>
          <w:rFonts w:ascii="Arial" w:eastAsia="Times New Roman" w:hAnsi="Arial" w:cs="Arial"/>
          <w:bCs/>
          <w:color w:val="000000" w:themeColor="text1"/>
        </w:rPr>
        <w:t>ibrary Resource</w:t>
      </w:r>
      <w:r w:rsidR="00F9303F">
        <w:rPr>
          <w:rFonts w:ascii="Arial" w:eastAsia="Times New Roman" w:hAnsi="Arial" w:cs="Arial"/>
          <w:bCs/>
          <w:color w:val="000000" w:themeColor="text1"/>
        </w:rPr>
        <w:t>s</w:t>
      </w:r>
    </w:p>
    <w:p w14:paraId="6A823734" w14:textId="779CEED6" w:rsidR="00DE20C3" w:rsidRDefault="00DE20C3" w:rsidP="0007682B">
      <w:pPr>
        <w:spacing w:after="0" w:line="240" w:lineRule="auto"/>
        <w:jc w:val="both"/>
        <w:rPr>
          <w:rFonts w:ascii="Arial" w:eastAsia="Times New Roman" w:hAnsi="Arial" w:cs="Arial"/>
          <w:bCs/>
          <w:color w:val="000000" w:themeColor="text1"/>
        </w:rPr>
      </w:pPr>
      <w:r>
        <w:rPr>
          <w:rFonts w:ascii="Arial" w:eastAsia="Times New Roman" w:hAnsi="Arial" w:cs="Arial"/>
          <w:bCs/>
          <w:color w:val="000000" w:themeColor="text1"/>
        </w:rPr>
        <w:t>WHO Data Quality Assessment Toolkit</w:t>
      </w:r>
    </w:p>
    <w:p w14:paraId="3C4A5582" w14:textId="77777777" w:rsidR="00F77DB7" w:rsidRPr="00551B24" w:rsidRDefault="00F77DB7" w:rsidP="0007682B">
      <w:pPr>
        <w:spacing w:after="0" w:line="240" w:lineRule="auto"/>
        <w:jc w:val="both"/>
        <w:rPr>
          <w:rFonts w:ascii="Arial" w:eastAsia="Comic Sans MS" w:hAnsi="Arial" w:cs="Arial"/>
          <w:color w:val="000000" w:themeColor="text1"/>
          <w:sz w:val="20"/>
        </w:rPr>
      </w:pPr>
    </w:p>
    <w:p w14:paraId="388A000C" w14:textId="1C7A8985" w:rsidR="003F340B" w:rsidRPr="00F7034F" w:rsidRDefault="003F340B" w:rsidP="0007682B">
      <w:pPr>
        <w:spacing w:after="0" w:line="240" w:lineRule="auto"/>
        <w:jc w:val="both"/>
        <w:rPr>
          <w:rFonts w:ascii="Arial" w:eastAsia="Times New Roman" w:hAnsi="Arial" w:cs="Arial"/>
          <w:b/>
          <w:color w:val="000000" w:themeColor="text1"/>
        </w:rPr>
      </w:pPr>
      <w:r w:rsidRPr="00F7034F">
        <w:rPr>
          <w:rFonts w:ascii="Arial" w:eastAsia="Times New Roman" w:hAnsi="Arial" w:cs="Arial"/>
          <w:b/>
          <w:color w:val="000000" w:themeColor="text1"/>
        </w:rPr>
        <w:t>Constraints</w:t>
      </w:r>
    </w:p>
    <w:p w14:paraId="2C404FDC" w14:textId="68E675FB" w:rsidR="00370CD5" w:rsidRDefault="006221A7" w:rsidP="0007682B">
      <w:pPr>
        <w:spacing w:after="0" w:line="240" w:lineRule="auto"/>
        <w:jc w:val="both"/>
        <w:rPr>
          <w:rFonts w:ascii="Arial" w:eastAsia="Comic Sans MS" w:hAnsi="Arial" w:cs="Arial"/>
          <w:color w:val="000000" w:themeColor="text1"/>
          <w:sz w:val="20"/>
        </w:rPr>
      </w:pPr>
      <w:r>
        <w:rPr>
          <w:rFonts w:ascii="Arial" w:eastAsia="Comic Sans MS" w:hAnsi="Arial" w:cs="Arial"/>
          <w:color w:val="000000" w:themeColor="text1"/>
          <w:sz w:val="20"/>
        </w:rPr>
        <w:t xml:space="preserve">Limited </w:t>
      </w:r>
      <w:r w:rsidR="00761C51">
        <w:rPr>
          <w:rFonts w:ascii="Arial" w:eastAsia="Comic Sans MS" w:hAnsi="Arial" w:cs="Arial"/>
          <w:color w:val="000000" w:themeColor="text1"/>
          <w:sz w:val="20"/>
        </w:rPr>
        <w:t xml:space="preserve">availability of public health data </w:t>
      </w:r>
    </w:p>
    <w:p w14:paraId="6C491C96" w14:textId="537ADC85" w:rsidR="005E7F2B" w:rsidRDefault="005E7F2B" w:rsidP="0007682B">
      <w:pPr>
        <w:spacing w:after="0" w:line="240" w:lineRule="auto"/>
        <w:jc w:val="both"/>
        <w:rPr>
          <w:rFonts w:ascii="Arial" w:eastAsia="Comic Sans MS" w:hAnsi="Arial" w:cs="Arial"/>
          <w:color w:val="000000" w:themeColor="text1"/>
          <w:sz w:val="20"/>
        </w:rPr>
      </w:pPr>
      <w:r>
        <w:rPr>
          <w:rFonts w:ascii="Arial" w:eastAsia="Comic Sans MS" w:hAnsi="Arial" w:cs="Arial"/>
          <w:color w:val="000000" w:themeColor="text1"/>
          <w:sz w:val="20"/>
        </w:rPr>
        <w:t xml:space="preserve">No availability of date and </w:t>
      </w:r>
      <w:r w:rsidR="009829A5">
        <w:rPr>
          <w:rFonts w:ascii="Arial" w:eastAsia="Comic Sans MS" w:hAnsi="Arial" w:cs="Arial"/>
          <w:color w:val="000000" w:themeColor="text1"/>
          <w:sz w:val="20"/>
        </w:rPr>
        <w:t>timestamp data</w:t>
      </w:r>
    </w:p>
    <w:p w14:paraId="326032AB" w14:textId="3F23BD5E" w:rsidR="009829A5" w:rsidRPr="00551B24" w:rsidRDefault="009829A5" w:rsidP="0007682B">
      <w:pPr>
        <w:spacing w:after="0" w:line="240" w:lineRule="auto"/>
        <w:jc w:val="both"/>
        <w:rPr>
          <w:rFonts w:ascii="Arial" w:eastAsia="Comic Sans MS" w:hAnsi="Arial" w:cs="Arial"/>
          <w:color w:val="000000" w:themeColor="text1"/>
          <w:sz w:val="20"/>
        </w:rPr>
      </w:pPr>
      <w:r>
        <w:rPr>
          <w:rFonts w:ascii="Arial" w:eastAsia="Comic Sans MS" w:hAnsi="Arial" w:cs="Arial"/>
          <w:color w:val="000000" w:themeColor="text1"/>
          <w:sz w:val="20"/>
        </w:rPr>
        <w:t>Limited availability of anomaly detection libraries</w:t>
      </w:r>
    </w:p>
    <w:p w14:paraId="1CD46DCF" w14:textId="77777777" w:rsidR="00F77DB7" w:rsidRPr="00551B24" w:rsidRDefault="00F77DB7" w:rsidP="0007682B">
      <w:pPr>
        <w:spacing w:after="0" w:line="240" w:lineRule="auto"/>
        <w:jc w:val="both"/>
        <w:rPr>
          <w:rFonts w:ascii="Arial" w:eastAsia="Times New Roman" w:hAnsi="Arial" w:cs="Arial"/>
          <w:color w:val="000000" w:themeColor="text1"/>
        </w:rPr>
      </w:pPr>
    </w:p>
    <w:p w14:paraId="51432DC4" w14:textId="20603C68" w:rsidR="0060595F" w:rsidRDefault="0060595F" w:rsidP="0007682B">
      <w:pPr>
        <w:spacing w:after="0" w:line="240" w:lineRule="auto"/>
        <w:jc w:val="both"/>
        <w:rPr>
          <w:rFonts w:ascii="Arial" w:eastAsia="Times New Roman" w:hAnsi="Arial" w:cs="Arial"/>
          <w:b/>
          <w:color w:val="000000" w:themeColor="text1"/>
        </w:rPr>
      </w:pPr>
      <w:r w:rsidRPr="00551B24">
        <w:rPr>
          <w:rFonts w:ascii="Arial" w:eastAsia="Times New Roman" w:hAnsi="Arial" w:cs="Arial"/>
          <w:b/>
          <w:color w:val="000000" w:themeColor="text1"/>
        </w:rPr>
        <w:t>Sources of Information</w:t>
      </w:r>
    </w:p>
    <w:p w14:paraId="26FA2418" w14:textId="77777777" w:rsidR="00D110BF" w:rsidRPr="00551B24" w:rsidRDefault="00D110BF" w:rsidP="0007682B">
      <w:pPr>
        <w:spacing w:after="0" w:line="240" w:lineRule="auto"/>
        <w:jc w:val="both"/>
        <w:rPr>
          <w:rFonts w:ascii="Arial" w:eastAsia="Times New Roman" w:hAnsi="Arial" w:cs="Arial"/>
          <w:b/>
          <w:color w:val="000000" w:themeColor="text1"/>
        </w:rPr>
      </w:pPr>
    </w:p>
    <w:p w14:paraId="51432DCD" w14:textId="4416561D" w:rsidR="00020D8F" w:rsidRPr="00551B24" w:rsidRDefault="009829A5" w:rsidP="0007682B">
      <w:pPr>
        <w:spacing w:after="0" w:line="240" w:lineRule="auto"/>
        <w:jc w:val="both"/>
        <w:rPr>
          <w:rFonts w:ascii="Arial" w:eastAsia="Comic Sans MS" w:hAnsi="Arial" w:cs="Arial"/>
          <w:color w:val="000000" w:themeColor="text1"/>
          <w:sz w:val="20"/>
        </w:rPr>
      </w:pPr>
      <w:r>
        <w:rPr>
          <w:rFonts w:ascii="Arial" w:eastAsia="Comic Sans MS" w:hAnsi="Arial" w:cs="Arial"/>
          <w:color w:val="000000" w:themeColor="text1"/>
          <w:sz w:val="20"/>
        </w:rPr>
        <w:t xml:space="preserve">Data </w:t>
      </w:r>
      <w:r w:rsidR="003F350A">
        <w:rPr>
          <w:rFonts w:ascii="Arial" w:eastAsia="Comic Sans MS" w:hAnsi="Arial" w:cs="Arial"/>
          <w:color w:val="000000" w:themeColor="text1"/>
          <w:sz w:val="20"/>
        </w:rPr>
        <w:t>–</w:t>
      </w:r>
      <w:r>
        <w:rPr>
          <w:rFonts w:ascii="Arial" w:eastAsia="Comic Sans MS" w:hAnsi="Arial" w:cs="Arial"/>
          <w:color w:val="000000" w:themeColor="text1"/>
          <w:sz w:val="20"/>
        </w:rPr>
        <w:t xml:space="preserve"> </w:t>
      </w:r>
      <w:proofErr w:type="spellStart"/>
      <w:r w:rsidR="003F350A">
        <w:rPr>
          <w:rFonts w:ascii="Arial" w:eastAsia="Comic Sans MS" w:hAnsi="Arial" w:cs="Arial"/>
          <w:color w:val="000000" w:themeColor="text1"/>
          <w:sz w:val="20"/>
        </w:rPr>
        <w:t>Pepfar</w:t>
      </w:r>
      <w:proofErr w:type="spellEnd"/>
      <w:r w:rsidR="003F350A">
        <w:rPr>
          <w:rFonts w:ascii="Arial" w:eastAsia="Comic Sans MS" w:hAnsi="Arial" w:cs="Arial"/>
          <w:color w:val="000000" w:themeColor="text1"/>
          <w:sz w:val="20"/>
        </w:rPr>
        <w:t xml:space="preserve"> Site Performance data from </w:t>
      </w:r>
      <w:r w:rsidR="0022223D">
        <w:rPr>
          <w:rFonts w:ascii="Arial" w:eastAsia="Comic Sans MS" w:hAnsi="Arial" w:cs="Arial"/>
          <w:color w:val="000000" w:themeColor="text1"/>
          <w:sz w:val="20"/>
        </w:rPr>
        <w:t xml:space="preserve">the </w:t>
      </w:r>
      <w:r w:rsidR="003F350A">
        <w:rPr>
          <w:rFonts w:ascii="Arial" w:eastAsia="Comic Sans MS" w:hAnsi="Arial" w:cs="Arial"/>
          <w:color w:val="000000" w:themeColor="text1"/>
          <w:sz w:val="20"/>
        </w:rPr>
        <w:t xml:space="preserve">fiscal year </w:t>
      </w:r>
      <w:r w:rsidR="00796718">
        <w:rPr>
          <w:rFonts w:ascii="Arial" w:eastAsia="Comic Sans MS" w:hAnsi="Arial" w:cs="Arial"/>
          <w:color w:val="000000" w:themeColor="text1"/>
          <w:sz w:val="20"/>
        </w:rPr>
        <w:t xml:space="preserve">2016 to 2021 found in </w:t>
      </w:r>
      <w:hyperlink r:id="rId7" w:history="1">
        <w:r w:rsidR="00796718">
          <w:rPr>
            <w:rStyle w:val="Hyperlink"/>
            <w:rFonts w:ascii="Arial" w:eastAsia="Comic Sans MS" w:hAnsi="Arial" w:cs="Arial"/>
            <w:sz w:val="20"/>
          </w:rPr>
          <w:t>data.pepfar.gov</w:t>
        </w:r>
      </w:hyperlink>
    </w:p>
    <w:p w14:paraId="7B9ED699" w14:textId="179BA7BE" w:rsidR="00F77DB7" w:rsidRPr="00551B24" w:rsidRDefault="00F77DB7" w:rsidP="0007682B">
      <w:pPr>
        <w:spacing w:after="0" w:line="240" w:lineRule="auto"/>
        <w:jc w:val="both"/>
        <w:rPr>
          <w:rFonts w:ascii="Arial" w:eastAsia="Comic Sans MS" w:hAnsi="Arial" w:cs="Arial"/>
          <w:color w:val="000000" w:themeColor="text1"/>
          <w:sz w:val="20"/>
        </w:rPr>
      </w:pPr>
    </w:p>
    <w:p w14:paraId="497ED6C0" w14:textId="77777777" w:rsidR="00F77DB7" w:rsidRPr="00551B24" w:rsidRDefault="00F77DB7" w:rsidP="0007682B">
      <w:pPr>
        <w:spacing w:after="0" w:line="240" w:lineRule="auto"/>
        <w:jc w:val="both"/>
        <w:rPr>
          <w:rFonts w:ascii="Arial" w:eastAsia="Comic Sans MS" w:hAnsi="Arial" w:cs="Arial"/>
          <w:color w:val="000000" w:themeColor="text1"/>
          <w:sz w:val="20"/>
        </w:rPr>
      </w:pPr>
    </w:p>
    <w:p w14:paraId="5E40CA8A" w14:textId="77777777" w:rsidR="0052335E" w:rsidRPr="00551B24" w:rsidRDefault="0052335E" w:rsidP="0007682B">
      <w:pPr>
        <w:spacing w:after="0" w:line="240" w:lineRule="auto"/>
        <w:jc w:val="both"/>
        <w:rPr>
          <w:rFonts w:ascii="Arial" w:eastAsia="Times New Roman" w:hAnsi="Arial" w:cs="Arial"/>
          <w:bCs/>
          <w:color w:val="000000" w:themeColor="text1"/>
        </w:rPr>
      </w:pPr>
    </w:p>
    <w:p w14:paraId="76A6ECF5" w14:textId="5B1F558E" w:rsidR="0052335E" w:rsidRPr="00551B24" w:rsidRDefault="004F1F62" w:rsidP="0007682B">
      <w:pPr>
        <w:spacing w:after="0" w:line="240" w:lineRule="auto"/>
        <w:jc w:val="both"/>
        <w:rPr>
          <w:rFonts w:ascii="Arial" w:eastAsia="Times New Roman" w:hAnsi="Arial" w:cs="Arial"/>
          <w:bCs/>
          <w:color w:val="000000" w:themeColor="text1"/>
        </w:rPr>
      </w:pPr>
      <w:r>
        <w:rPr>
          <w:rFonts w:ascii="Arial" w:eastAsia="Times New Roman" w:hAnsi="Arial" w:cs="Arial"/>
          <w:bCs/>
          <w:color w:val="000000" w:themeColor="text1"/>
        </w:rPr>
        <w:tab/>
      </w:r>
      <w:r>
        <w:rPr>
          <w:rFonts w:ascii="Arial" w:eastAsia="Times New Roman" w:hAnsi="Arial" w:cs="Arial"/>
          <w:bCs/>
          <w:color w:val="000000" w:themeColor="text1"/>
        </w:rPr>
        <w:tab/>
        <w:t>FOLASHIKEMI MARYAM OLANIYAN</w:t>
      </w:r>
      <w:r>
        <w:rPr>
          <w:rFonts w:ascii="Arial" w:eastAsia="Times New Roman" w:hAnsi="Arial" w:cs="Arial"/>
          <w:bCs/>
          <w:color w:val="000000" w:themeColor="text1"/>
        </w:rPr>
        <w:tab/>
      </w:r>
      <w:r>
        <w:rPr>
          <w:rFonts w:ascii="Arial" w:eastAsia="Times New Roman" w:hAnsi="Arial" w:cs="Arial"/>
          <w:bCs/>
          <w:color w:val="000000" w:themeColor="text1"/>
        </w:rPr>
        <w:tab/>
      </w:r>
      <w:r>
        <w:rPr>
          <w:rFonts w:ascii="Arial" w:eastAsia="Times New Roman" w:hAnsi="Arial" w:cs="Arial"/>
          <w:bCs/>
          <w:color w:val="000000" w:themeColor="text1"/>
        </w:rPr>
        <w:tab/>
        <w:t xml:space="preserve">21 </w:t>
      </w:r>
      <w:r w:rsidR="003E7AD0">
        <w:rPr>
          <w:rFonts w:ascii="Arial" w:eastAsia="Times New Roman" w:hAnsi="Arial" w:cs="Arial"/>
          <w:bCs/>
          <w:color w:val="000000" w:themeColor="text1"/>
        </w:rPr>
        <w:t>MAY</w:t>
      </w:r>
      <w:r>
        <w:rPr>
          <w:rFonts w:ascii="Arial" w:eastAsia="Times New Roman" w:hAnsi="Arial" w:cs="Arial"/>
          <w:bCs/>
          <w:color w:val="000000" w:themeColor="text1"/>
        </w:rPr>
        <w:t xml:space="preserve"> 2021</w:t>
      </w:r>
    </w:p>
    <w:p w14:paraId="51432DCE" w14:textId="4ED4CF08" w:rsidR="0060595F" w:rsidRPr="00551B24" w:rsidRDefault="0052335E" w:rsidP="0007682B">
      <w:pPr>
        <w:spacing w:after="0" w:line="240" w:lineRule="auto"/>
        <w:jc w:val="both"/>
        <w:rPr>
          <w:rFonts w:ascii="Arial" w:eastAsia="Times New Roman" w:hAnsi="Arial" w:cs="Arial"/>
          <w:bCs/>
          <w:color w:val="000000" w:themeColor="text1"/>
        </w:rPr>
      </w:pPr>
      <w:r w:rsidRPr="00551B24">
        <w:rPr>
          <w:rFonts w:ascii="Arial" w:eastAsia="Times New Roman" w:hAnsi="Arial" w:cs="Arial"/>
          <w:b/>
          <w:color w:val="000000" w:themeColor="text1"/>
        </w:rPr>
        <w:t>Student</w:t>
      </w:r>
      <w:r w:rsidRPr="00551B24">
        <w:rPr>
          <w:rFonts w:ascii="Arial" w:eastAsia="Times New Roman" w:hAnsi="Arial" w:cs="Arial"/>
          <w:bCs/>
          <w:color w:val="000000" w:themeColor="text1"/>
        </w:rPr>
        <w:t xml:space="preserve"> _</w:t>
      </w:r>
      <w:r w:rsidR="00F77DB7" w:rsidRPr="00551B24">
        <w:rPr>
          <w:rFonts w:ascii="Arial" w:eastAsia="Times New Roman" w:hAnsi="Arial" w:cs="Arial"/>
          <w:bCs/>
          <w:color w:val="000000" w:themeColor="text1"/>
        </w:rPr>
        <w:t>_______________</w:t>
      </w:r>
      <w:r w:rsidR="0060595F" w:rsidRPr="00551B24">
        <w:rPr>
          <w:rFonts w:ascii="Arial" w:eastAsia="Times New Roman" w:hAnsi="Arial" w:cs="Arial"/>
          <w:bCs/>
          <w:color w:val="000000" w:themeColor="text1"/>
        </w:rPr>
        <w:t>____________</w:t>
      </w:r>
      <w:r w:rsidR="00F77DB7" w:rsidRPr="00551B24">
        <w:rPr>
          <w:rFonts w:ascii="Arial" w:eastAsia="Times New Roman" w:hAnsi="Arial" w:cs="Arial"/>
          <w:bCs/>
          <w:color w:val="000000" w:themeColor="text1"/>
        </w:rPr>
        <w:t>_</w:t>
      </w:r>
      <w:r w:rsidR="0060595F" w:rsidRPr="00551B24">
        <w:rPr>
          <w:rFonts w:ascii="Arial" w:eastAsia="Times New Roman" w:hAnsi="Arial" w:cs="Arial"/>
          <w:bCs/>
          <w:color w:val="000000" w:themeColor="text1"/>
        </w:rPr>
        <w:t>_______</w:t>
      </w:r>
      <w:r w:rsidR="0060595F" w:rsidRPr="00551B24">
        <w:rPr>
          <w:rFonts w:ascii="Arial" w:eastAsia="Times New Roman" w:hAnsi="Arial" w:cs="Arial"/>
          <w:bCs/>
          <w:color w:val="000000" w:themeColor="text1"/>
        </w:rPr>
        <w:tab/>
      </w:r>
      <w:r w:rsidR="0060595F" w:rsidRPr="00551B24">
        <w:rPr>
          <w:rFonts w:ascii="Arial" w:eastAsia="Times New Roman" w:hAnsi="Arial" w:cs="Arial"/>
          <w:bCs/>
          <w:color w:val="000000" w:themeColor="text1"/>
        </w:rPr>
        <w:tab/>
      </w:r>
      <w:r w:rsidR="0060595F" w:rsidRPr="00551B24">
        <w:rPr>
          <w:rFonts w:ascii="Arial" w:eastAsia="Times New Roman" w:hAnsi="Arial" w:cs="Arial"/>
          <w:b/>
          <w:color w:val="000000" w:themeColor="text1"/>
        </w:rPr>
        <w:t>Date</w:t>
      </w:r>
      <w:r w:rsidR="0060595F" w:rsidRPr="00551B24">
        <w:rPr>
          <w:rFonts w:ascii="Arial" w:eastAsia="Times New Roman" w:hAnsi="Arial" w:cs="Arial"/>
          <w:bCs/>
          <w:color w:val="000000" w:themeColor="text1"/>
        </w:rPr>
        <w:t>___</w:t>
      </w:r>
      <w:r w:rsidR="00F77DB7" w:rsidRPr="00551B24">
        <w:rPr>
          <w:rFonts w:ascii="Arial" w:eastAsia="Times New Roman" w:hAnsi="Arial" w:cs="Arial"/>
          <w:bCs/>
          <w:color w:val="000000" w:themeColor="text1"/>
        </w:rPr>
        <w:t>___</w:t>
      </w:r>
      <w:r w:rsidR="0060595F" w:rsidRPr="00551B24">
        <w:rPr>
          <w:rFonts w:ascii="Arial" w:eastAsia="Times New Roman" w:hAnsi="Arial" w:cs="Arial"/>
          <w:bCs/>
          <w:color w:val="000000" w:themeColor="text1"/>
        </w:rPr>
        <w:t>__</w:t>
      </w:r>
    </w:p>
    <w:p w14:paraId="51432DCF" w14:textId="77777777" w:rsidR="0060595F" w:rsidRPr="00551B24" w:rsidRDefault="0060595F" w:rsidP="0007682B">
      <w:pPr>
        <w:spacing w:after="0" w:line="240" w:lineRule="auto"/>
        <w:jc w:val="both"/>
        <w:rPr>
          <w:rFonts w:ascii="Arial" w:eastAsia="Times New Roman" w:hAnsi="Arial" w:cs="Arial"/>
          <w:bCs/>
          <w:color w:val="000000" w:themeColor="text1"/>
        </w:rPr>
      </w:pPr>
    </w:p>
    <w:p w14:paraId="51432DD1" w14:textId="11A58D26" w:rsidR="0060595F" w:rsidRPr="00551B24" w:rsidRDefault="00BB6B44" w:rsidP="0007682B">
      <w:pPr>
        <w:spacing w:after="0" w:line="240" w:lineRule="auto"/>
        <w:jc w:val="both"/>
        <w:rPr>
          <w:rFonts w:ascii="Arial" w:eastAsia="Times New Roman" w:hAnsi="Arial" w:cs="Arial"/>
          <w:bCs/>
          <w:color w:val="000000" w:themeColor="text1"/>
        </w:rPr>
      </w:pPr>
      <w:r>
        <w:rPr>
          <w:rFonts w:ascii="Arial" w:eastAsia="Times New Roman" w:hAnsi="Arial" w:cs="Arial"/>
          <w:bCs/>
          <w:noProof/>
          <w:color w:val="000000" w:themeColor="text1"/>
        </w:rPr>
        <mc:AlternateContent>
          <mc:Choice Requires="wpi">
            <w:drawing>
              <wp:anchor distT="0" distB="0" distL="114300" distR="114300" simplePos="0" relativeHeight="251671552" behindDoc="0" locked="0" layoutInCell="1" allowOverlap="1" wp14:anchorId="6E8EB00B" wp14:editId="622C586A">
                <wp:simplePos x="0" y="0"/>
                <wp:positionH relativeFrom="column">
                  <wp:posOffset>4516755</wp:posOffset>
                </wp:positionH>
                <wp:positionV relativeFrom="paragraph">
                  <wp:posOffset>-119380</wp:posOffset>
                </wp:positionV>
                <wp:extent cx="1152845" cy="386080"/>
                <wp:effectExtent l="57150" t="57150" r="0" b="52070"/>
                <wp:wrapNone/>
                <wp:docPr id="13" name="Ink 13"/>
                <wp:cNvGraphicFramePr/>
                <a:graphic xmlns:a="http://schemas.openxmlformats.org/drawingml/2006/main">
                  <a:graphicData uri="http://schemas.microsoft.com/office/word/2010/wordprocessingInk">
                    <w14:contentPart bwMode="auto" r:id="rId8">
                      <w14:nvContentPartPr>
                        <w14:cNvContentPartPr/>
                      </w14:nvContentPartPr>
                      <w14:xfrm>
                        <a:off x="0" y="0"/>
                        <a:ext cx="1152845" cy="386080"/>
                      </w14:xfrm>
                    </w14:contentPart>
                  </a:graphicData>
                </a:graphic>
              </wp:anchor>
            </w:drawing>
          </mc:Choice>
          <mc:Fallback>
            <w:pict>
              <v:shapetype w14:anchorId="2CA4B26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354.95pt;margin-top:-10.1pt;width:92.2pt;height:31.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">
                <v:imagedata r:id="rId9" o:title=""/>
              </v:shape>
            </w:pict>
          </mc:Fallback>
        </mc:AlternateContent>
      </w:r>
      <w:r w:rsidR="004F1F62">
        <w:rPr>
          <w:rFonts w:ascii="Arial" w:eastAsia="Times New Roman" w:hAnsi="Arial" w:cs="Arial"/>
          <w:bCs/>
          <w:color w:val="000000" w:themeColor="text1"/>
        </w:rPr>
        <w:tab/>
      </w:r>
      <w:r w:rsidR="004F1F62">
        <w:rPr>
          <w:rFonts w:ascii="Arial" w:eastAsia="Times New Roman" w:hAnsi="Arial" w:cs="Arial"/>
          <w:bCs/>
          <w:color w:val="000000" w:themeColor="text1"/>
        </w:rPr>
        <w:tab/>
      </w:r>
    </w:p>
    <w:p w14:paraId="51432DD2" w14:textId="3FCEFF38" w:rsidR="0060595F" w:rsidRPr="00551B24" w:rsidRDefault="0060595F" w:rsidP="0007682B">
      <w:pPr>
        <w:spacing w:after="0" w:line="240" w:lineRule="auto"/>
        <w:jc w:val="both"/>
        <w:rPr>
          <w:rFonts w:ascii="Arial" w:eastAsia="Times New Roman" w:hAnsi="Arial" w:cs="Arial"/>
          <w:bCs/>
          <w:color w:val="000000" w:themeColor="text1"/>
        </w:rPr>
      </w:pPr>
      <w:r w:rsidRPr="00551B24">
        <w:rPr>
          <w:rFonts w:ascii="Arial" w:eastAsia="Times New Roman" w:hAnsi="Arial" w:cs="Arial"/>
          <w:b/>
          <w:color w:val="000000" w:themeColor="text1"/>
        </w:rPr>
        <w:t>Supervisor</w:t>
      </w:r>
      <w:r w:rsidR="00F77DB7" w:rsidRPr="00551B24">
        <w:rPr>
          <w:rFonts w:ascii="Arial" w:eastAsia="Times New Roman" w:hAnsi="Arial" w:cs="Arial"/>
          <w:b/>
          <w:color w:val="000000" w:themeColor="text1"/>
        </w:rPr>
        <w:t xml:space="preserve"> </w:t>
      </w:r>
      <w:r w:rsidRPr="00551B24">
        <w:rPr>
          <w:rFonts w:ascii="Arial" w:eastAsia="Times New Roman" w:hAnsi="Arial" w:cs="Arial"/>
          <w:bCs/>
          <w:color w:val="000000" w:themeColor="text1"/>
        </w:rPr>
        <w:t>_</w:t>
      </w:r>
      <w:r w:rsidR="00F77DB7" w:rsidRPr="00551B24">
        <w:rPr>
          <w:rFonts w:ascii="Arial" w:eastAsia="Times New Roman" w:hAnsi="Arial" w:cs="Arial"/>
          <w:bCs/>
          <w:color w:val="000000" w:themeColor="text1"/>
        </w:rPr>
        <w:t>_______________</w:t>
      </w:r>
      <w:r w:rsidRPr="00551B24">
        <w:rPr>
          <w:rFonts w:ascii="Arial" w:eastAsia="Times New Roman" w:hAnsi="Arial" w:cs="Arial"/>
          <w:bCs/>
          <w:color w:val="000000" w:themeColor="text1"/>
        </w:rPr>
        <w:t>_________________</w:t>
      </w:r>
      <w:r w:rsidRPr="00551B24">
        <w:rPr>
          <w:rFonts w:ascii="Arial" w:eastAsia="Times New Roman" w:hAnsi="Arial" w:cs="Arial"/>
          <w:bCs/>
          <w:color w:val="000000" w:themeColor="text1"/>
        </w:rPr>
        <w:tab/>
      </w:r>
      <w:r w:rsidRPr="00551B24">
        <w:rPr>
          <w:rFonts w:ascii="Arial" w:eastAsia="Times New Roman" w:hAnsi="Arial" w:cs="Arial"/>
          <w:bCs/>
          <w:color w:val="000000" w:themeColor="text1"/>
        </w:rPr>
        <w:tab/>
      </w:r>
      <w:r w:rsidRPr="00551B24">
        <w:rPr>
          <w:rFonts w:ascii="Arial" w:eastAsia="Times New Roman" w:hAnsi="Arial" w:cs="Arial"/>
          <w:b/>
          <w:color w:val="000000" w:themeColor="text1"/>
        </w:rPr>
        <w:t>Date</w:t>
      </w:r>
      <w:r w:rsidRPr="00551B24">
        <w:rPr>
          <w:rFonts w:ascii="Arial" w:eastAsia="Times New Roman" w:hAnsi="Arial" w:cs="Arial"/>
          <w:bCs/>
          <w:color w:val="000000" w:themeColor="text1"/>
        </w:rPr>
        <w:t>________</w:t>
      </w:r>
    </w:p>
    <w:p w14:paraId="51432DD3" w14:textId="7F042247" w:rsidR="0060595F" w:rsidRPr="00551B24" w:rsidRDefault="00BB6B44" w:rsidP="0007682B">
      <w:pPr>
        <w:spacing w:after="0" w:line="240" w:lineRule="auto"/>
        <w:jc w:val="both"/>
        <w:rPr>
          <w:rFonts w:ascii="Arial" w:eastAsia="Comic Sans MS" w:hAnsi="Arial" w:cs="Arial"/>
          <w:bCs/>
          <w:color w:val="000000" w:themeColor="text1"/>
        </w:rPr>
      </w:pPr>
      <w:r>
        <w:rPr>
          <w:rFonts w:ascii="Arial" w:eastAsia="Comic Sans MS" w:hAnsi="Arial" w:cs="Arial"/>
          <w:bCs/>
          <w:noProof/>
          <w:color w:val="000000" w:themeColor="text1"/>
        </w:rPr>
        <mc:AlternateContent>
          <mc:Choice Requires="wpi">
            <w:drawing>
              <wp:anchor distT="0" distB="0" distL="114300" distR="114300" simplePos="0" relativeHeight="251663360" behindDoc="0" locked="0" layoutInCell="1" allowOverlap="1" wp14:anchorId="03786ACB" wp14:editId="30232652">
                <wp:simplePos x="0" y="0"/>
                <wp:positionH relativeFrom="column">
                  <wp:posOffset>1091565</wp:posOffset>
                </wp:positionH>
                <wp:positionV relativeFrom="paragraph">
                  <wp:posOffset>-590550</wp:posOffset>
                </wp:positionV>
                <wp:extent cx="1084355" cy="1238250"/>
                <wp:effectExtent l="38100" t="38100" r="40005" b="57150"/>
                <wp:wrapNone/>
                <wp:docPr id="5"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1084355" cy="1238250"/>
                      </w14:xfrm>
                    </w14:contentPart>
                  </a:graphicData>
                </a:graphic>
              </wp:anchor>
            </w:drawing>
          </mc:Choice>
          <mc:Fallback>
            <w:pict>
              <v:shape w14:anchorId="23670799" id="Ink 5" o:spid="_x0000_s1026" type="#_x0000_t75" style="position:absolute;margin-left:85.25pt;margin-top:-47.2pt;width:86.8pt;height:98.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">
                <v:imagedata r:id="rId11" o:title=""/>
              </v:shape>
            </w:pict>
          </mc:Fallback>
        </mc:AlternateContent>
      </w:r>
    </w:p>
    <w:p w14:paraId="3397582B" w14:textId="77777777" w:rsidR="000A3E06" w:rsidRPr="00551B24" w:rsidRDefault="000A3E06" w:rsidP="0007682B">
      <w:pPr>
        <w:spacing w:after="0" w:line="240" w:lineRule="auto"/>
        <w:jc w:val="both"/>
        <w:rPr>
          <w:rFonts w:ascii="Arial" w:eastAsia="Comic Sans MS" w:hAnsi="Arial" w:cs="Arial"/>
          <w:bCs/>
          <w:color w:val="000000" w:themeColor="text1"/>
          <w:sz w:val="20"/>
        </w:rPr>
      </w:pPr>
    </w:p>
    <w:sectPr w:rsidR="000A3E06" w:rsidRPr="00551B24" w:rsidSect="00555749">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CD5B9" w14:textId="77777777" w:rsidR="006A294B" w:rsidRDefault="006A294B" w:rsidP="00CE25A4">
      <w:pPr>
        <w:spacing w:after="0" w:line="240" w:lineRule="auto"/>
      </w:pPr>
      <w:r>
        <w:separator/>
      </w:r>
    </w:p>
  </w:endnote>
  <w:endnote w:type="continuationSeparator" w:id="0">
    <w:p w14:paraId="69DC92D7" w14:textId="77777777" w:rsidR="006A294B" w:rsidRDefault="006A294B" w:rsidP="00CE2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73462" w14:textId="77777777" w:rsidR="00CE25A4" w:rsidRDefault="00CE25A4" w:rsidP="004B56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E724B0" w14:textId="77777777" w:rsidR="00CE25A4" w:rsidRDefault="00CE25A4" w:rsidP="00CE25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148E0" w14:textId="0899F250" w:rsidR="00CE25A4" w:rsidRDefault="00CE25A4" w:rsidP="004B56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D3988">
      <w:rPr>
        <w:rStyle w:val="PageNumber"/>
        <w:noProof/>
      </w:rPr>
      <w:t>3</w:t>
    </w:r>
    <w:r>
      <w:rPr>
        <w:rStyle w:val="PageNumber"/>
      </w:rPr>
      <w:fldChar w:fldCharType="end"/>
    </w:r>
  </w:p>
  <w:p w14:paraId="785AFD3D" w14:textId="77777777" w:rsidR="00CE25A4" w:rsidRDefault="00CE25A4" w:rsidP="00CE25A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8995E" w14:textId="77777777" w:rsidR="006A294B" w:rsidRDefault="006A294B" w:rsidP="00CE25A4">
      <w:pPr>
        <w:spacing w:after="0" w:line="240" w:lineRule="auto"/>
      </w:pPr>
      <w:r>
        <w:separator/>
      </w:r>
    </w:p>
  </w:footnote>
  <w:footnote w:type="continuationSeparator" w:id="0">
    <w:p w14:paraId="5EE54B1C" w14:textId="77777777" w:rsidR="006A294B" w:rsidRDefault="006A294B" w:rsidP="00CE2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9013F"/>
    <w:multiLevelType w:val="hybridMultilevel"/>
    <w:tmpl w:val="DA3E14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48F658F"/>
    <w:multiLevelType w:val="hybridMultilevel"/>
    <w:tmpl w:val="DFC409E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19406782"/>
    <w:multiLevelType w:val="hybridMultilevel"/>
    <w:tmpl w:val="427E4000"/>
    <w:lvl w:ilvl="0" w:tplc="F3D49568">
      <w:start w:val="1"/>
      <w:numFmt w:val="decimal"/>
      <w:lvlText w:val="%1)"/>
      <w:lvlJc w:val="left"/>
      <w:pPr>
        <w:ind w:left="1185" w:hanging="360"/>
      </w:pPr>
      <w:rPr>
        <w:rFonts w:hint="default"/>
      </w:rPr>
    </w:lvl>
    <w:lvl w:ilvl="1" w:tplc="08090019" w:tentative="1">
      <w:start w:val="1"/>
      <w:numFmt w:val="lowerLetter"/>
      <w:lvlText w:val="%2."/>
      <w:lvlJc w:val="left"/>
      <w:pPr>
        <w:ind w:left="1905" w:hanging="360"/>
      </w:pPr>
    </w:lvl>
    <w:lvl w:ilvl="2" w:tplc="0809001B" w:tentative="1">
      <w:start w:val="1"/>
      <w:numFmt w:val="lowerRoman"/>
      <w:lvlText w:val="%3."/>
      <w:lvlJc w:val="right"/>
      <w:pPr>
        <w:ind w:left="2625" w:hanging="180"/>
      </w:pPr>
    </w:lvl>
    <w:lvl w:ilvl="3" w:tplc="0809000F" w:tentative="1">
      <w:start w:val="1"/>
      <w:numFmt w:val="decimal"/>
      <w:lvlText w:val="%4."/>
      <w:lvlJc w:val="left"/>
      <w:pPr>
        <w:ind w:left="3345" w:hanging="360"/>
      </w:pPr>
    </w:lvl>
    <w:lvl w:ilvl="4" w:tplc="08090019" w:tentative="1">
      <w:start w:val="1"/>
      <w:numFmt w:val="lowerLetter"/>
      <w:lvlText w:val="%5."/>
      <w:lvlJc w:val="left"/>
      <w:pPr>
        <w:ind w:left="4065" w:hanging="360"/>
      </w:pPr>
    </w:lvl>
    <w:lvl w:ilvl="5" w:tplc="0809001B" w:tentative="1">
      <w:start w:val="1"/>
      <w:numFmt w:val="lowerRoman"/>
      <w:lvlText w:val="%6."/>
      <w:lvlJc w:val="right"/>
      <w:pPr>
        <w:ind w:left="4785" w:hanging="180"/>
      </w:pPr>
    </w:lvl>
    <w:lvl w:ilvl="6" w:tplc="0809000F" w:tentative="1">
      <w:start w:val="1"/>
      <w:numFmt w:val="decimal"/>
      <w:lvlText w:val="%7."/>
      <w:lvlJc w:val="left"/>
      <w:pPr>
        <w:ind w:left="5505" w:hanging="360"/>
      </w:pPr>
    </w:lvl>
    <w:lvl w:ilvl="7" w:tplc="08090019" w:tentative="1">
      <w:start w:val="1"/>
      <w:numFmt w:val="lowerLetter"/>
      <w:lvlText w:val="%8."/>
      <w:lvlJc w:val="left"/>
      <w:pPr>
        <w:ind w:left="6225" w:hanging="360"/>
      </w:pPr>
    </w:lvl>
    <w:lvl w:ilvl="8" w:tplc="0809001B" w:tentative="1">
      <w:start w:val="1"/>
      <w:numFmt w:val="lowerRoman"/>
      <w:lvlText w:val="%9."/>
      <w:lvlJc w:val="right"/>
      <w:pPr>
        <w:ind w:left="6945" w:hanging="180"/>
      </w:pPr>
    </w:lvl>
  </w:abstractNum>
  <w:abstractNum w:abstractNumId="3" w15:restartNumberingAfterBreak="0">
    <w:nsid w:val="1EFD0FD1"/>
    <w:multiLevelType w:val="hybridMultilevel"/>
    <w:tmpl w:val="CCE8974E"/>
    <w:lvl w:ilvl="0" w:tplc="EAA091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797E73"/>
    <w:multiLevelType w:val="hybridMultilevel"/>
    <w:tmpl w:val="BAFAAE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41505AD"/>
    <w:multiLevelType w:val="hybridMultilevel"/>
    <w:tmpl w:val="E98EAEA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2A9B4301"/>
    <w:multiLevelType w:val="multilevel"/>
    <w:tmpl w:val="5A84D1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D431620"/>
    <w:multiLevelType w:val="hybridMultilevel"/>
    <w:tmpl w:val="EE885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D408A6"/>
    <w:multiLevelType w:val="multilevel"/>
    <w:tmpl w:val="02641E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12B4A45"/>
    <w:multiLevelType w:val="hybridMultilevel"/>
    <w:tmpl w:val="1CD0E030"/>
    <w:lvl w:ilvl="0" w:tplc="A574F48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45819C4"/>
    <w:multiLevelType w:val="hybridMultilevel"/>
    <w:tmpl w:val="6D7CA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4E1A96"/>
    <w:multiLevelType w:val="multilevel"/>
    <w:tmpl w:val="261EC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4157196"/>
    <w:multiLevelType w:val="hybridMultilevel"/>
    <w:tmpl w:val="D4CE62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B713AC6"/>
    <w:multiLevelType w:val="hybridMultilevel"/>
    <w:tmpl w:val="08029F8A"/>
    <w:lvl w:ilvl="0" w:tplc="3230D5DC">
      <w:numFmt w:val="bullet"/>
      <w:lvlText w:val="-"/>
      <w:lvlJc w:val="left"/>
      <w:pPr>
        <w:ind w:left="720" w:hanging="360"/>
      </w:pPr>
      <w:rPr>
        <w:rFonts w:ascii="Arial" w:eastAsia="Comic Sans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7533EB"/>
    <w:multiLevelType w:val="hybridMultilevel"/>
    <w:tmpl w:val="FA0411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53572E5"/>
    <w:multiLevelType w:val="hybridMultilevel"/>
    <w:tmpl w:val="FEA2296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6" w15:restartNumberingAfterBreak="0">
    <w:nsid w:val="66E35F4E"/>
    <w:multiLevelType w:val="multilevel"/>
    <w:tmpl w:val="06EAA9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EE62EEF"/>
    <w:multiLevelType w:val="hybridMultilevel"/>
    <w:tmpl w:val="7C44D2B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700C5A8C"/>
    <w:multiLevelType w:val="hybridMultilevel"/>
    <w:tmpl w:val="F3F498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74204282"/>
    <w:multiLevelType w:val="hybridMultilevel"/>
    <w:tmpl w:val="48D69A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16"/>
  </w:num>
  <w:num w:numId="4">
    <w:abstractNumId w:val="11"/>
  </w:num>
  <w:num w:numId="5">
    <w:abstractNumId w:val="18"/>
  </w:num>
  <w:num w:numId="6">
    <w:abstractNumId w:val="1"/>
  </w:num>
  <w:num w:numId="7">
    <w:abstractNumId w:val="7"/>
  </w:num>
  <w:num w:numId="8">
    <w:abstractNumId w:val="17"/>
  </w:num>
  <w:num w:numId="9">
    <w:abstractNumId w:val="15"/>
  </w:num>
  <w:num w:numId="10">
    <w:abstractNumId w:val="5"/>
  </w:num>
  <w:num w:numId="11">
    <w:abstractNumId w:val="12"/>
  </w:num>
  <w:num w:numId="12">
    <w:abstractNumId w:val="9"/>
  </w:num>
  <w:num w:numId="13">
    <w:abstractNumId w:val="2"/>
  </w:num>
  <w:num w:numId="14">
    <w:abstractNumId w:val="19"/>
  </w:num>
  <w:num w:numId="15">
    <w:abstractNumId w:val="10"/>
  </w:num>
  <w:num w:numId="16">
    <w:abstractNumId w:val="13"/>
  </w:num>
  <w:num w:numId="17">
    <w:abstractNumId w:val="14"/>
  </w:num>
  <w:num w:numId="18">
    <w:abstractNumId w:val="3"/>
  </w:num>
  <w:num w:numId="19">
    <w:abstractNumId w:val="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1NTA1MDGzNDUxszBW0lEKTi0uzszPAykwqQUAIm57kywAAAA="/>
  </w:docVars>
  <w:rsids>
    <w:rsidRoot w:val="0060595F"/>
    <w:rsid w:val="00020D8F"/>
    <w:rsid w:val="00025D31"/>
    <w:rsid w:val="00033E5E"/>
    <w:rsid w:val="00040E84"/>
    <w:rsid w:val="00042687"/>
    <w:rsid w:val="00065DF8"/>
    <w:rsid w:val="0007682B"/>
    <w:rsid w:val="00082611"/>
    <w:rsid w:val="000917F5"/>
    <w:rsid w:val="000A3E06"/>
    <w:rsid w:val="001312ED"/>
    <w:rsid w:val="00151A0E"/>
    <w:rsid w:val="001722F9"/>
    <w:rsid w:val="001763A9"/>
    <w:rsid w:val="00177C72"/>
    <w:rsid w:val="00184836"/>
    <w:rsid w:val="001937AD"/>
    <w:rsid w:val="001A7F79"/>
    <w:rsid w:val="001B4EC3"/>
    <w:rsid w:val="001F0CE9"/>
    <w:rsid w:val="002047AF"/>
    <w:rsid w:val="002166A6"/>
    <w:rsid w:val="00217FC1"/>
    <w:rsid w:val="0022223D"/>
    <w:rsid w:val="0023056C"/>
    <w:rsid w:val="00230D0A"/>
    <w:rsid w:val="00310B76"/>
    <w:rsid w:val="003147FA"/>
    <w:rsid w:val="00321DCC"/>
    <w:rsid w:val="00370CD5"/>
    <w:rsid w:val="003926C9"/>
    <w:rsid w:val="003E3D85"/>
    <w:rsid w:val="003E43C0"/>
    <w:rsid w:val="003E7AD0"/>
    <w:rsid w:val="003F340B"/>
    <w:rsid w:val="003F350A"/>
    <w:rsid w:val="003F46E3"/>
    <w:rsid w:val="003F56F3"/>
    <w:rsid w:val="00432D4C"/>
    <w:rsid w:val="00445C0D"/>
    <w:rsid w:val="00485834"/>
    <w:rsid w:val="00487540"/>
    <w:rsid w:val="004947C5"/>
    <w:rsid w:val="004A502A"/>
    <w:rsid w:val="004D2EAA"/>
    <w:rsid w:val="004E4734"/>
    <w:rsid w:val="004F1F62"/>
    <w:rsid w:val="004F4722"/>
    <w:rsid w:val="00502716"/>
    <w:rsid w:val="0050382D"/>
    <w:rsid w:val="0050493B"/>
    <w:rsid w:val="0051539B"/>
    <w:rsid w:val="0052335E"/>
    <w:rsid w:val="005338AB"/>
    <w:rsid w:val="005433E0"/>
    <w:rsid w:val="00551B24"/>
    <w:rsid w:val="00555749"/>
    <w:rsid w:val="0056116A"/>
    <w:rsid w:val="005628B6"/>
    <w:rsid w:val="00564E42"/>
    <w:rsid w:val="005E158B"/>
    <w:rsid w:val="005E7F2B"/>
    <w:rsid w:val="0060595F"/>
    <w:rsid w:val="0060659A"/>
    <w:rsid w:val="006221A7"/>
    <w:rsid w:val="00631907"/>
    <w:rsid w:val="00647D8E"/>
    <w:rsid w:val="006A294B"/>
    <w:rsid w:val="006D11C2"/>
    <w:rsid w:val="006D5136"/>
    <w:rsid w:val="00734D36"/>
    <w:rsid w:val="00761C51"/>
    <w:rsid w:val="00773DAB"/>
    <w:rsid w:val="00796718"/>
    <w:rsid w:val="007E6D08"/>
    <w:rsid w:val="008166DE"/>
    <w:rsid w:val="00821C38"/>
    <w:rsid w:val="00840D15"/>
    <w:rsid w:val="0086463D"/>
    <w:rsid w:val="008860E5"/>
    <w:rsid w:val="008A2C42"/>
    <w:rsid w:val="008A2FCE"/>
    <w:rsid w:val="008F3FA7"/>
    <w:rsid w:val="00916895"/>
    <w:rsid w:val="00941E86"/>
    <w:rsid w:val="0094390C"/>
    <w:rsid w:val="00953C1D"/>
    <w:rsid w:val="00962B1D"/>
    <w:rsid w:val="009677C6"/>
    <w:rsid w:val="009829A5"/>
    <w:rsid w:val="009954F0"/>
    <w:rsid w:val="009A161E"/>
    <w:rsid w:val="009A1910"/>
    <w:rsid w:val="009B317F"/>
    <w:rsid w:val="009C5F61"/>
    <w:rsid w:val="00A15F2E"/>
    <w:rsid w:val="00A319EC"/>
    <w:rsid w:val="00A7648F"/>
    <w:rsid w:val="00AD1BD8"/>
    <w:rsid w:val="00AD58FB"/>
    <w:rsid w:val="00AE4699"/>
    <w:rsid w:val="00B65B92"/>
    <w:rsid w:val="00B872A9"/>
    <w:rsid w:val="00BA01FD"/>
    <w:rsid w:val="00BA1E93"/>
    <w:rsid w:val="00BB6B44"/>
    <w:rsid w:val="00BC5393"/>
    <w:rsid w:val="00BE5680"/>
    <w:rsid w:val="00C00067"/>
    <w:rsid w:val="00C00895"/>
    <w:rsid w:val="00C079BE"/>
    <w:rsid w:val="00C07F4C"/>
    <w:rsid w:val="00C120CF"/>
    <w:rsid w:val="00C20447"/>
    <w:rsid w:val="00C3011D"/>
    <w:rsid w:val="00C363C3"/>
    <w:rsid w:val="00C620AC"/>
    <w:rsid w:val="00C741F6"/>
    <w:rsid w:val="00C7442B"/>
    <w:rsid w:val="00CA623F"/>
    <w:rsid w:val="00CB0571"/>
    <w:rsid w:val="00CD3988"/>
    <w:rsid w:val="00CD7F69"/>
    <w:rsid w:val="00CE1AED"/>
    <w:rsid w:val="00CE25A4"/>
    <w:rsid w:val="00CF52F2"/>
    <w:rsid w:val="00CF6003"/>
    <w:rsid w:val="00D02749"/>
    <w:rsid w:val="00D110BF"/>
    <w:rsid w:val="00D20E38"/>
    <w:rsid w:val="00D52D09"/>
    <w:rsid w:val="00D578AD"/>
    <w:rsid w:val="00D57AD9"/>
    <w:rsid w:val="00D65EB4"/>
    <w:rsid w:val="00D80B58"/>
    <w:rsid w:val="00DA01AA"/>
    <w:rsid w:val="00DA0B5E"/>
    <w:rsid w:val="00DE20C3"/>
    <w:rsid w:val="00DE5AD1"/>
    <w:rsid w:val="00DF4FEB"/>
    <w:rsid w:val="00E367CA"/>
    <w:rsid w:val="00E52C9A"/>
    <w:rsid w:val="00E82EBB"/>
    <w:rsid w:val="00EA1407"/>
    <w:rsid w:val="00EC01CA"/>
    <w:rsid w:val="00F27B64"/>
    <w:rsid w:val="00F462F9"/>
    <w:rsid w:val="00F7034F"/>
    <w:rsid w:val="00F77DB7"/>
    <w:rsid w:val="00F84E8F"/>
    <w:rsid w:val="00F84EA2"/>
    <w:rsid w:val="00F9303F"/>
    <w:rsid w:val="00FA2F9F"/>
    <w:rsid w:val="00FB630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432D26"/>
  <w15:docId w15:val="{2F159C1B-B07F-4DCB-9463-6C4934770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2A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84836"/>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en-US"/>
    </w:rPr>
  </w:style>
  <w:style w:type="paragraph" w:styleId="Heading3">
    <w:name w:val="heading 3"/>
    <w:basedOn w:val="Normal"/>
    <w:next w:val="Normal"/>
    <w:link w:val="Heading3Char"/>
    <w:uiPriority w:val="9"/>
    <w:semiHidden/>
    <w:unhideWhenUsed/>
    <w:qFormat/>
    <w:rsid w:val="00B872A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1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1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E93"/>
    <w:rPr>
      <w:rFonts w:ascii="Tahoma" w:eastAsiaTheme="minorEastAsia" w:hAnsi="Tahoma" w:cs="Tahoma"/>
      <w:sz w:val="16"/>
      <w:szCs w:val="16"/>
      <w:lang w:eastAsia="en-GB"/>
    </w:rPr>
  </w:style>
  <w:style w:type="paragraph" w:styleId="ListParagraph">
    <w:name w:val="List Paragraph"/>
    <w:basedOn w:val="Normal"/>
    <w:uiPriority w:val="34"/>
    <w:qFormat/>
    <w:rsid w:val="00CB0571"/>
    <w:pPr>
      <w:ind w:left="720"/>
      <w:contextualSpacing/>
    </w:pPr>
  </w:style>
  <w:style w:type="paragraph" w:styleId="Header">
    <w:name w:val="header"/>
    <w:basedOn w:val="Normal"/>
    <w:link w:val="HeaderChar"/>
    <w:uiPriority w:val="99"/>
    <w:unhideWhenUsed/>
    <w:rsid w:val="00CE25A4"/>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25A4"/>
  </w:style>
  <w:style w:type="paragraph" w:styleId="Footer">
    <w:name w:val="footer"/>
    <w:basedOn w:val="Normal"/>
    <w:link w:val="FooterChar"/>
    <w:uiPriority w:val="99"/>
    <w:unhideWhenUsed/>
    <w:rsid w:val="00CE25A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25A4"/>
  </w:style>
  <w:style w:type="character" w:styleId="PageNumber">
    <w:name w:val="page number"/>
    <w:basedOn w:val="DefaultParagraphFont"/>
    <w:uiPriority w:val="99"/>
    <w:semiHidden/>
    <w:unhideWhenUsed/>
    <w:rsid w:val="00CE25A4"/>
  </w:style>
  <w:style w:type="table" w:customStyle="1" w:styleId="TableGrid1">
    <w:name w:val="Table Grid1"/>
    <w:basedOn w:val="TableNormal"/>
    <w:next w:val="TableGrid"/>
    <w:uiPriority w:val="59"/>
    <w:rsid w:val="00033E5E"/>
    <w:pPr>
      <w:spacing w:after="0" w:line="240" w:lineRule="auto"/>
    </w:pPr>
    <w:rPr>
      <w:rFonts w:ascii="Times New Roman" w:eastAsia="Times New Roman" w:hAnsi="Times New Roman" w:cs="Times New Roman"/>
      <w:sz w:val="20"/>
      <w:szCs w:val="20"/>
      <w:lang w:eastAsia="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84836"/>
    <w:rPr>
      <w:rFonts w:asciiTheme="majorHAnsi" w:eastAsiaTheme="majorEastAsia" w:hAnsiTheme="majorHAnsi" w:cstheme="majorBidi"/>
      <w:color w:val="365F91" w:themeColor="accent1" w:themeShade="BF"/>
      <w:sz w:val="26"/>
      <w:szCs w:val="26"/>
      <w:lang w:eastAsia="en-US"/>
    </w:rPr>
  </w:style>
  <w:style w:type="character" w:styleId="Hyperlink">
    <w:name w:val="Hyperlink"/>
    <w:basedOn w:val="DefaultParagraphFont"/>
    <w:uiPriority w:val="99"/>
    <w:unhideWhenUsed/>
    <w:rsid w:val="00916895"/>
    <w:rPr>
      <w:color w:val="0000FF" w:themeColor="hyperlink"/>
      <w:u w:val="single"/>
    </w:rPr>
  </w:style>
  <w:style w:type="character" w:customStyle="1" w:styleId="UnresolvedMention1">
    <w:name w:val="Unresolved Mention1"/>
    <w:basedOn w:val="DefaultParagraphFont"/>
    <w:uiPriority w:val="99"/>
    <w:rsid w:val="00916895"/>
    <w:rPr>
      <w:color w:val="808080"/>
      <w:shd w:val="clear" w:color="auto" w:fill="E6E6E6"/>
    </w:rPr>
  </w:style>
  <w:style w:type="paragraph" w:styleId="NormalWeb">
    <w:name w:val="Normal (Web)"/>
    <w:basedOn w:val="Normal"/>
    <w:uiPriority w:val="99"/>
    <w:semiHidden/>
    <w:unhideWhenUsed/>
    <w:rsid w:val="00B872A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B872A9"/>
    <w:rPr>
      <w:b/>
      <w:bCs/>
    </w:rPr>
  </w:style>
  <w:style w:type="character" w:customStyle="1" w:styleId="Heading1Char">
    <w:name w:val="Heading 1 Char"/>
    <w:basedOn w:val="DefaultParagraphFont"/>
    <w:link w:val="Heading1"/>
    <w:uiPriority w:val="9"/>
    <w:rsid w:val="00B872A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872A9"/>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7967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9086">
      <w:bodyDiv w:val="1"/>
      <w:marLeft w:val="0"/>
      <w:marRight w:val="0"/>
      <w:marTop w:val="0"/>
      <w:marBottom w:val="0"/>
      <w:divBdr>
        <w:top w:val="none" w:sz="0" w:space="0" w:color="auto"/>
        <w:left w:val="none" w:sz="0" w:space="0" w:color="auto"/>
        <w:bottom w:val="none" w:sz="0" w:space="0" w:color="auto"/>
        <w:right w:val="none" w:sz="0" w:space="0" w:color="auto"/>
      </w:divBdr>
    </w:div>
    <w:div w:id="276648083">
      <w:bodyDiv w:val="1"/>
      <w:marLeft w:val="0"/>
      <w:marRight w:val="0"/>
      <w:marTop w:val="0"/>
      <w:marBottom w:val="0"/>
      <w:divBdr>
        <w:top w:val="none" w:sz="0" w:space="0" w:color="auto"/>
        <w:left w:val="none" w:sz="0" w:space="0" w:color="auto"/>
        <w:bottom w:val="none" w:sz="0" w:space="0" w:color="auto"/>
        <w:right w:val="none" w:sz="0" w:space="0" w:color="auto"/>
      </w:divBdr>
    </w:div>
    <w:div w:id="1065837104">
      <w:bodyDiv w:val="1"/>
      <w:marLeft w:val="0"/>
      <w:marRight w:val="0"/>
      <w:marTop w:val="0"/>
      <w:marBottom w:val="0"/>
      <w:divBdr>
        <w:top w:val="none" w:sz="0" w:space="0" w:color="auto"/>
        <w:left w:val="none" w:sz="0" w:space="0" w:color="auto"/>
        <w:bottom w:val="none" w:sz="0" w:space="0" w:color="auto"/>
        <w:right w:val="none" w:sz="0" w:space="0" w:color="auto"/>
      </w:divBdr>
      <w:divsChild>
        <w:div w:id="341249253">
          <w:marLeft w:val="0"/>
          <w:marRight w:val="2400"/>
          <w:marTop w:val="0"/>
          <w:marBottom w:val="0"/>
          <w:divBdr>
            <w:top w:val="none" w:sz="0" w:space="0" w:color="auto"/>
            <w:left w:val="none" w:sz="0" w:space="0" w:color="auto"/>
            <w:bottom w:val="none" w:sz="0" w:space="0" w:color="auto"/>
            <w:right w:val="none" w:sz="0" w:space="0" w:color="auto"/>
          </w:divBdr>
        </w:div>
      </w:divsChild>
    </w:div>
    <w:div w:id="1340422858">
      <w:bodyDiv w:val="1"/>
      <w:marLeft w:val="0"/>
      <w:marRight w:val="0"/>
      <w:marTop w:val="0"/>
      <w:marBottom w:val="0"/>
      <w:divBdr>
        <w:top w:val="none" w:sz="0" w:space="0" w:color="auto"/>
        <w:left w:val="none" w:sz="0" w:space="0" w:color="auto"/>
        <w:bottom w:val="none" w:sz="0" w:space="0" w:color="auto"/>
        <w:right w:val="none" w:sz="0" w:space="0" w:color="auto"/>
      </w:divBdr>
    </w:div>
    <w:div w:id="1385640960">
      <w:bodyDiv w:val="1"/>
      <w:marLeft w:val="0"/>
      <w:marRight w:val="0"/>
      <w:marTop w:val="0"/>
      <w:marBottom w:val="0"/>
      <w:divBdr>
        <w:top w:val="none" w:sz="0" w:space="0" w:color="auto"/>
        <w:left w:val="none" w:sz="0" w:space="0" w:color="auto"/>
        <w:bottom w:val="none" w:sz="0" w:space="0" w:color="auto"/>
        <w:right w:val="none" w:sz="0" w:space="0" w:color="auto"/>
      </w:divBdr>
    </w:div>
    <w:div w:id="2008358205">
      <w:bodyDiv w:val="1"/>
      <w:marLeft w:val="0"/>
      <w:marRight w:val="0"/>
      <w:marTop w:val="0"/>
      <w:marBottom w:val="0"/>
      <w:divBdr>
        <w:top w:val="none" w:sz="0" w:space="0" w:color="auto"/>
        <w:left w:val="none" w:sz="0" w:space="0" w:color="auto"/>
        <w:bottom w:val="none" w:sz="0" w:space="0" w:color="auto"/>
        <w:right w:val="none" w:sz="0" w:space="0" w:color="auto"/>
      </w:divBdr>
      <w:divsChild>
        <w:div w:id="1341276301">
          <w:marLeft w:val="0"/>
          <w:marRight w:val="0"/>
          <w:marTop w:val="0"/>
          <w:marBottom w:val="0"/>
          <w:divBdr>
            <w:top w:val="none" w:sz="0" w:space="0" w:color="auto"/>
            <w:left w:val="none" w:sz="0" w:space="0" w:color="auto"/>
            <w:bottom w:val="none" w:sz="0" w:space="0" w:color="auto"/>
            <w:right w:val="none" w:sz="0" w:space="0" w:color="auto"/>
          </w:divBdr>
        </w:div>
        <w:div w:id="114300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s3.amazonaws.com/media.data.pepfar.gov/mer_downloadables/SitePerformanceFY2016-FY2021.zi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1T08:45:24.134"/>
    </inkml:context>
    <inkml:brush xml:id="br0">
      <inkml:brushProperty name="width" value="0.05" units="cm"/>
      <inkml:brushProperty name="height" value="0.05" units="cm"/>
    </inkml:brush>
  </inkml:definitions>
  <inkml:trace contextRef="#ctx0" brushRef="#br0">51 789 12160,'-49'0'6250,"49"-1"-6227,0 1 0,0 0 0,0 0 0,-1 0-1,1 0 1,0-1 0,0 1 0,0 0 0,0 0 0,0 0 0,0-1-1,-1 1 1,1 0 0,0 0 0,0-1 0,0 1 0,0 0 0,0 0-1,0-1 1,0 1 0,0 0 0,0 0 0,0-1 0,0 1 0,0 0-1,0 0 1,0 0 0,0-1 0,0 1 0,0 0 0,1 0 0,-1-1 0,0 1-1,0 0 1,0 0 0,1-1 0,4-9 171,3 2-139,0 2 0,1-1 0,0 1 0,1 0 0,-1 1 0,1 0 0,0 0 0,0 1-1,21-5 1,-26 8-24,0 0-1,1 1 0,-1-1 1,0 1-1,1 0 0,-1 1 0,0-1 1,1 1-1,4 1 0,-8-1-45,-1 0 0,1-1 0,-1 1 0,1 0 0,-1 0 0,0 0-1,1 0 1,-1 0 0,0 0 0,0 0 0,0 0 0,1 1 0,-1-1-1,0 0 1,-1 1 0,1-1 0,0 1 0,0-1 0,-1 1 0,1-1 0,-1 1-1,1 0 1,-1-1 0,1 1 0,-1 0 0,0-1 0,0 1 0,0 0-1,0-1 1,0 1 0,-1 3 0,-1 4-31,0 0-1,0-1 1,-1 1-1,0 0 1,-1-1 0,0 0-1,0 0 1,-7 10 0,2-5 58,-1 0 0,0 0 1,-21 19-1,30-30-96,0-1-1,-1 0 1,1 1 0,0-1-1,-1 0 1,1 0 0,-1 0-1,0 0 1,1-1 0,-1 1-1,0 0 1,1-1 0,-1 1-1,0-1 1,-3 1 0,6-3-22,-1-1 0,1 1-1,-1 0 1,1 0 0,0-1 0,0 1 0,0 0 0,0 0 0,3-3-1,-2 3 106,-1-1-1,1 1 1,0 0-1,0-1 1,0 1-1,0 1 1,1-1-1,-1 0 0,1 0 1,-1 1-1,1-1 1,-1 1-1,1 0 1,0 0-1,0 0 0,-1 0 1,1 0-1,0 1 1,0-1-1,0 1 1,0 0-1,0 0 1,0 0-1,4 0 0,5 2-116,-1 1 0,1 0 0,0 1 0,19 9 0,14 4-212,-34-15 184,0 0 1,1-1-1,-1-1 1,0 0 0,0 0-1,1-1 1,-1 0 0,0-1-1,0 0 1,0-1-1,0-1 1,-1 1 0,1-2-1,14-7 1,-10 4 101,-1 0 0,-1-1 0,0-1 1,0 0-1,-1-1 0,0 0 0,0 0 1,-2-2-1,15-19 0,-20 23 397,-1 0 0,1-1 0,-2 1 0,1-1 0,-1 0 0,-1 0 0,0 0 0,0-1 0,0-12 0,6-31 1199,4 132-96,28 111-1331,-3-13-6025,-32-145 5148</inkml:trace>
  <inkml:trace contextRef="#ctx0" brushRef="#br0" timeOffset="411.56">1046 134 13952,'-5'25'5279,"-3"-14"-4127,4 12-384,4-8-416,4 10-64,-4 13 96,0 9-160,0 5-128,-4 11-64,0 2-128,4 2 64,0-15-384,0 22-224,0-9-2464,-4-2-1087,-1-7 2143,1-9 1024</inkml:trace>
  <inkml:trace contextRef="#ctx0" brushRef="#br0" timeOffset="1554.14">1374 676 10624,'-12'-4'2803,"11"4"-2544,-1-1 0,1 1 0,-1-1 0,0 1 0,1-1 0,-1 1 0,1 0 0,-1-1 0,0 1 0,1 0 0,-1 0 0,-4 1 1931,5-1-2187,1 0 1,0 0-1,-1 0 0,1 0 1,0 0-1,-1 0 1,1 0-1,-1 0 1,1 0-1,0 0 0,-1 0 1,1 0-1,0 0 1,-1 0-1,1 0 0,-1 1 1,1-1-1,0 0 1,-1 0-1,1 0 1,0 0-1,-1 1 0,1-1 1,0 0-1,0 0 1,-1 1-1,1-1 1,0 0-1,0 1 0,-1-1 1,1 0-1,0 0 1,0 1-1,-1 0 0,0 18 133,1-14-138,1 0 1,0 0-1,1 0 0,-1 0 1,4 7-1,-3-9-45,0 0 0,0 0 1,0 0-1,1 0 0,-1-1 0,1 1 0,0-1 0,0 0 0,0 0 1,0 0-1,0 0 0,0 0 0,5 1 0,-1 0 38,-1-1 1,1 0-1,0-1 0,1 1 0,-1-2 0,10 1 0,-2-1-2,0-1 0,0 0 0,0-2 0,-1 1 0,29-11 0,-36 11-5,0-1-1,0 0 1,0-1-1,0 0 1,0 0-1,-1 0 1,8-7-1,-13 10 41,0 0-1,0 0 0,0-1 1,0 1-1,0 0 1,0 0-1,0-1 0,-1 1 1,1 0-1,0-1 1,-1 1-1,0-1 0,1 1 1,-1-1-1,0 1 0,1-1 1,-1-1-1,-1 1 6,1 0 0,0 0 0,-1 0 0,0 0 0,0 1 0,1-1 0,-1 0 0,0 1 0,0-1 0,0 0 0,-1 1 0,1-1 0,0 1 0,-1 0 0,1-1 0,0 1 0,-4-2 0,-1-2-25,-1 1 0,0 0 1,0 0-1,0 0 1,0 1-1,-1 0 0,0 0 1,1 1-1,-1 0 0,-8-1 1,25 2 28,1 0 0,-1 0 0,0-1 0,0 0 1,1 0-1,-1-1 0,-1-1 0,1 1 0,10-7 1,-2 0 125,-1 0 1,0-2 0,22-18-1,-36 27-134,0 1-1,0 0 1,0 0-1,0 1 0,1-1 1,-1 0-1,1 1 1,0 0-1,-1-1 0,1 1 1,0 0-1,0 0 1,-1 1-1,1-1 0,0 0 1,0 1-1,0 0 1,0 0-1,0 0 0,0 0 1,0 0-1,0 1 1,0-1-1,0 1 0,0-1 1,-1 1-1,1 0 1,0 1-1,0-1 0,-1 0 1,1 1-1,4 2 1,3 6 139,1-1 0,-2 1 1,1 1-1,-1 0 1,12 19-1,-5-8-84,-10-14-63,1-1 0,0 0 0,0 0 0,14 9 0,14 14 10,-35-30-36,1 0 0,-1 0 0,0 1 0,0-1 0,0 0 0,0 1 0,1-1-1,-1 0 1,0 0 0,0 1 0,0-1 0,0 0 0,0 1 0,0-1 0,0 0 0,0 0 0,0 1-1,0-1 1,0 0 0,0 1 0,0-1 0,0 0 0,0 1 0,0-1 0,0 0 0,-1 0-1,1 1 1,0-1 0,0 0 0,0 1 0,0-1 0,-1 0 0,1 1 0,-13 10-3,-16 4-509,29-14 359,-1-1 0,0 0-1,0 1 1,0-1 0,0 0 0,0 0 0,0 1 0,0-1 0,0 0 0,0 0 0,0 0 0,0 0 0,0 0 0,0-1-1,-1 1 1,2 0-286,-1-1 1,0 0-1,0 1 0,1-1 0,-1 1 0,1-1 0,-1 0 0,1 1 0,-1-1 0,1 0 0,-1 1 0,1-1 0,-1 0 0,1 0 0,0 0 0,0 1 1,-1-1-1,1 0 0,0 0 0,0 0 0,0 0 0,0 0 0,0 1 0,0-1 0,0-2 0,0-10-2629</inkml:trace>
  <inkml:trace contextRef="#ctx0" brushRef="#br0" timeOffset="1957.72">1814 384 12928,'8'10'4831,"-12"-10"-3775,8 4 608,5 0-1600,3 3 0,3 0-288,11-3 0,3-4 96,4-4-640,1-7-192,2-7-1983,-3-4-897,1-1 1792,-5-2 928</inkml:trace>
  <inkml:trace contextRef="#ctx0" brushRef="#br0" timeOffset="2376.75">2228 126 8448,'13'-35'2542,"-10"25"-1677,1 0-1,0 0 0,0 1 1,0-1-1,8-10 0,-10 18-752,-1 0-1,0 1 0,1-1 0,-1 1 0,1-1 0,0 1 0,-1 0 0,1-1 0,0 1 1,0 0-1,0 0 0,0 0 0,0 1 0,0-1 0,0 0 0,0 1 0,0-1 0,0 1 0,0 0 1,0-1-1,0 1 0,1 0 0,-1 0 0,0 1 0,0-1 0,0 0 0,0 1 0,0-1 1,0 1-1,4 1 0,-4 0-54,1-1 1,-1 1 0,1 0-1,-1-1 1,0 1 0,1 0-1,-1 1 1,0-1 0,0 0-1,-1 1 1,1-1 0,0 1-1,-1-1 1,0 1-1,1 0 1,-1-1 0,0 1-1,-1 0 1,2 4 0,1 9 157,0 0 1,1 21 0,-4-29-160,9 324 404,-14-164-2118,-2-3-3304,6-155 4226,1-1-264,-1 1 0,1-1 0,3 16 0,4-11 147</inkml:trace>
  <inkml:trace contextRef="#ctx0" brushRef="#br0" timeOffset="2996.56">2692 434 13440,'-1'4'1419,"1"-4"-1184,0 1 0,-1 0 0,1-1 0,0 1 0,0 0-1,-1-1 1,1 1 0,0-1 0,-1 1 0,1 0 0,-1-1-1,1 1 1,-1-1 0,1 0 0,-1 1 0,1-1 0,-1 1-1,1-1 1,-1 0 0,0 1 0,1-1 0,-2 1 0,15-17-214,2 4-158,29-19-1,-38 27 173,-1 1 0,1 0 0,-1 0 0,1 1 0,0 0 0,0 0 0,0 0 0,0 0 0,10 0 0,-15 2-39,-1 0 0,1 0 0,-1 0 1,1 0-1,0 0 0,-1 0 0,1 0 0,-1 1 1,1-1-1,-1 0 0,1 0 0,-1 0 1,1 1-1,-1-1 0,1 0 0,-1 1 0,1-1 1,-1 0-1,1 1 0,-1-1 0,1 1 1,-1-1-1,0 1 0,1-1 0,-1 1 0,0-1 1,0 1-1,1-1 0,-1 1 0,0-1 1,0 1-1,0-1 0,1 1 0,-1-1 0,0 1 1,0 0-1,0-1 0,0 1 0,0-1 1,0 1-1,0 0 0,0-1 0,-1 1 0,1-1 1,0 1-1,0-1 0,0 1 0,-1-1 1,1 1-1,0-1 0,-1 2 0,-15 27-375,-8 3 354,8-11 128,0 1 1,1 0-1,-16 35 1,30-56-112,1 0 1,-1 1-1,1-1 0,-1 0 0,1 0 1,-1 0-1,1 1 0,0-1 1,-1 0-1,1 0 0,0 1 1,0-1-1,0 0 0,0 0 0,0 1 1,0-1-1,1 0 0,-1 0 1,0 1-1,1-1 0,0 2 0,0-2-11,0 0 0,0-1 0,-1 1 0,1 0 0,0-1 0,0 1 1,0-1-1,0 0 0,0 1 0,0-1 0,0 0 0,0 0 0,0 1 0,1-1 0,-1 0 0,0 0 0,0 0 0,0 0 0,2-1 0,5 0-83,1-1-1,-1 0 1,0 0 0,0-1 0,8-4-1,12-7-727,34-22 0,-39 20-1222,-2 0 0,1-1 1,29-33-1,-36 33 1506,0-1 0,-2 0 0,0-1 0,17-33 0,-21 32 3237,-1 1 1,10-39 0,-14 24 1638,8 151-1214,-3-46-3202,11 54-1776,-9-84-1595,4-2-3752,-3-17 3940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1T08:45:19.133"/>
    </inkml:context>
    <inkml:brush xml:id="br0">
      <inkml:brushProperty name="width" value="0.05" units="cm"/>
      <inkml:brushProperty name="height" value="0.05" units="cm"/>
    </inkml:brush>
  </inkml:definitions>
  <inkml:trace contextRef="#ctx0" brushRef="#br0">567 992 11136,'25'-13'4142,"5"-14"-2839,-16 13-903,302-275 698,-251 222-904,-3-3 0,80-115 0,-134 172-101,59-93 709,-56 87-453,-1 0 1,-1-2-1,10-30 1,-18 45-198,0 1 0,0-1-1,0 1 1,-1-1 0,0 0-1,0 1 1,-1-1 0,0 0 0,-2-9-1,3 13-133,0 1 0,-1-1-1,1 1 1,-1-1 0,1 1-1,-1-1 1,0 1 0,1 0-1,-1-1 1,0 1 0,0 0-1,0-1 1,0 1 0,0 0-1,0 0 1,-1 0 0,1 0-1,0 0 1,-1 0 0,1 0-1,0 1 1,-1-1 0,1 0-1,-1 1 1,1-1 0,-1 1-1,1 0 1,-1-1 0,1 1-1,-1 0 1,1 0 0,-1 0-1,0 0 1,1 0 0,-1 0-1,1 0 1,-1 1 0,1-1-1,-3 1 1,1 1-32,-1-1-1,1 1 1,-1 0 0,1 0 0,0 0-1,0 0 1,0 0 0,0 1-1,0 0 1,0-1 0,1 1 0,-1 0-1,1 0 1,0 1 0,-2 3-1,-3 6-33,1 0 0,1 0 0,-5 15 0,1 7-36,0 0 0,3 0 0,-3 38 1,2 116-830,10 19-831,18 301-6896,-5-140 5381,-16-367 3260,8 344 1806,-19 98 81,-17-80-549,-10-98-582,-5-89-476,33-148-450,0 0 0,-2-1 1,-24 40-1,30-58 41,0 0 1,-1-1-1,0 1 1,-1-2 0,0 1-1,0-1 1,-1 0-1,0-1 1,0 0-1,-15 8 1,17-11 76,0-1 0,0 0 0,-1-1 0,1 1 0,-1-2 0,1 1 0,-1-1 0,0 0-1,0-1 1,1 1 0,-1-2 0,0 1 0,0-1 0,0 0 0,-12-4 0,6 0 147,-1-1 0,1 0 0,0 0 0,1-2-1,0 0 1,0 0 0,1-1 0,0-1 0,0 0 0,1-1 0,0 0 0,1-1 0,1 0-1,-10-15 1,-2-5 464,3-1-1,0-1 0,2 0 0,-19-62 1,16 31-260,2-1 1,4 0 0,2-1-1,3-1 1,1-94-1,9 108-167,1 1-1,3 0 1,3 1-1,2 0 1,2 0-1,2 1 1,33-74-1,-22 72 187,2 2 1,2 1-1,3 1 0,2 2 0,1 1 0,52-48 0,-34 43 142,2 2 0,3 3 0,1 3 0,96-53 0,-152 94-437,-1 0 0,1 0 0,0 1 0,-1-1 0,1 1 0,0 0 0,0 0-1,0 0 1,0 0 0,0 0 0,0 1 0,5 0 0,-5 1-26,-1 0-1,0 0 0,1 0 1,-1 0-1,0 1 0,1-1 1,-1 1-1,0 0 1,0 0-1,0 0 0,-1 0 1,1 1-1,0-1 1,2 5-1,4 5 25,0 0 0,0 1 0,-1 0-1,-1 1 1,7 18 0,-7-18 23,-7-13-42,1 0-1,0 0 1,0 0 0,-1 0 0,1 0-1,0 0 1,0 0 0,0 0 0,0 0 0,0 0-1,0-1 1,0 1 0,0 0 0,1-1-1,-1 1 1,0-1 0,0 1 0,0-1-1,1 0 1,-1 1 0,0-1 0,1 0-1,-1 0 1,0 0 0,1 0 0,-1 0-1,0 0 1,0 0 0,1 0 0,-1-1-1,2 0 1,5-1 17,1-1-1,-1 0 1,13-7 0,-6 4-22,-2 2 0,1 1-1,-1 1 0,0 0 1,1 0-1,0 2 0,-1 0 1,16 1-1,-12 0-21,0 0 0,0-2 0,29-4 0,-43 5 36,-1-1-1,0 1 1,0-1-1,0 1 1,0-1-1,0 0 1,0 0-1,-1 0 1,1 0 0,0 0-1,0 0 1,-1 0-1,1-1 1,0 1-1,2-4 1,-4 4 13,1 0 0,-1-1 0,1 1 0,-1-1 0,0 1 0,1-1 0,-1 1 0,0-1 0,0 1 0,0-1 0,0 1 1,0-1-1,-1 1 0,1-1 0,0 1 0,-1-1 0,1 1 0,-1-1 0,1 1 0,-1 0 0,-1-3 0,-1-1 10,1 0-1,0 0 1,0 0 0,0-1 0,0 1-1,0-9 1,1 13-55,1 0 1,0 0-1,0-1 0,0 1 1,1 0-1,-1 0 0,0 0 1,0 0-1,1 0 0,-1 0 1,0 0-1,1 0 0,-1 0 1,1 0-1,-1 0 0,1 0 1,0 0-1,-1 0 0,1 0 0,0 0 1,0 1-1,-1-1 0,1 0 1,0 1-1,0-1 0,0 0 1,0 1-1,0-1 0,0 1 1,0-1-1,0 1 0,0 0 1,0-1-1,0 1 0,1 0 1,-1 0-1,0 0 0,0 0 1,1 0-1,9-2-128,1 0-1,-1 0 1,-1-1 0,1-1 0,0 0-1,-1 0 1,0-1 0,0 0 0,15-11-1,-25 16 162,1-1 0,0 1-1,0-1 1,0 1-1,-1-1 1,1 1 0,0-1-1,0 1 1,0 0-1,0-1 1,0 1 0,0 0-1,0 0 1,0 0-1,0-1 1,0 1 0,0 0-1,0 1 1,0-1-1,0 0 1,0 0 0,0 0-1,0 0 1,0 1-1,-1-1 1,1 0 0,0 1-1,0-1 1,0 1-1,0-1 1,0 1 0,-1 0-1,2 0 1,2 3 113,-1 0 0,0 1 1,1-1-1,-1 1 0,2 5 1,12 15 185,-14-22-315,1 1 1,-1-1-1,1 0 1,0-1-1,0 1 1,0-1-1,0 1 1,0-1-1,1-1 1,-1 1-1,1-1 0,6 2 1,-8-3 0,-1 1 0,0-1 1,0 0-1,1 0 0,-1-1 0,0 1 0,0 0 0,1-1 1,-1 0-1,0 1 0,0-1 0,0 0 0,0 0 1,0 0-1,0 0 0,0 0 0,0-1 0,0 1 1,-1-1-1,1 1 0,-1-1 0,1 1 0,-1-1 1,1 0-1,-1 0 0,0 0 0,0 0 0,2-3 1,-2 3 11,-1 0 0,1-1 1,0 1-1,-1-1 0,0 1 1,1 0-1,-1-1 0,0 1 1,0-1-1,0 1 1,-1-1-1,1 1 0,0 0 1,-1-1-1,0 1 0,1 0 1,-3-5-1,2 5-5,0-1 0,0 1 0,0-1 0,0 1 0,1-1 0,-1 0 0,1 1 0,0-1 0,0 0-1,0 0 1,0 1 0,1-4 0,-1 5-24,1 0 0,-1 0 0,1 0 0,-1 0 1,1 0-1,-1 0 0,1 1 0,0-1 0,0 0 0,-1 1 0,1-1 0,0 0 0,0 1 0,0-1 0,0 1 0,-1-1 0,1 1 0,0-1 0,0 1 0,0 0 0,0-1 0,0 1 0,0 0 0,0 0 0,0 0 0,0 0 1,0 0-1,2 0 0,32 3-209,-28-1 173,8-1-48,0 1 0,0-2 0,1 0 0,-1-1-1,0 0 1,0-1 0,0-1 0,0-1 0,0 0-1,0 0 1,-1-2 0,0 0 0,0 0 0,-1-1-1,0-1 1,0-1 0,0 1 0,-1-2 0,18-17-1,-30 26 146,1 0 0,0 0 0,0 0-1,0 0 1,0 0 0,-1 0-1,1 1 1,0-1 0,0 0 0,1 0-1,-1 1 1,0-1 0,0 1 0,0-1-1,0 1 1,0 0 0,1-1 0,-1 1-1,0 0 1,0 0 0,2 0-1,-1 1 4,0-1 0,0 1 0,0 0 0,0 0 0,0 0 0,0 0 0,0 1 0,-1-1 0,4 3 0,7 6-10,-6-7-81,0 1 0,0 0 0,1-1 0,-1 0 0,1-1 0,0 0 0,0 0 0,0 0 0,0-1 0,0 0 0,0 0 0,8-1 0,12 0-230,52-9 0,-52 5 531,34-1 0,-56 5-246,0 0 0,0 1 0,0-1 0,0 1 1,0 0-1,0 0 0,0 0 0,0 1 0,-1 0 0,1 0 0,0 0 0,-1 1 0,1-1 0,-1 1 0,0 0 1,4 4-1,-7-6-254,1 0 1,-1 0 0,0 0 0,0-1 0,1 1-1,-1 0 1,0-1 0,1 1 0,-1-1 0,0 1-1,1-1 1,-1 0 0,1 1 0,-1-1 0,1 0-1,-1 0 1,1 0 0,1 0 0,2-6-369</inkml:trace>
  <inkml:trace contextRef="#ctx0" brushRef="#br0" timeOffset="984.51">921 1061 14208,'4'3'833,"0"0"0,0 0 0,0-1 0,0 1 0,0-1 0,5 2 0,46 11-13,-39-11-410,32 5-383,1-2 0,0-2 1,99-2-1,-102-3-56,36-1 46,1-3 0,-1-5 1,133-29-1,-195 32 180,-16 3 0,-6 2-104,-10 1-36,-105 19-187,-126 38 0,-112 51 1132,208-61-347,130-42-589,-319 104 1347,10 21-1569,284-111-1274,-57 38-1,79-44 736,2 1 0,0 1 0,0 0 0,-25 30 0,6 8-116</inkml:trace>
  <inkml:trace contextRef="#ctx0" brushRef="#br0" timeOffset="2820.91">1949 1016 5632,'3'1'206,"-1"0"1,0-1-1,1 0 0,-1 1 1,1-1-1,-1 0 0,1 0 1,-1 0-1,1-1 0,-1 1 1,1 0-1,-1-1 0,1 0 1,-1 0-1,0 1 0,1-1 1,-1-1-1,0 1 1,0 0-1,0 0 0,0-1 1,0 0-1,0 1 0,0-1 1,2-2-1,33-29 4018,-54 37-2950,17-2-1222,0 1 1,1-1-1,-1 0 0,0 1 0,1-1 0,-1 0 0,1 0 0,-1 1 0,1-1 0,0 0 0,0 0 0,0 0 0,1 0 0,-1 0 0,0 0 0,1 0 0,-1-1 0,1 1 0,-1 0 0,1-1 0,0 1 0,0-1 0,2 2 0,-1-2-100,0 0 0,-1 0 0,1 0 1,0 0-1,0 0 0,0-1 0,0 1 1,0-1-1,0 0 0,-1 0 1,1 0-1,0 0 0,0 0 0,0-1 1,0 1-1,0-1 0,0 0 1,3-1-1,11-5-364,-1 0 0,1-2 0,-1 0 0,-1 0 0,0-2 0,0 1 0,25-27-1,-33 31 477,-1-1-1,0 0 0,-1-1 0,0 0 0,0 0 0,0 0 0,-1 0 1,0-1-1,-1 1 0,0-1 0,0 0 0,-1 0 0,0 0 0,-1 0 0,0-1 1,0 1-1,-2-16 0,0 5 790,-5-40 731,6 56-1516,-1 0-1,0 0 1,0 0-1,0 1 1,-1-1 0,1 0-1,-1 0 1,0 1-1,0-1 1,0 1-1,-4-4 1,6 6-71,0 1 0,-1 0-1,1 0 1,0 0 0,-1 0 0,1 0 0,0 0 0,-1 0 0,1 0 0,0 0 0,-1 0-1,1 0 1,0 0 0,-1 1 0,1-1 0,0 0 0,-1 0 0,1 0 0,0 0 0,0 1-1,-1-1 1,1 0 0,0 0 0,-1 0 0,1 1 0,0-1 0,0 0 0,0 0 0,-1 1-1,1-1 1,0 0 0,0 1 0,0-1 0,0 0 0,0 1 0,-1-1 0,1 0-1,0 1 1,-6 12-265,4-5 58,-1 0 0,1 1 0,1 0 0,0-1-1,0 1 1,1 11 0,0-19 214,-1 1 1,1 0-1,1 0 1,-1 0-1,0 0 1,0-1-1,1 1 1,-1 0-1,1 0 1,-1-1-1,1 1 0,0 0 1,0-1-1,0 1 1,0-1-1,0 1 1,0-1-1,0 1 1,0-1-1,1 0 1,-1 0-1,1 1 0,-1-1 1,0 0-1,1 0 1,0 0-1,-1-1 1,1 1-1,0 0 1,-1-1-1,1 1 1,0-1-1,0 1 0,-1-1 1,1 0-1,3 1 1,-2-2 15,0 0 0,0 1 0,0-1 0,0 0 0,-1-1 0,1 1 0,0 0 0,-1-1 0,3-1 0,19-10 220,-23 13-222,0 0-1,0 0 1,0-1-1,0 1 1,0 0-1,0 0 1,-1 0-1,1 0 1,0 0-1,0 0 1,0 0-1,0 0 1,0 0-1,0 1 1,0-1-1,0 0 1,0 0-1,-1 1 1,1-1-1,0 1 1,0-1-1,1 1 0,-1 3 78,1 0-1,-1 0 1,0 0-1,0 1 0,0-1 1,0 0-1,-1 0 1,0 1-1,0 6 0,-1 33 550,-1-25-475,2-1-1,0 1 0,4 19 1,-4-37-169,0 1-1,0-1 1,1 0 0,-1 0 0,0 0 0,1 0-1,-1 0 1,1 1 0,0-1 0,-1 0 0,1 0-1,0 0 1,-1 0 0,1-1 0,0 1 0,0 0-1,0 0 1,0 0 0,0-1 0,0 1 0,0 0-1,0-1 1,0 1 0,0-1 0,0 1 0,1-1-1,-1 0 1,0 1 0,0-1 0,0 0 0,1 0-1,-1 0 1,0 0 0,0 0 0,0 0 0,2 0-1,6-2 5,-1 0-1,0 0 0,0 0 0,12-6 0,0 0 42,-2 4-41,-1-2 144,1 1-1,1 1 0,-1 1 1,24-1-1,-41 4-145,-1 0-1,1 0 0,-1 0 0,0-1 0,1 1 1,-1 0-1,1 0 0,-1 0 0,1 1 0,-1-1 0,1 0 1,-1 0-1,1 0 0,-1 0 0,0 0 0,1 0 1,-1 1-1,1-1 0,-1 0 0,0 0 0,1 1 1,-1-1-1,1 0 0,-1 0 0,0 1 0,1-1 0,-1 0 1,0 1-1,0-1 0,1 1 0,-8 11 1,-22 12-29,28-23 26,-11 7-24,5-4-25,1 1-1,-1 0 1,1 0-1,0 0 0,0 1 1,-5 6-1,13-9-434,8-3 281,7-3 13,189-59-171,-193 60 431,1 0 0,-1 1 1,0 0-1,1 1 0,20 2 1,-22-1 103,0 0 1,1-1 0,-1 0 0,0-1-1,0 0 1,21-6 0,-32 7-136,-1 0-1,1 0 1,0 0 0,-1 0 0,1 0 0,-1 0 0,1 0 0,-1 0 0,1-1-1,-1 1 1,1 0 0,-1 0 0,1-1 0,-1 1 0,1 0 0,-1 0 0,1-1-1,-1 1 1,0-1 0,1 1 0,-1 0 0,0-1 0,1 1 0,-1-1 0,0 1-1,1-1 1,-1 1 0,0-1 0,0 1 0,0-1 0,1 1 0,-1-1 0,0 1-1,0-1 1,0 0 0,0 1 0,0-1 0,0 1 0,0-1 0,0 1 0,0-1 0,0 1-1,-1-1 1,1 1 0,0-1 0,0 0 0,0 1 0,-1-1 0,1 1 0,0 0-1,-1-1 1,1 1 0,0-1 0,-1 0 0,-2-1 125,1 0 0,0-1 0,-1 1 0,0 0 0,1 1-1,-1-1 1,-5-2 0,-1 1-210,1 1-1,0 0 0,0 0 0,-10 0 0,10 1-673,1 0 0,-1 0 0,0-1-1,-13-5 1,20 7 634,0-1 0,0 0 0,0 1 0,0-1 0,0 1-1,0-1 1,0 0 0,0 0 0,0 0 0,0 0 0,0 0 0,0 0 0,1 0 0,-2-1-1,-4-22-568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Folashikemi Maryam Asani Olaniyan</cp:lastModifiedBy>
  <cp:revision>28</cp:revision>
  <dcterms:created xsi:type="dcterms:W3CDTF">2020-02-27T14:31:00Z</dcterms:created>
  <dcterms:modified xsi:type="dcterms:W3CDTF">2021-05-21T08:49:00Z</dcterms:modified>
</cp:coreProperties>
</file>