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VID 20260417 175907156</w:t>
      </w:r>
    </w:p>
    <w:p>
      <w:r>
        <w:t xml:space="preserve">
</w:t>
      </w:r>
      <w:r>
        <w:rPr>
          <w:b/>
          <w:bCs/>
          <w:sz w:val="24"/>
          <w:szCs w:val="24"/>
          <w:rFonts w:ascii="Calibri" w:cs="Calibri" w:eastAsia="Calibri" w:hAnsi="Calibri"/>
        </w:rPr>
        <w:t xml:space="preserve">Transcribed by </w:t>
      </w:r>
      <w:hyperlink w:history="1" r:id="rId7am1m8eplxhrpil_waysg">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5nkzpzztqnrcn4unaetax">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See this green and orange tag points as you can see. See this is the direction, this orange and green, but you will be having a confusion at one point. I'll just show you.</w:t>
      </w:r>
    </w:p>
    <w:p>
      <w:r>
        <w:rPr>
          <w:sz w:val="24"/>
          <w:szCs w:val="24"/>
          <w:rFonts w:ascii="Calibri" w:cs="Calibri" w:eastAsia="Calibri" w:hAnsi="Calibri"/>
        </w:rPr>
      </w:r>
    </w:p>
    <w:p>
      <w:r>
        <w:rPr>
          <w:sz w:val="24"/>
          <w:szCs w:val="24"/>
          <w:rFonts w:ascii="Calibri" w:cs="Calibri" w:eastAsia="Calibri" w:hAnsi="Calibri"/>
        </w:rPr>
        <w:t xml:space="preserve">At this point you have to, from here, from this April tag, okay, you have to follow. I mean like I'll just use my cursor, otherwise it won't be visible for you guys. It's visible, right? From here, you have to follow green, okay, but here there is a catch, you have to take a left, okay, so that you have to manage, okay, and then you have to reach here, till this green, okay, once this arrow code is detected, you have to take a U-turn, come back, if you go to this point, you will be having a minus 3 penalty, okay, and you have to reach here, at this point, once this arrow code is detected, then it has to follow this orange badges.</w:t>
      </w:r>
    </w:p>
    <w:p>
      <w:r>
        <w:rPr>
          <w:sz w:val="24"/>
          <w:szCs w:val="24"/>
          <w:rFonts w:ascii="Calibri" w:cs="Calibri" w:eastAsia="Calibri" w:hAnsi="Calibri"/>
        </w:rPr>
      </w:r>
    </w:p>
    <w:p>
      <w:r>
        <w:rPr>
          <w:sz w:val="24"/>
          <w:szCs w:val="24"/>
          <w:rFonts w:ascii="Calibri" w:cs="Calibri" w:eastAsia="Calibri" w:hAnsi="Calibri"/>
        </w:rPr>
        <w:t xml:space="preserve">This detection recording has to be the, it has to be there as a CSV, okay, like whatever is detected, whatever like timestamp you have detected, all those things has to be there as a CSV, and now I'll give you some more hints for you to work out, okay. I want to make your life easy, so I'll give you some hints, okay, think properly, think like a businessman, okay, why I mentioned that businessman word is, you can lose some points to get the final goal, you understand anything, no, right, okay, if you lose here, this fight is over, okay, if you lose here, this fight is over, okay, if you lose here, this fight is over, if you lose here, this fight is over, if you lose here, this fight is over, if you lose here, this fight is over, if you lose here, this fight is over, if you lose here, this fight is over, if you lose here, this fight is over, if you lose here, this fight is over, if you lose here, this fight is over, if you lose here, this fight is over, if you lose here, this fight is over, if you lose here, this fight is over, if you lose here, this fight is over, if you lose here, this fight is over, if detection fail, you will bare losing 5 points, okay, but if you lose that 5 points, you might be having some other advantage, okay, got it, you got it. So plan accordingly, work accordingly, okay, the end goal is, you have to navigate throughout the maze, okay and also there will be a relative scoring for the simulation challenges well, as well as a real hardware challenge, who is completing the entire sim at a lesser time and completing all the tasks, we will be considering as a 100 points, and let's say 10 points, that's what I think I have mentioned, 10 points, and we will be having a relative grading.</w:t>
      </w:r>
    </w:p>
    <w:p>
      <w:r>
        <w:rPr>
          <w:sz w:val="24"/>
          <w:szCs w:val="24"/>
          <w:rFonts w:ascii="Calibri" w:cs="Calibri" w:eastAsia="Calibri" w:hAnsi="Calibri"/>
        </w:rPr>
      </w:r>
    </w:p>
    <w:p>
      <w:r>
        <w:rPr>
          <w:sz w:val="24"/>
          <w:szCs w:val="24"/>
          <w:rFonts w:ascii="Calibri" w:cs="Calibri" w:eastAsia="Calibri" w:hAnsi="Calibri"/>
        </w:rPr>
        <w:t xml:space="preserve">Let's say the least time, let's say they have completed at like, one is completed at like 100 seconds, all the other teams are above 100 seconds, 100 second guys will be getting 100% score out of that particular section, so you will be having a relative grading accordingly, so that is also there, just giving you an idea. Okay, yeah, I think you can give the mic to those guys, it will be easy for you. Yeah, you can start.</w:t>
      </w:r>
    </w:p>
    <w:p>
      <w:r>
        <w:rPr>
          <w:sz w:val="24"/>
          <w:szCs w:val="24"/>
          <w:rFonts w:ascii="Calibri" w:cs="Calibri" w:eastAsia="Calibri" w:hAnsi="Calibri"/>
        </w:rPr>
      </w:r>
    </w:p>
    <w:p>
      <w:r>
        <w:rPr>
          <w:sz w:val="24"/>
          <w:szCs w:val="24"/>
          <w:rFonts w:ascii="Calibri" w:cs="Calibri" w:eastAsia="Calibri" w:hAnsi="Calibri"/>
        </w:rPr>
        <w:t xml:space="preserve">Yeah, hi sir, so when you say follow the orange box, do you mean like follow it in the same hexagonal pattern or what exactly do you mean by following that? See, follow the orange path means, like see, this is the orange path, see this direction, this orange ring, this is the direction to go. So like, the board should go in that? Board will be coming from here, board has to go this direction. It should not make that hexagonal pattern and go? Yeah, it shouldn't make that, it shouldn't make that.</w:t>
      </w:r>
    </w:p>
    <w:p>
      <w:r>
        <w:rPr>
          <w:sz w:val="24"/>
          <w:szCs w:val="24"/>
          <w:rFonts w:ascii="Calibri" w:cs="Calibri" w:eastAsia="Calibri" w:hAnsi="Calibri"/>
        </w:rPr>
      </w:r>
    </w:p>
    <w:p>
      <w:r>
        <w:rPr>
          <w:sz w:val="24"/>
          <w:szCs w:val="24"/>
          <w:rFonts w:ascii="Calibri" w:cs="Calibri" w:eastAsia="Calibri" w:hAnsi="Calibri"/>
        </w:rPr>
        <w:t xml:space="preserve">And this will be the arrowhead, it has to consider this as an arrowhead. You have a real-time 345i camera, so I think it's pretty easy, you can run some direction model, you can do that. And one more thing that you have to take care is, like you only have 8 GB VRAM, it's a Jetson Orin Nano Super, so you only have 8 GB.</w:t>
      </w:r>
    </w:p>
    <w:p>
      <w:r>
        <w:rPr>
          <w:sz w:val="24"/>
          <w:szCs w:val="24"/>
          <w:rFonts w:ascii="Calibri" w:cs="Calibri" w:eastAsia="Calibri" w:hAnsi="Calibri"/>
        </w:rPr>
      </w:r>
    </w:p>
    <w:p>
      <w:r>
        <w:rPr>
          <w:sz w:val="24"/>
          <w:szCs w:val="24"/>
          <w:rFonts w:ascii="Calibri" w:cs="Calibri" w:eastAsia="Calibri" w:hAnsi="Calibri"/>
        </w:rPr>
        <w:t xml:space="preserve">And you have enough memory space, I mean like the SSD you have enough space, but the VRAM is like 8 GB, you have to consider that. So my question is, are there any limitations for the competitions, like for example, are we not allowed to use any map? You are not allowed to use any map. I think you haven't read the guidelines, the one that I've shared in the last meeting.</w:t>
      </w:r>
    </w:p>
    <w:p>
      <w:r>
        <w:rPr>
          <w:sz w:val="24"/>
          <w:szCs w:val="24"/>
          <w:rFonts w:ascii="Calibri" w:cs="Calibri" w:eastAsia="Calibri" w:hAnsi="Calibri"/>
        </w:rPr>
      </w:r>
    </w:p>
    <w:p>
      <w:r>
        <w:rPr>
          <w:sz w:val="24"/>
          <w:szCs w:val="24"/>
          <w:rFonts w:ascii="Calibri" w:cs="Calibri" w:eastAsia="Calibri" w:hAnsi="Calibri"/>
        </w:rPr>
        <w:t xml:space="preserve">I think I should have presented that once again. I'll just present that, okay. So, I don't like you, everyone have been through this guideline, you have shared this across you guys, that's what I thought of, like I don't want to waste your time.</w:t>
      </w:r>
    </w:p>
    <w:p>
      <w:r>
        <w:rPr>
          <w:sz w:val="24"/>
          <w:szCs w:val="24"/>
          <w:rFonts w:ascii="Calibri" w:cs="Calibri" w:eastAsia="Calibri" w:hAnsi="Calibri"/>
        </w:rPr>
      </w:r>
    </w:p>
    <w:p>
      <w:r>
        <w:rPr>
          <w:sz w:val="24"/>
          <w:szCs w:val="24"/>
          <w:rFonts w:ascii="Calibri" w:cs="Calibri" w:eastAsia="Calibri" w:hAnsi="Calibri"/>
        </w:rPr>
        <w:t xml:space="preserve">Sir, actually my doubt was because it's a navigation-based mapping, that's why there was... You are not allowed to use any SLAM algorithm. You are not allowed to use. Can I say that also? Yeah, there is no any pre-built map.</w:t>
      </w:r>
    </w:p>
    <w:p>
      <w:r>
        <w:rPr>
          <w:sz w:val="24"/>
          <w:szCs w:val="24"/>
          <w:rFonts w:ascii="Calibri" w:cs="Calibri" w:eastAsia="Calibri" w:hAnsi="Calibri"/>
        </w:rPr>
      </w:r>
    </w:p>
    <w:p>
      <w:r>
        <w:rPr>
          <w:sz w:val="24"/>
          <w:szCs w:val="24"/>
          <w:rFonts w:ascii="Calibri" w:cs="Calibri" w:eastAsia="Calibri" w:hAnsi="Calibri"/>
        </w:rPr>
        <w:t xml:space="preserve">You can map while you are going, okay. You can map while you are going, but you can't use the map. Got it? Got it.</w:t>
      </w:r>
    </w:p>
    <w:p>
      <w:r>
        <w:rPr>
          <w:sz w:val="24"/>
          <w:szCs w:val="24"/>
          <w:rFonts w:ascii="Calibri" w:cs="Calibri" w:eastAsia="Calibri" w:hAnsi="Calibri"/>
        </w:rPr>
      </w:r>
    </w:p>
    <w:p>
      <w:r>
        <w:rPr>
          <w:sz w:val="24"/>
          <w:szCs w:val="24"/>
          <w:rFonts w:ascii="Calibri" w:cs="Calibri" w:eastAsia="Calibri" w:hAnsi="Calibri"/>
        </w:rPr>
        <w:t xml:space="preserve">And I'll just give an overview of the thing that we have shared across, okay. You will be having logo, these are all things we have given. Navigation objectively.</w:t>
      </w:r>
    </w:p>
    <w:p>
      <w:r>
        <w:rPr>
          <w:sz w:val="24"/>
          <w:szCs w:val="24"/>
          <w:rFonts w:ascii="Calibri" w:cs="Calibri" w:eastAsia="Calibri" w:hAnsi="Calibri"/>
        </w:rPr>
      </w:r>
    </w:p>
    <w:p>
      <w:r>
        <w:rPr>
          <w:sz w:val="24"/>
          <w:szCs w:val="24"/>
          <w:rFonts w:ascii="Calibri" w:cs="Calibri" w:eastAsia="Calibri" w:hAnsi="Calibri"/>
        </w:rPr>
        <w:t xml:space="preserve">Yeah, the thing is purely exploration-based, okay. You can create the map, okay. That's a good thing that you have asked, okay.</w:t>
      </w:r>
    </w:p>
    <w:p>
      <w:r>
        <w:rPr>
          <w:sz w:val="24"/>
          <w:szCs w:val="24"/>
          <w:rFonts w:ascii="Calibri" w:cs="Calibri" w:eastAsia="Calibri" w:hAnsi="Calibri"/>
        </w:rPr>
      </w:r>
    </w:p>
    <w:p>
      <w:r>
        <w:rPr>
          <w:sz w:val="24"/>
          <w:szCs w:val="24"/>
          <w:rFonts w:ascii="Calibri" w:cs="Calibri" w:eastAsia="Calibri" w:hAnsi="Calibri"/>
        </w:rPr>
        <w:t xml:space="preserve">You can create the map while navigating, but you can't use a pre-built map. Okay, got it. Sir, can you or can you not? Sorry? Can you or can you not? Sir, I'm sorry.</w:t>
      </w:r>
    </w:p>
    <w:p>
      <w:r>
        <w:rPr>
          <w:sz w:val="24"/>
          <w:szCs w:val="24"/>
          <w:rFonts w:ascii="Calibri" w:cs="Calibri" w:eastAsia="Calibri" w:hAnsi="Calibri"/>
        </w:rPr>
      </w:r>
    </w:p>
    <w:p>
      <w:r>
        <w:rPr>
          <w:sz w:val="24"/>
          <w:szCs w:val="24"/>
          <w:rFonts w:ascii="Calibri" w:cs="Calibri" w:eastAsia="Calibri" w:hAnsi="Calibri"/>
        </w:rPr>
        <w:t xml:space="preserve">Can you or can you not? You can't use a pre-built map, but you can map the environment while navigating, while exploration-navigation, okay. Sorry? Sir, for the color thing, that's just for our understanding that it's supposed to follow the green path or the orange path. We don't have to register or keep log that, oh, we are following the blue path or the green path.</w:t>
      </w:r>
    </w:p>
    <w:p>
      <w:r>
        <w:rPr>
          <w:sz w:val="24"/>
          <w:szCs w:val="24"/>
          <w:rFonts w:ascii="Calibri" w:cs="Calibri" w:eastAsia="Calibri" w:hAnsi="Calibri"/>
        </w:rPr>
      </w:r>
    </w:p>
    <w:p>
      <w:r>
        <w:rPr>
          <w:sz w:val="24"/>
          <w:szCs w:val="24"/>
          <w:rFonts w:ascii="Calibri" w:cs="Calibri" w:eastAsia="Calibri" w:hAnsi="Calibri"/>
        </w:rPr>
        <w:t xml:space="preserve">Ah, you have to log that as well. That's what I mentioned. You have to log as a CSE, okay.</w:t>
      </w:r>
    </w:p>
    <w:p>
      <w:r>
        <w:rPr>
          <w:sz w:val="24"/>
          <w:szCs w:val="24"/>
          <w:rFonts w:ascii="Calibri" w:cs="Calibri" w:eastAsia="Calibri" w:hAnsi="Calibri"/>
        </w:rPr>
      </w:r>
    </w:p>
    <w:p>
      <w:r>
        <w:rPr>
          <w:sz w:val="24"/>
          <w:szCs w:val="24"/>
          <w:rFonts w:ascii="Calibri" w:cs="Calibri" w:eastAsia="Calibri" w:hAnsi="Calibri"/>
        </w:rPr>
        <w:t xml:space="preserve">This is a CSE method. It's going through two, one, and then two again, and then three. Exactly, exactly, correct.</w:t>
      </w:r>
    </w:p>
    <w:p>
      <w:r>
        <w:rPr>
          <w:sz w:val="24"/>
          <w:szCs w:val="24"/>
          <w:rFonts w:ascii="Calibri" w:cs="Calibri" w:eastAsia="Calibri" w:hAnsi="Calibri"/>
        </w:rPr>
      </w:r>
    </w:p>
    <w:p>
      <w:r>
        <w:rPr>
          <w:sz w:val="24"/>
          <w:szCs w:val="24"/>
          <w:rFonts w:ascii="Calibri" w:cs="Calibri" w:eastAsia="Calibri" w:hAnsi="Calibri"/>
        </w:rPr>
        <w:t xml:space="preserve">Along with the color path as well. Yes, like color path you only have to record where we have mentioned. You don't have to record, you don't have to record the other.</w:t>
      </w:r>
    </w:p>
    <w:p>
      <w:r>
        <w:rPr>
          <w:sz w:val="24"/>
          <w:szCs w:val="24"/>
          <w:rFonts w:ascii="Calibri" w:cs="Calibri" w:eastAsia="Calibri" w:hAnsi="Calibri"/>
        </w:rPr>
      </w:r>
    </w:p>
    <w:p>
      <w:r>
        <w:rPr>
          <w:sz w:val="24"/>
          <w:szCs w:val="24"/>
          <w:rFonts w:ascii="Calibri" w:cs="Calibri" w:eastAsia="Calibri" w:hAnsi="Calibri"/>
        </w:rPr>
        <w:t xml:space="preserve">Let's say we have other places as well, which is having the color. You shouldn't detect the color at that point. You will be having penalty, okay.</w:t>
      </w:r>
    </w:p>
    <w:p>
      <w:r>
        <w:rPr>
          <w:sz w:val="24"/>
          <w:szCs w:val="24"/>
          <w:rFonts w:ascii="Calibri" w:cs="Calibri" w:eastAsia="Calibri" w:hAnsi="Calibri"/>
        </w:rPr>
      </w:r>
    </w:p>
    <w:p>
      <w:r>
        <w:rPr>
          <w:sz w:val="24"/>
          <w:szCs w:val="24"/>
          <w:rFonts w:ascii="Calibri" w:cs="Calibri" w:eastAsia="Calibri" w:hAnsi="Calibri"/>
        </w:rPr>
        <w:t xml:space="preserve">Let's say, if you are recording color from here, from here, from here if you are recording the color, you will be having a penalty, okay. Color should be from here, from here, from here to here, then this turn, okay. As well as from here to this point, okay.</w:t>
      </w:r>
    </w:p>
    <w:p>
      <w:r>
        <w:rPr>
          <w:sz w:val="24"/>
          <w:szCs w:val="24"/>
          <w:rFonts w:ascii="Calibri" w:cs="Calibri" w:eastAsia="Calibri" w:hAnsi="Calibri"/>
        </w:rPr>
      </w:r>
    </w:p>
    <w:p>
      <w:r>
        <w:rPr>
          <w:sz w:val="24"/>
          <w:szCs w:val="24"/>
          <w:rFonts w:ascii="Calibri" w:cs="Calibri" w:eastAsia="Calibri" w:hAnsi="Calibri"/>
        </w:rPr>
        <w:t xml:space="preserve">From here to this point. Sir, are there any particular penalty losses for not, like recording the color? Is there like a criteria for not color recognition? Sorry, sorry, sorry. Is there like a particular penalty for the incorrect color recognition or is that just not a varying factor? Like, if you record incorrectly, it will be a penalty.</w:t>
      </w:r>
    </w:p>
    <w:p>
      <w:r>
        <w:rPr>
          <w:sz w:val="24"/>
          <w:szCs w:val="24"/>
          <w:rFonts w:ascii="Calibri" w:cs="Calibri" w:eastAsia="Calibri" w:hAnsi="Calibri"/>
        </w:rPr>
      </w:r>
    </w:p>
    <w:p>
      <w:r>
        <w:rPr>
          <w:sz w:val="24"/>
          <w:szCs w:val="24"/>
          <w:rFonts w:ascii="Calibri" w:cs="Calibri" w:eastAsia="Calibri" w:hAnsi="Calibri"/>
        </w:rPr>
        <w:t xml:space="preserve">If you didn't record, you will not be having a point, that's it. Got it? That's what I said, you have to think like a businessman. Is it just to clarify only the colors? Exactly.</w:t>
      </w:r>
    </w:p>
    <w:p>
      <w:r>
        <w:rPr>
          <w:sz w:val="24"/>
          <w:szCs w:val="24"/>
          <w:rFonts w:ascii="Calibri" w:cs="Calibri" w:eastAsia="Calibri" w:hAnsi="Calibri"/>
        </w:rPr>
      </w:r>
    </w:p>
    <w:p>
      <w:r>
        <w:rPr>
          <w:sz w:val="24"/>
          <w:szCs w:val="24"/>
          <w:rFonts w:ascii="Calibri" w:cs="Calibri" w:eastAsia="Calibri" w:hAnsi="Calibri"/>
        </w:rPr>
        <w:t xml:space="preserve">Yeah, that's why the decision will be based on that Aruko marker. I'm just giving a hint, you can use that Aruko marker for starting that particular model. Particular model direction.</w:t>
      </w:r>
    </w:p>
    <w:p>
      <w:r>
        <w:rPr>
          <w:sz w:val="24"/>
          <w:szCs w:val="24"/>
          <w:rFonts w:ascii="Calibri" w:cs="Calibri" w:eastAsia="Calibri" w:hAnsi="Calibri"/>
        </w:rPr>
      </w:r>
    </w:p>
    <w:p>
      <w:r>
        <w:rPr>
          <w:sz w:val="24"/>
          <w:szCs w:val="24"/>
          <w:rFonts w:ascii="Calibri" w:cs="Calibri" w:eastAsia="Calibri" w:hAnsi="Calibri"/>
        </w:rPr>
        <w:t xml:space="preserve">Sir, one more question. When you are shortlisting links, do we prioritize minimal time of the Aruko? Like, both will be there. That is one section, the other section is also there.</w:t>
      </w:r>
    </w:p>
    <w:p>
      <w:r>
        <w:rPr>
          <w:sz w:val="24"/>
          <w:szCs w:val="24"/>
          <w:rFonts w:ascii="Calibri" w:cs="Calibri" w:eastAsia="Calibri" w:hAnsi="Calibri"/>
        </w:rPr>
      </w:r>
    </w:p>
    <w:p>
      <w:r>
        <w:rPr>
          <w:sz w:val="24"/>
          <w:szCs w:val="24"/>
          <w:rFonts w:ascii="Calibri" w:cs="Calibri" w:eastAsia="Calibri" w:hAnsi="Calibri"/>
        </w:rPr>
        <w:t xml:space="preserve">Total coverage will be like, let's say, who's consuming lesser time, will be having a 10 point for that particular section. The other section is also having the other time, other scoring, okay. So, cumulative will be taking.</w:t>
      </w:r>
    </w:p>
    <w:p>
      <w:r>
        <w:rPr>
          <w:sz w:val="24"/>
          <w:szCs w:val="24"/>
          <w:rFonts w:ascii="Calibri" w:cs="Calibri" w:eastAsia="Calibri" w:hAnsi="Calibri"/>
        </w:rPr>
      </w:r>
    </w:p>
    <w:p>
      <w:r>
        <w:rPr>
          <w:sz w:val="24"/>
          <w:szCs w:val="24"/>
          <w:rFonts w:ascii="Calibri" w:cs="Calibri" w:eastAsia="Calibri" w:hAnsi="Calibri"/>
        </w:rPr>
        <w:t xml:space="preserve">Okay, be that. He's also asking something, right? This person. Hello.</w:t>
      </w:r>
    </w:p>
    <w:p>
      <w:r>
        <w:rPr>
          <w:sz w:val="24"/>
          <w:szCs w:val="24"/>
          <w:rFonts w:ascii="Calibri" w:cs="Calibri" w:eastAsia="Calibri" w:hAnsi="Calibri"/>
        </w:rPr>
      </w:r>
    </w:p>
    <w:p>
      <w:r>
        <w:rPr>
          <w:sz w:val="24"/>
          <w:szCs w:val="24"/>
          <w:rFonts w:ascii="Calibri" w:cs="Calibri" w:eastAsia="Calibri" w:hAnsi="Calibri"/>
        </w:rPr>
        <w:t xml:space="preserve">Sir, I was asking that, first thing that we don't have to log the blue arrows. Yeah, you don't have to log the blue arrows. And then, do we have to keep on logging the green arrows, or we have to just log that we have started following green arrows? No, no, like how many green arrows you have passed through, you have to count that.</w:t>
      </w:r>
    </w:p>
    <w:p>
      <w:r>
        <w:rPr>
          <w:sz w:val="24"/>
          <w:szCs w:val="24"/>
          <w:rFonts w:ascii="Calibri" w:cs="Calibri" w:eastAsia="Calibri" w:hAnsi="Calibri"/>
        </w:rPr>
      </w:r>
    </w:p>
    <w:p>
      <w:r>
        <w:rPr>
          <w:sz w:val="24"/>
          <w:szCs w:val="24"/>
          <w:rFonts w:ascii="Calibri" w:cs="Calibri" w:eastAsia="Calibri" w:hAnsi="Calibri"/>
        </w:rPr>
        <w:t xml:space="preserve">Which means each block, each square block which is there, we have to log each time we are inside that square that there is a green arrow. Exactly. If you want, you can number, like that's up to you guys.</w:t>
      </w:r>
    </w:p>
    <w:p>
      <w:r>
        <w:rPr>
          <w:sz w:val="24"/>
          <w:szCs w:val="24"/>
          <w:rFonts w:ascii="Calibri" w:cs="Calibri" w:eastAsia="Calibri" w:hAnsi="Calibri"/>
        </w:rPr>
      </w:r>
    </w:p>
    <w:p>
      <w:r>
        <w:rPr>
          <w:sz w:val="24"/>
          <w:szCs w:val="24"/>
          <w:rFonts w:ascii="Calibri" w:cs="Calibri" w:eastAsia="Calibri" w:hAnsi="Calibri"/>
        </w:rPr>
        <w:t xml:space="preserve">You can number, this is a matrix. This is a 4 by 5, right? 4 by 5 matrix, you can number in that way as well. It's also fine.</w:t>
      </w:r>
    </w:p>
    <w:p>
      <w:r>
        <w:rPr>
          <w:sz w:val="24"/>
          <w:szCs w:val="24"/>
          <w:rFonts w:ascii="Calibri" w:cs="Calibri" w:eastAsia="Calibri" w:hAnsi="Calibri"/>
        </w:rPr>
      </w:r>
    </w:p>
    <w:p>
      <w:r>
        <w:rPr>
          <w:sz w:val="24"/>
          <w:szCs w:val="24"/>
          <w:rFonts w:ascii="Calibri" w:cs="Calibri" w:eastAsia="Calibri" w:hAnsi="Calibri"/>
        </w:rPr>
        <w:t xml:space="preserve">It's up to you guys. So, we'll get this. Yeah, you'll be getting this.</w:t>
      </w:r>
    </w:p>
    <w:p>
      <w:r>
        <w:rPr>
          <w:sz w:val="24"/>
          <w:szCs w:val="24"/>
          <w:rFonts w:ascii="Calibri" w:cs="Calibri" w:eastAsia="Calibri" w:hAnsi="Calibri"/>
        </w:rPr>
      </w:r>
    </w:p>
    <w:p>
      <w:r>
        <w:rPr>
          <w:sz w:val="24"/>
          <w:szCs w:val="24"/>
          <w:rFonts w:ascii="Calibri" w:cs="Calibri" w:eastAsia="Calibri" w:hAnsi="Calibri"/>
        </w:rPr>
        <w:t xml:space="preserve">You'll be getting this. I'll just share across. Sir, yesterday you mentioned that we can add our own sign tags to the arena.</w:t>
      </w:r>
    </w:p>
    <w:p>
      <w:r>
        <w:rPr>
          <w:sz w:val="24"/>
          <w:szCs w:val="24"/>
          <w:rFonts w:ascii="Calibri" w:cs="Calibri" w:eastAsia="Calibri" w:hAnsi="Calibri"/>
        </w:rPr>
      </w:r>
    </w:p>
    <w:p>
      <w:r>
        <w:rPr>
          <w:sz w:val="24"/>
          <w:szCs w:val="24"/>
          <w:rFonts w:ascii="Calibri" w:cs="Calibri" w:eastAsia="Calibri" w:hAnsi="Calibri"/>
        </w:rPr>
        <w:t xml:space="preserve">Sorry? Yesterday in the meeting, you mentioned that we can add our own sign tags to the arena. Yeah, that's what we thought of. We'll remove that, because that's what I said.</w:t>
      </w:r>
    </w:p>
    <w:p>
      <w:r>
        <w:rPr>
          <w:sz w:val="24"/>
          <w:szCs w:val="24"/>
          <w:rFonts w:ascii="Calibri" w:cs="Calibri" w:eastAsia="Calibri" w:hAnsi="Calibri"/>
        </w:rPr>
      </w:r>
    </w:p>
    <w:p>
      <w:r>
        <w:rPr>
          <w:sz w:val="24"/>
          <w:szCs w:val="24"/>
          <w:rFonts w:ascii="Calibri" w:cs="Calibri" w:eastAsia="Calibri" w:hAnsi="Calibri"/>
        </w:rPr>
        <w:t xml:space="preserve">We have a few things. It's up to us. No, we are not allowing you to change anything.</w:t>
      </w:r>
    </w:p>
    <w:p>
      <w:r>
        <w:rPr>
          <w:sz w:val="24"/>
          <w:szCs w:val="24"/>
          <w:rFonts w:ascii="Calibri" w:cs="Calibri" w:eastAsia="Calibri" w:hAnsi="Calibri"/>
        </w:rPr>
      </w:r>
    </w:p>
    <w:p>
      <w:r>
        <w:rPr>
          <w:sz w:val="24"/>
          <w:szCs w:val="24"/>
          <w:rFonts w:ascii="Calibri" w:cs="Calibri" w:eastAsia="Calibri" w:hAnsi="Calibri"/>
        </w:rPr>
        <w:t xml:space="preserve">We are giving everything from our side. And so secondly, are we getting the STF files? Yeah, we'll give you the STF file. So, we're getting the STF files and the OBJ and the... Exactly.</w:t>
      </w:r>
    </w:p>
    <w:p>
      <w:r>
        <w:rPr>
          <w:sz w:val="24"/>
          <w:szCs w:val="24"/>
          <w:rFonts w:ascii="Calibri" w:cs="Calibri" w:eastAsia="Calibri" w:hAnsi="Calibri"/>
        </w:rPr>
      </w:r>
    </w:p>
    <w:p>
      <w:r>
        <w:rPr>
          <w:sz w:val="24"/>
          <w:szCs w:val="24"/>
          <w:rFonts w:ascii="Calibri" w:cs="Calibri" w:eastAsia="Calibri" w:hAnsi="Calibri"/>
        </w:rPr>
        <w:t xml:space="preserve">We'll be... The drive is there, right? Everything is in the drive, right? If you guys don't have any doubt, those teams can go and start their own. Sir, my question is, what is the policy on using ready-made implementations of mapping? Because you mentioned that we can map as we go, but we cannot use the pre-built map. We cannot use the pre-built saved map.</w:t>
      </w:r>
    </w:p>
    <w:p>
      <w:r>
        <w:rPr>
          <w:sz w:val="24"/>
          <w:szCs w:val="24"/>
          <w:rFonts w:ascii="Calibri" w:cs="Calibri" w:eastAsia="Calibri" w:hAnsi="Calibri"/>
        </w:rPr>
      </w:r>
    </w:p>
    <w:p>
      <w:r>
        <w:rPr>
          <w:sz w:val="24"/>
          <w:szCs w:val="24"/>
          <w:rFonts w:ascii="Calibri" w:cs="Calibri" w:eastAsia="Calibri" w:hAnsi="Calibri"/>
        </w:rPr>
        <w:t xml:space="preserve">What is the policy on using the existing implementations of control and mapping? You can use anything. It's totally up to you guys. The thing is, what I mentioned is, you shouldn't use any waypoint navigation with the pre-built map.</w:t>
      </w:r>
    </w:p>
    <w:p>
      <w:r>
        <w:rPr>
          <w:sz w:val="24"/>
          <w:szCs w:val="24"/>
          <w:rFonts w:ascii="Calibri" w:cs="Calibri" w:eastAsia="Calibri" w:hAnsi="Calibri"/>
        </w:rPr>
      </w:r>
    </w:p>
    <w:p>
      <w:r>
        <w:rPr>
          <w:sz w:val="24"/>
          <w:szCs w:val="24"/>
          <w:rFonts w:ascii="Calibri" w:cs="Calibri" w:eastAsia="Calibri" w:hAnsi="Calibri"/>
        </w:rPr>
        <w:t xml:space="preserve">Just to clarify, no pre-built map. You cannot load any saved map from previous exploration. But we can use any of the current available implementations for mapping and navigation.</w:t>
      </w:r>
    </w:p>
    <w:p>
      <w:r>
        <w:rPr>
          <w:sz w:val="24"/>
          <w:szCs w:val="24"/>
          <w:rFonts w:ascii="Calibri" w:cs="Calibri" w:eastAsia="Calibri" w:hAnsi="Calibri"/>
        </w:rPr>
      </w:r>
    </w:p>
    <w:p>
      <w:r>
        <w:rPr>
          <w:sz w:val="24"/>
          <w:szCs w:val="24"/>
          <w:rFonts w:ascii="Calibri" w:cs="Calibri" w:eastAsia="Calibri" w:hAnsi="Calibri"/>
        </w:rPr>
        <w:t xml:space="preserve">Implementation of the algorithm, you mean like, let's say, SRAM toolbox or Cartographer? Yeah, you can use anything. It's up to you guys. What I mentioned is, you should not use any pre-mapped.</w:t>
      </w:r>
    </w:p>
    <w:p>
      <w:r>
        <w:rPr>
          <w:sz w:val="24"/>
          <w:szCs w:val="24"/>
          <w:rFonts w:ascii="Calibri" w:cs="Calibri" w:eastAsia="Calibri" w:hAnsi="Calibri"/>
        </w:rPr>
      </w:r>
    </w:p>
    <w:p>
      <w:r>
        <w:rPr>
          <w:sz w:val="24"/>
          <w:szCs w:val="24"/>
          <w:rFonts w:ascii="Calibri" w:cs="Calibri" w:eastAsia="Calibri" w:hAnsi="Calibri"/>
        </w:rPr>
        <w:t xml:space="preserve">Anything hard-coded? Just what is already available. If you know what I meant, you can't use a pre-built map, but you can map while navigating. Got it.</w:t>
      </w:r>
    </w:p>
    <w:p>
      <w:r>
        <w:rPr>
          <w:sz w:val="24"/>
          <w:szCs w:val="24"/>
          <w:rFonts w:ascii="Calibri" w:cs="Calibri" w:eastAsia="Calibri" w:hAnsi="Calibri"/>
        </w:rPr>
      </w:r>
    </w:p>
    <w:p>
      <w:r>
        <w:rPr>
          <w:sz w:val="24"/>
          <w:szCs w:val="24"/>
          <w:rFonts w:ascii="Calibri" w:cs="Calibri" w:eastAsia="Calibri" w:hAnsi="Calibri"/>
        </w:rPr>
        <w:t xml:space="preserve">So that will be helpful for you guys to do something that you will get to know while you are doing it. I'm giving hints for you guys. So my question is, for the previous round, we were asked to be restricted to ROS2 Humble.</w:t>
      </w:r>
    </w:p>
    <w:p>
      <w:r>
        <w:rPr>
          <w:sz w:val="24"/>
          <w:szCs w:val="24"/>
          <w:rFonts w:ascii="Calibri" w:cs="Calibri" w:eastAsia="Calibri" w:hAnsi="Calibri"/>
        </w:rPr>
      </w:r>
    </w:p>
    <w:p>
      <w:r>
        <w:rPr>
          <w:sz w:val="24"/>
          <w:szCs w:val="24"/>
          <w:rFonts w:ascii="Calibri" w:cs="Calibri" w:eastAsia="Calibri" w:hAnsi="Calibri"/>
        </w:rPr>
        <w:t xml:space="preserve">Is that still or can we use Jazzy? The thing is, the robot that we have taken here is on ROS2 Humble. If you build on Jazzy, you have to create as a docker. If you are selected to the next round, then you have to port into a docker image.</w:t>
      </w:r>
    </w:p>
    <w:p>
      <w:r>
        <w:rPr>
          <w:sz w:val="24"/>
          <w:szCs w:val="24"/>
          <w:rFonts w:ascii="Calibri" w:cs="Calibri" w:eastAsia="Calibri" w:hAnsi="Calibri"/>
        </w:rPr>
      </w:r>
    </w:p>
    <w:p>
      <w:r>
        <w:rPr>
          <w:sz w:val="24"/>
          <w:szCs w:val="24"/>
          <w:rFonts w:ascii="Calibri" w:cs="Calibri" w:eastAsia="Calibri" w:hAnsi="Calibri"/>
        </w:rPr>
        <w:t xml:space="preserve">Then you have to set up everything. It is just easier for us to build on Jazzy right now. So can we just do that? Yeah, you can use Jazzy.</w:t>
      </w:r>
    </w:p>
    <w:p>
      <w:r>
        <w:rPr>
          <w:sz w:val="24"/>
          <w:szCs w:val="24"/>
          <w:rFonts w:ascii="Calibri" w:cs="Calibri" w:eastAsia="Calibri" w:hAnsi="Calibri"/>
        </w:rPr>
      </w:r>
    </w:p>
    <w:p>
      <w:r>
        <w:rPr>
          <w:sz w:val="24"/>
          <w:szCs w:val="24"/>
          <w:rFonts w:ascii="Calibri" w:cs="Calibri" w:eastAsia="Calibri" w:hAnsi="Calibri"/>
        </w:rPr>
        <w:t xml:space="preserve">But if you are selected to the next round, you have to build everything for that. Got it. I mean, you can use docker as well.</w:t>
      </w:r>
    </w:p>
    <w:p>
      <w:r>
        <w:rPr>
          <w:sz w:val="24"/>
          <w:szCs w:val="24"/>
          <w:rFonts w:ascii="Calibri" w:cs="Calibri" w:eastAsia="Calibri" w:hAnsi="Calibri"/>
        </w:rPr>
      </w:r>
    </w:p>
    <w:p>
      <w:r>
        <w:rPr>
          <w:sz w:val="24"/>
          <w:szCs w:val="24"/>
          <w:rFonts w:ascii="Calibri" w:cs="Calibri" w:eastAsia="Calibri" w:hAnsi="Calibri"/>
        </w:rPr>
        <w:t xml:space="preserve">Yeah, docker will be easier for us. One final question. Whenever it has an open question to turn, like that particular fork you pointed out, we should go explorative or should it have some kind of pre-programming? You are asking that u-turn? That u-turn.</w:t>
      </w:r>
    </w:p>
    <w:p>
      <w:r>
        <w:rPr>
          <w:sz w:val="24"/>
          <w:szCs w:val="24"/>
          <w:rFonts w:ascii="Calibri" w:cs="Calibri" w:eastAsia="Calibri" w:hAnsi="Calibri"/>
        </w:rPr>
      </w:r>
    </w:p>
    <w:p>
      <w:r>
        <w:rPr>
          <w:sz w:val="24"/>
          <w:szCs w:val="24"/>
          <w:rFonts w:ascii="Calibri" w:cs="Calibri" w:eastAsia="Calibri" w:hAnsi="Calibri"/>
        </w:rPr>
        <w:t xml:space="preserve">Yeah, you can decide based on the Adhuka Marker. That's pretty easy for you guys. You can use Adhuka Marker.</w:t>
      </w:r>
    </w:p>
    <w:p>
      <w:r>
        <w:rPr>
          <w:sz w:val="24"/>
          <w:szCs w:val="24"/>
          <w:rFonts w:ascii="Calibri" w:cs="Calibri" w:eastAsia="Calibri" w:hAnsi="Calibri"/>
        </w:rPr>
      </w:r>
    </w:p>
    <w:p>
      <w:r>
        <w:rPr>
          <w:sz w:val="24"/>
          <w:szCs w:val="24"/>
          <w:rFonts w:ascii="Calibri" w:cs="Calibri" w:eastAsia="Calibri" w:hAnsi="Calibri"/>
        </w:rPr>
        <w:t xml:space="preserve">Every time it will be an ID. That ID, we will be giving while we are going to the hardware round. Right now you can decide whatever ID you have to give.</w:t>
      </w:r>
    </w:p>
    <w:p>
      <w:r>
        <w:rPr>
          <w:sz w:val="24"/>
          <w:szCs w:val="24"/>
          <w:rFonts w:ascii="Calibri" w:cs="Calibri" w:eastAsia="Calibri" w:hAnsi="Calibri"/>
        </w:rPr>
      </w:r>
    </w:p>
    <w:p>
      <w:r>
        <w:rPr>
          <w:sz w:val="24"/>
          <w:szCs w:val="24"/>
          <w:rFonts w:ascii="Calibri" w:cs="Calibri" w:eastAsia="Calibri" w:hAnsi="Calibri"/>
        </w:rPr>
        <w:t xml:space="preserve">I think you have already fixed IDs, right? Yeah. So you will be getting each ID from the sim itself. From that you can give a hard condition.</w:t>
      </w:r>
    </w:p>
    <w:p>
      <w:r>
        <w:rPr>
          <w:sz w:val="24"/>
          <w:szCs w:val="24"/>
          <w:rFonts w:ascii="Calibri" w:cs="Calibri" w:eastAsia="Calibri" w:hAnsi="Calibri"/>
        </w:rPr>
      </w:r>
    </w:p>
    <w:p>
      <w:r>
        <w:rPr>
          <w:sz w:val="24"/>
          <w:szCs w:val="24"/>
          <w:rFonts w:ascii="Calibri" w:cs="Calibri" w:eastAsia="Calibri" w:hAnsi="Calibri"/>
        </w:rPr>
        <w:t xml:space="preserve">Yeah, that's up to you guys. Just give me your hints. But you have points for this decision making.</w:t>
      </w:r>
    </w:p>
    <w:p>
      <w:r>
        <w:rPr>
          <w:sz w:val="24"/>
          <w:szCs w:val="24"/>
          <w:rFonts w:ascii="Calibri" w:cs="Calibri" w:eastAsia="Calibri" w:hAnsi="Calibri"/>
        </w:rPr>
      </w:r>
    </w:p>
    <w:p>
      <w:r>
        <w:rPr>
          <w:sz w:val="24"/>
          <w:szCs w:val="24"/>
          <w:rFonts w:ascii="Calibri" w:cs="Calibri" w:eastAsia="Calibri" w:hAnsi="Calibri"/>
        </w:rPr>
        <w:t xml:space="preserve">The decision makings are, like I will just repeat once again. First, that marking 2. That 2 Adhuka Marker has a meaning called turn right. That should be in the CSE file.</w:t>
      </w:r>
    </w:p>
    <w:p>
      <w:r>
        <w:rPr>
          <w:sz w:val="24"/>
          <w:szCs w:val="24"/>
          <w:rFonts w:ascii="Calibri" w:cs="Calibri" w:eastAsia="Calibri" w:hAnsi="Calibri"/>
        </w:rPr>
      </w:r>
    </w:p>
    <w:p>
      <w:r>
        <w:rPr>
          <w:sz w:val="24"/>
          <w:szCs w:val="24"/>
          <w:rFonts w:ascii="Calibri" w:cs="Calibri" w:eastAsia="Calibri" w:hAnsi="Calibri"/>
        </w:rPr>
        <w:t xml:space="preserve">And this 1 Adhuka Marker is having a meaning called left turn. And this 3 have start following green. This 4 have u-turn.</w:t>
      </w:r>
    </w:p>
    <w:p>
      <w:r>
        <w:rPr>
          <w:sz w:val="24"/>
          <w:szCs w:val="24"/>
          <w:rFonts w:ascii="Calibri" w:cs="Calibri" w:eastAsia="Calibri" w:hAnsi="Calibri"/>
        </w:rPr>
      </w:r>
    </w:p>
    <w:p>
      <w:r>
        <w:rPr>
          <w:sz w:val="24"/>
          <w:szCs w:val="24"/>
          <w:rFonts w:ascii="Calibri" w:cs="Calibri" w:eastAsia="Calibri" w:hAnsi="Calibri"/>
        </w:rPr>
        <w:t xml:space="preserve">5 have start following orange. This we will be giving along with the block. We will just share across right now.</w:t>
      </w:r>
    </w:p>
    <w:p>
      <w:r>
        <w:t xml:space="preserve">
</w:t>
      </w:r>
      <w:r>
        <w:rPr>
          <w:b/>
          <w:bCs/>
          <w:sz w:val="24"/>
          <w:szCs w:val="24"/>
          <w:rFonts w:ascii="Calibri" w:cs="Calibri" w:eastAsia="Calibri" w:hAnsi="Calibri"/>
        </w:rPr>
        <w:t xml:space="preserve">Transcribed by </w:t>
      </w:r>
      <w:hyperlink w:history="1" r:id="rIdfhnuvaxampvdxwbbed-mh">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p_iswqkl3jtmg3oo_he_c">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am1m8eplxhrpil_waysg" Type="http://schemas.openxmlformats.org/officeDocument/2006/relationships/hyperlink" Target="https://turboscribe.ai/?ref=docx_export_upsell" TargetMode="External"/><Relationship Id="rId5nkzpzztqnrcn4unaetax" Type="http://schemas.openxmlformats.org/officeDocument/2006/relationships/hyperlink" Target="https://turboscribe.ai/subscribed?ref=docx_export_upsell" TargetMode="External"/><Relationship Id="rIdfhnuvaxampvdxwbbed-mh" Type="http://schemas.openxmlformats.org/officeDocument/2006/relationships/hyperlink" Target="https://turboscribe.ai/?ref=docx_export_upsell" TargetMode="External"/><Relationship Id="rIdp_iswqkl3jtmg3oo_he_c"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 20260417 175907156</dc:title>
  <dc:creator>TurboScribe</dc:creator>
  <cp:lastModifiedBy>Un-named</cp:lastModifiedBy>
  <cp:revision>1</cp:revision>
  <dcterms:created xsi:type="dcterms:W3CDTF">2026-04-17T14:03:52.478Z</dcterms:created>
  <dcterms:modified xsi:type="dcterms:W3CDTF">2026-04-17T14:03:52.478Z</dcterms:modified>
</cp:coreProperties>
</file>

<file path=docProps/custom.xml><?xml version="1.0" encoding="utf-8"?>
<Properties xmlns="http://schemas.openxmlformats.org/officeDocument/2006/custom-properties" xmlns:vt="http://schemas.openxmlformats.org/officeDocument/2006/docPropsVTypes"/>
</file>