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19"/>
        <w:gridCol w:w="3120"/>
        <w:gridCol w:w="3121"/>
      </w:tblGrid>
      <w:tr>
        <w:tblPrEx>
          <w:shd w:val="clear" w:color="auto" w:fill="d0ddef"/>
        </w:tblPrEx>
        <w:trPr>
          <w:trHeight w:val="300" w:hRule="atLeast"/>
        </w:trPr>
        <w:tc>
          <w:tcPr>
            <w:tcW w:type="dxa" w:w="93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jc w:val="center"/>
            </w:pPr>
            <w:r>
              <w:rPr>
                <w:b w:val="1"/>
                <w:bCs w:val="1"/>
                <w:rtl w:val="0"/>
                <w:lang w:val="en-US"/>
              </w:rPr>
              <w:t>Selection Sort</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List Size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Comparisons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Time (seconds)</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499500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0.07</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2,000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1999000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0.30</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4,000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7998000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1.5</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8,000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31996000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6.10</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16,000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49995000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8.9</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32,000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127992000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100,000 (estimated)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4095872000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306</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500,000 (estimated)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102396800000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7650</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1,000,000 (estimated)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409587200000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30600</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10,000,000 (estimated)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4095872000000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3060000</w:t>
            </w:r>
          </w:p>
        </w:tc>
      </w:tr>
    </w:tbl>
    <w:p>
      <w:pPr>
        <w:pStyle w:val="Body"/>
        <w:widowControl w:val="0"/>
        <w:spacing w:line="240" w:lineRule="auto"/>
      </w:pPr>
    </w:p>
    <w:p>
      <w:pPr>
        <w:pStyle w:val="Default"/>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19"/>
        <w:gridCol w:w="3120"/>
        <w:gridCol w:w="3121"/>
      </w:tblGrid>
      <w:tr>
        <w:tblPrEx>
          <w:shd w:val="clear" w:color="auto" w:fill="d0ddef"/>
        </w:tblPrEx>
        <w:trPr>
          <w:trHeight w:val="300" w:hRule="atLeast"/>
        </w:trPr>
        <w:tc>
          <w:tcPr>
            <w:tcW w:type="dxa" w:w="936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jc w:val="center"/>
            </w:pPr>
            <w:r>
              <w:rPr>
                <w:b w:val="1"/>
                <w:bCs w:val="1"/>
                <w:rtl w:val="0"/>
                <w:lang w:val="en-US"/>
              </w:rPr>
              <w:t>Insertion Sort</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List Size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Comparisons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Time (seconds)</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251745</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0.10</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2,000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991223</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0.39</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4,000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4011739</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1.89</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8,000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16221126</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6.66</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16,000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63896432</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25.84</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32,000 (observed)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257507119</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39.9</w:t>
            </w:r>
            <w:r>
              <w:rPr>
                <w:rtl w:val="0"/>
                <w:lang w:val="en-US"/>
              </w:rPr>
              <w:t>3</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100,000 (estimated)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100000000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128</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500,000 (estimated)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400000000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512</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1,000,000 (estimated)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1600000000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2048</w:t>
            </w:r>
          </w:p>
        </w:tc>
      </w:tr>
      <w:tr>
        <w:tblPrEx>
          <w:shd w:val="clear" w:color="auto" w:fill="d0ddef"/>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b w:val="1"/>
                <w:bCs w:val="1"/>
                <w:rtl w:val="0"/>
                <w:lang w:val="en-US"/>
              </w:rPr>
              <w:t>10,000,000 (estimated)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6400000000</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line="276" w:lineRule="auto"/>
            </w:pPr>
            <w:r>
              <w:rPr>
                <w:rtl w:val="0"/>
                <w:lang w:val="en-US"/>
              </w:rPr>
              <w:t>8192</w:t>
            </w:r>
          </w:p>
        </w:tc>
      </w:tr>
    </w:tbl>
    <w:p>
      <w:pPr>
        <w:pStyle w:val="Default"/>
        <w:widowControl w:val="0"/>
      </w:pPr>
    </w:p>
    <w:p>
      <w:pPr>
        <w:pStyle w:val="Default"/>
        <w:spacing w:line="276" w:lineRule="auto"/>
      </w:pPr>
    </w:p>
    <w:p>
      <w:pPr>
        <w:pStyle w:val="Default"/>
        <w:spacing w:line="276" w:lineRule="auto"/>
      </w:pPr>
    </w:p>
    <w:p>
      <w:pPr>
        <w:pStyle w:val="Default"/>
        <w:widowControl w:val="0"/>
      </w:pPr>
    </w:p>
    <w:p>
      <w:pPr>
        <w:pStyle w:val="Default"/>
        <w:spacing w:line="276" w:lineRule="auto"/>
      </w:pPr>
    </w:p>
    <w:p>
      <w:pPr>
        <w:pStyle w:val="Default"/>
        <w:numPr>
          <w:ilvl w:val="0"/>
          <w:numId w:val="2"/>
        </w:numPr>
        <w:spacing w:line="276" w:lineRule="auto"/>
        <w:rPr>
          <w:lang w:val="en-US"/>
        </w:rPr>
      </w:pPr>
      <w:r>
        <w:rPr>
          <w:rtl w:val="0"/>
          <w:lang w:val="en-US"/>
        </w:rPr>
        <w:t>Which sort do you think is better?  Why?</w:t>
      </w:r>
    </w:p>
    <w:p>
      <w:pPr>
        <w:pStyle w:val="Default"/>
        <w:numPr>
          <w:ilvl w:val="1"/>
          <w:numId w:val="2"/>
        </w:numPr>
        <w:spacing w:line="276" w:lineRule="auto"/>
        <w:rPr>
          <w:lang w:val="en-US"/>
        </w:rPr>
      </w:pPr>
      <w:r>
        <w:rPr>
          <w:rtl w:val="0"/>
          <w:lang w:val="en-US"/>
        </w:rPr>
        <w:t xml:space="preserve">Insertion sort. Insertion sort best case is O(n) complexity, whereas selection sort best case is O(N^2). Insertion sort sorts the final location of an object, but selection sort switches comparatively. Insertion sort is also advantageous because it creates a sorted list, which is more optimal than the unsorted in selection sort. </w:t>
      </w:r>
    </w:p>
    <w:p>
      <w:pPr>
        <w:pStyle w:val="Default"/>
        <w:spacing w:line="276" w:lineRule="auto"/>
      </w:pPr>
    </w:p>
    <w:p>
      <w:pPr>
        <w:pStyle w:val="Default"/>
        <w:spacing w:line="276" w:lineRule="auto"/>
      </w:pPr>
    </w:p>
    <w:p>
      <w:pPr>
        <w:pStyle w:val="Default"/>
        <w:spacing w:line="276" w:lineRule="auto"/>
      </w:pPr>
    </w:p>
    <w:p>
      <w:pPr>
        <w:pStyle w:val="Default"/>
        <w:numPr>
          <w:ilvl w:val="0"/>
          <w:numId w:val="2"/>
        </w:numPr>
        <w:spacing w:line="276" w:lineRule="auto"/>
        <w:rPr>
          <w:lang w:val="en-US"/>
        </w:rPr>
      </w:pPr>
      <w:r>
        <w:rPr>
          <w:rtl w:val="0"/>
          <w:lang w:val="en-US"/>
        </w:rPr>
        <w:t>Which sort is better when sorting a list that is already sorted (or mostly sorted)?  Why?</w:t>
      </w:r>
    </w:p>
    <w:p>
      <w:pPr>
        <w:pStyle w:val="Default"/>
        <w:numPr>
          <w:ilvl w:val="1"/>
          <w:numId w:val="2"/>
        </w:numPr>
        <w:spacing w:line="276" w:lineRule="auto"/>
        <w:rPr>
          <w:lang w:val="en-US"/>
        </w:rPr>
      </w:pPr>
      <w:r>
        <w:rPr>
          <w:rtl w:val="0"/>
          <w:lang w:val="en-US"/>
        </w:rPr>
        <w:t>If the list is already sorted, insertion sort is best because it completes sorting in linear time, and does l</w:t>
      </w:r>
      <w:r>
        <w:rPr>
          <w:rtl w:val="0"/>
          <w:lang w:val="en-US"/>
        </w:rPr>
        <w:t xml:space="preserve">ess swaps over time compared to the selection sort </w:t>
      </w:r>
      <w:r>
        <w:rPr>
          <w:rtl w:val="0"/>
          <w:lang w:val="en-US"/>
        </w:rPr>
        <w:t xml:space="preserve">that </w:t>
      </w:r>
      <w:r>
        <w:rPr>
          <w:rtl w:val="0"/>
          <w:lang w:val="en-US"/>
        </w:rPr>
        <w:t xml:space="preserve">comparatively sorts the list. </w:t>
      </w:r>
    </w:p>
    <w:p>
      <w:pPr>
        <w:pStyle w:val="Default"/>
        <w:spacing w:line="276" w:lineRule="auto"/>
      </w:pPr>
    </w:p>
    <w:p>
      <w:pPr>
        <w:pStyle w:val="Default"/>
        <w:spacing w:line="276" w:lineRule="auto"/>
      </w:pPr>
    </w:p>
    <w:p>
      <w:pPr>
        <w:pStyle w:val="Default"/>
        <w:numPr>
          <w:ilvl w:val="0"/>
          <w:numId w:val="2"/>
        </w:numPr>
        <w:spacing w:line="276" w:lineRule="auto"/>
        <w:rPr>
          <w:lang w:val="en-US"/>
        </w:rPr>
      </w:pPr>
      <w:r>
        <w:rPr>
          <w:rtl w:val="0"/>
          <w:lang w:val="en-US"/>
        </w:rPr>
        <w:t>You probably found that insertion sort had about half as many comparisons as selection sort.  Why?  Why are the times for insertion sort not half what they are for selection sort?  (For part of the answer, think about what insertion sort has to do more of compared to selection sort.)</w:t>
      </w:r>
    </w:p>
    <w:p>
      <w:pPr>
        <w:pStyle w:val="Default"/>
        <w:numPr>
          <w:ilvl w:val="1"/>
          <w:numId w:val="2"/>
        </w:numPr>
        <w:spacing w:line="276" w:lineRule="auto"/>
        <w:rPr>
          <w:lang w:val="en-US"/>
        </w:rPr>
      </w:pPr>
      <w:r>
        <w:rPr>
          <w:rtl w:val="0"/>
          <w:lang w:val="en-US"/>
        </w:rPr>
        <w:t xml:space="preserve"> </w:t>
      </w:r>
      <w:r>
        <w:rPr>
          <w:rtl w:val="0"/>
          <w:lang w:val="en-US"/>
        </w:rPr>
        <w:t xml:space="preserve">Insertion sort </w:t>
      </w:r>
      <w:r>
        <w:rPr>
          <w:rtl w:val="0"/>
          <w:lang w:val="en-US"/>
        </w:rPr>
        <w:t>does O(N</w:t>
      </w:r>
      <w:r>
        <w:rPr>
          <w:rtl w:val="0"/>
          <w:lang w:val="en-US"/>
        </w:rPr>
        <w:t>^2)</w:t>
      </w:r>
      <w:r>
        <w:rPr>
          <w:rtl w:val="0"/>
          <w:lang w:val="en-US"/>
        </w:rPr>
        <w:t xml:space="preserve"> swaps,</w:t>
      </w:r>
      <w:r>
        <w:rPr>
          <w:rtl w:val="0"/>
          <w:lang w:val="en-US"/>
        </w:rPr>
        <w:t xml:space="preserve"> but</w:t>
      </w:r>
      <w:r>
        <w:rPr>
          <w:rtl w:val="0"/>
          <w:lang w:val="en-US"/>
        </w:rPr>
        <w:t xml:space="preserve"> </w:t>
      </w:r>
      <w:r>
        <w:rPr>
          <w:rtl w:val="0"/>
          <w:lang w:val="en-US"/>
        </w:rPr>
        <w:t xml:space="preserve">the selection_sort </w:t>
      </w:r>
      <w:r>
        <w:rPr>
          <w:rtl w:val="0"/>
          <w:lang w:val="en-US"/>
        </w:rPr>
        <w:t xml:space="preserve">does N swaps.  The swap is in the outer loop in </w:t>
      </w:r>
      <w:r>
        <w:rPr>
          <w:rtl w:val="0"/>
          <w:lang w:val="en-US"/>
        </w:rPr>
        <w:t xml:space="preserve">select sort </w:t>
      </w:r>
      <w:r>
        <w:rPr>
          <w:rtl w:val="0"/>
          <w:lang w:val="en-US"/>
        </w:rPr>
        <w:t>but in the inner loop in inser</w:t>
      </w:r>
      <w:r>
        <w:rPr>
          <w:rtl w:val="0"/>
          <w:lang w:val="en-US"/>
        </w:rPr>
        <w:t>tion sort. In all cases of selection sort, a selected value is compared with all other unsorted items, but insertion sort can be in best case linear. I</w:t>
      </w:r>
      <w:r>
        <w:rPr>
          <w:rtl w:val="0"/>
          <w:lang w:val="en-US"/>
        </w:rPr>
        <w:t>nsertion sort</w:t>
      </w:r>
      <w:r>
        <w:rPr>
          <w:rtl w:val="0"/>
          <w:lang w:val="en-US"/>
        </w:rPr>
        <w:t xml:space="preserve"> has to move </w:t>
      </w:r>
      <w:r>
        <w:rPr>
          <w:rtl w:val="0"/>
          <w:lang w:val="en-US"/>
        </w:rPr>
        <w:t>backwards through the list to find the location where the item should be stored</w:t>
      </w:r>
      <w:r>
        <w:rPr>
          <w:rtl w:val="0"/>
          <w:lang w:val="en-US"/>
        </w:rPr>
        <w:t xml:space="preserve"> for each item.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sz w:val="24"/>
        <w:szCs w:val="24"/>
        <w:rtl w:val="0"/>
      </w:rPr>
      <w:tab/>
      <w:t>Lab 6</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