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F07BF" w:rsidRDefault="00666AC8" w:rsidP="00666AC8">
      <w:pPr>
        <w:spacing w:line="360" w:lineRule="auto"/>
        <w:jc w:val="center"/>
        <w:rPr>
          <w:rFonts w:asciiTheme="majorBidi" w:hAnsiTheme="majorBidi" w:cstheme="majorBidi"/>
          <w:sz w:val="24"/>
          <w:szCs w:val="24"/>
          <w:lang w:bidi="ar-LB"/>
        </w:rPr>
      </w:pPr>
      <w:r>
        <w:rPr>
          <w:noProof/>
        </w:rPr>
        <w:drawing>
          <wp:inline distT="0" distB="0" distL="0" distR="0" wp14:anchorId="3243814B" wp14:editId="63048DD4">
            <wp:extent cx="5593080" cy="1866900"/>
            <wp:effectExtent l="0" t="0" r="7620" b="0"/>
            <wp:docPr id="4" name="Picture 4" descr="SSE | The American University in Cai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SE | The American University in Cair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93080" cy="1866900"/>
                    </a:xfrm>
                    <a:prstGeom prst="rect">
                      <a:avLst/>
                    </a:prstGeom>
                    <a:noFill/>
                    <a:ln>
                      <a:noFill/>
                    </a:ln>
                  </pic:spPr>
                </pic:pic>
              </a:graphicData>
            </a:graphic>
          </wp:inline>
        </w:drawing>
      </w:r>
    </w:p>
    <w:p w:rsidR="00666AC8" w:rsidRDefault="00666AC8" w:rsidP="00666AC8">
      <w:pPr>
        <w:spacing w:line="360" w:lineRule="auto"/>
        <w:jc w:val="center"/>
        <w:rPr>
          <w:rFonts w:asciiTheme="majorBidi" w:hAnsiTheme="majorBidi" w:cstheme="majorBidi"/>
          <w:sz w:val="24"/>
          <w:szCs w:val="24"/>
          <w:lang w:bidi="ar-LB"/>
        </w:rPr>
      </w:pPr>
    </w:p>
    <w:p w:rsidR="00666AC8" w:rsidRDefault="00666AC8" w:rsidP="00666AC8">
      <w:pPr>
        <w:spacing w:line="360" w:lineRule="auto"/>
        <w:jc w:val="center"/>
        <w:rPr>
          <w:rFonts w:asciiTheme="majorBidi" w:hAnsiTheme="majorBidi" w:cstheme="majorBidi"/>
          <w:sz w:val="48"/>
          <w:szCs w:val="48"/>
          <w:lang w:bidi="ar-LB"/>
        </w:rPr>
      </w:pPr>
    </w:p>
    <w:p w:rsidR="00666AC8" w:rsidRPr="00666AC8" w:rsidRDefault="00666AC8" w:rsidP="00666AC8">
      <w:pPr>
        <w:spacing w:line="360" w:lineRule="auto"/>
        <w:jc w:val="center"/>
        <w:rPr>
          <w:rFonts w:asciiTheme="majorBidi" w:hAnsiTheme="majorBidi" w:cstheme="majorBidi"/>
          <w:b/>
          <w:bCs/>
          <w:sz w:val="40"/>
          <w:szCs w:val="40"/>
          <w:lang w:bidi="ar-LB"/>
        </w:rPr>
      </w:pPr>
      <w:r w:rsidRPr="00666AC8">
        <w:rPr>
          <w:rFonts w:asciiTheme="majorBidi" w:hAnsiTheme="majorBidi" w:cstheme="majorBidi"/>
          <w:b/>
          <w:bCs/>
          <w:sz w:val="40"/>
          <w:szCs w:val="40"/>
          <w:lang w:bidi="ar-LB"/>
        </w:rPr>
        <w:t>Embedded Systems</w:t>
      </w:r>
    </w:p>
    <w:p w:rsidR="00666AC8" w:rsidRPr="00666AC8" w:rsidRDefault="00666AC8" w:rsidP="00666AC8">
      <w:pPr>
        <w:spacing w:line="360" w:lineRule="auto"/>
        <w:jc w:val="center"/>
        <w:rPr>
          <w:rFonts w:asciiTheme="majorBidi" w:hAnsiTheme="majorBidi" w:cstheme="majorBidi"/>
          <w:b/>
          <w:bCs/>
          <w:sz w:val="40"/>
          <w:szCs w:val="40"/>
          <w:lang w:bidi="ar-LB"/>
        </w:rPr>
      </w:pPr>
      <w:r w:rsidRPr="00666AC8">
        <w:rPr>
          <w:rFonts w:asciiTheme="majorBidi" w:hAnsiTheme="majorBidi" w:cstheme="majorBidi"/>
          <w:b/>
          <w:bCs/>
          <w:sz w:val="40"/>
          <w:szCs w:val="40"/>
          <w:lang w:bidi="ar-LB"/>
        </w:rPr>
        <w:t>Final Project</w:t>
      </w:r>
    </w:p>
    <w:p w:rsidR="00666AC8" w:rsidRPr="00666AC8" w:rsidRDefault="00666AC8" w:rsidP="00666AC8">
      <w:pPr>
        <w:spacing w:line="360" w:lineRule="auto"/>
        <w:jc w:val="center"/>
        <w:rPr>
          <w:rFonts w:asciiTheme="majorBidi" w:hAnsiTheme="majorBidi" w:cstheme="majorBidi"/>
          <w:b/>
          <w:bCs/>
          <w:sz w:val="40"/>
          <w:szCs w:val="40"/>
          <w:lang w:bidi="ar-LB"/>
        </w:rPr>
      </w:pPr>
      <w:r w:rsidRPr="00666AC8">
        <w:rPr>
          <w:rFonts w:asciiTheme="majorBidi" w:hAnsiTheme="majorBidi" w:cstheme="majorBidi"/>
          <w:b/>
          <w:bCs/>
          <w:sz w:val="40"/>
          <w:szCs w:val="40"/>
          <w:lang w:bidi="ar-LB"/>
        </w:rPr>
        <w:t>Live Heart Monitor Using AD8232</w:t>
      </w:r>
    </w:p>
    <w:p w:rsidR="00666AC8" w:rsidRPr="00666AC8" w:rsidRDefault="00666AC8" w:rsidP="00666AC8">
      <w:pPr>
        <w:spacing w:line="360" w:lineRule="auto"/>
        <w:jc w:val="center"/>
        <w:rPr>
          <w:rFonts w:asciiTheme="majorBidi" w:hAnsiTheme="majorBidi" w:cstheme="majorBidi"/>
          <w:sz w:val="40"/>
          <w:szCs w:val="40"/>
          <w:lang w:bidi="ar-LB"/>
        </w:rPr>
      </w:pPr>
    </w:p>
    <w:p w:rsidR="00666AC8" w:rsidRPr="00666AC8" w:rsidRDefault="00666AC8" w:rsidP="00666AC8">
      <w:pPr>
        <w:spacing w:line="360" w:lineRule="auto"/>
        <w:jc w:val="center"/>
        <w:rPr>
          <w:rFonts w:asciiTheme="majorBidi" w:hAnsiTheme="majorBidi" w:cstheme="majorBidi"/>
          <w:sz w:val="40"/>
          <w:szCs w:val="40"/>
          <w:lang w:bidi="ar-LB"/>
        </w:rPr>
      </w:pPr>
      <w:r w:rsidRPr="00666AC8">
        <w:rPr>
          <w:rFonts w:asciiTheme="majorBidi" w:hAnsiTheme="majorBidi" w:cstheme="majorBidi"/>
          <w:sz w:val="40"/>
          <w:szCs w:val="40"/>
          <w:lang w:bidi="ar-LB"/>
        </w:rPr>
        <w:t>Fadi Dawoud</w:t>
      </w:r>
    </w:p>
    <w:p w:rsidR="00666AC8" w:rsidRDefault="00666AC8" w:rsidP="00666AC8">
      <w:pPr>
        <w:spacing w:line="360" w:lineRule="auto"/>
        <w:jc w:val="center"/>
        <w:rPr>
          <w:rFonts w:asciiTheme="majorBidi" w:hAnsiTheme="majorBidi" w:cstheme="majorBidi"/>
          <w:sz w:val="40"/>
          <w:szCs w:val="40"/>
          <w:lang w:bidi="ar-LB"/>
        </w:rPr>
      </w:pPr>
      <w:r w:rsidRPr="00666AC8">
        <w:rPr>
          <w:rFonts w:asciiTheme="majorBidi" w:hAnsiTheme="majorBidi" w:cstheme="majorBidi"/>
          <w:sz w:val="40"/>
          <w:szCs w:val="40"/>
          <w:lang w:bidi="ar-LB"/>
        </w:rPr>
        <w:t>900163212</w:t>
      </w:r>
    </w:p>
    <w:p w:rsidR="00666AC8" w:rsidRDefault="00666AC8" w:rsidP="00666AC8">
      <w:pPr>
        <w:spacing w:line="360" w:lineRule="auto"/>
        <w:jc w:val="center"/>
        <w:rPr>
          <w:rFonts w:asciiTheme="majorBidi" w:hAnsiTheme="majorBidi" w:cstheme="majorBidi"/>
          <w:sz w:val="40"/>
          <w:szCs w:val="40"/>
          <w:lang w:bidi="ar-LB"/>
        </w:rPr>
      </w:pPr>
    </w:p>
    <w:p w:rsidR="00666AC8" w:rsidRDefault="00666AC8" w:rsidP="00666AC8">
      <w:pPr>
        <w:spacing w:line="360" w:lineRule="auto"/>
        <w:jc w:val="center"/>
        <w:rPr>
          <w:rFonts w:asciiTheme="majorBidi" w:hAnsiTheme="majorBidi" w:cstheme="majorBidi"/>
          <w:sz w:val="40"/>
          <w:szCs w:val="40"/>
          <w:lang w:bidi="ar-LB"/>
        </w:rPr>
      </w:pPr>
      <w:proofErr w:type="spellStart"/>
      <w:r>
        <w:rPr>
          <w:rFonts w:asciiTheme="majorBidi" w:hAnsiTheme="majorBidi" w:cstheme="majorBidi"/>
          <w:sz w:val="40"/>
          <w:szCs w:val="40"/>
          <w:lang w:bidi="ar-LB"/>
        </w:rPr>
        <w:t>Dr</w:t>
      </w:r>
      <w:proofErr w:type="spellEnd"/>
      <w:r>
        <w:rPr>
          <w:rFonts w:asciiTheme="majorBidi" w:hAnsiTheme="majorBidi" w:cstheme="majorBidi"/>
          <w:sz w:val="40"/>
          <w:szCs w:val="40"/>
          <w:lang w:bidi="ar-LB"/>
        </w:rPr>
        <w:t xml:space="preserve"> Mohamed </w:t>
      </w:r>
      <w:proofErr w:type="spellStart"/>
      <w:r>
        <w:rPr>
          <w:rFonts w:asciiTheme="majorBidi" w:hAnsiTheme="majorBidi" w:cstheme="majorBidi"/>
          <w:sz w:val="40"/>
          <w:szCs w:val="40"/>
          <w:lang w:bidi="ar-LB"/>
        </w:rPr>
        <w:t>Shalan</w:t>
      </w:r>
      <w:proofErr w:type="spellEnd"/>
    </w:p>
    <w:p w:rsidR="00666AC8" w:rsidRDefault="00666AC8" w:rsidP="00666AC8">
      <w:pPr>
        <w:spacing w:line="360" w:lineRule="auto"/>
        <w:jc w:val="center"/>
        <w:rPr>
          <w:rFonts w:asciiTheme="majorBidi" w:hAnsiTheme="majorBidi" w:cstheme="majorBidi"/>
          <w:sz w:val="40"/>
          <w:szCs w:val="40"/>
          <w:lang w:bidi="ar-LB"/>
        </w:rPr>
      </w:pPr>
    </w:p>
    <w:p w:rsidR="00666AC8" w:rsidRDefault="00666AC8" w:rsidP="00666AC8">
      <w:pPr>
        <w:spacing w:line="360" w:lineRule="auto"/>
        <w:jc w:val="center"/>
        <w:rPr>
          <w:rFonts w:asciiTheme="majorBidi" w:hAnsiTheme="majorBidi" w:cstheme="majorBidi"/>
          <w:sz w:val="40"/>
          <w:szCs w:val="40"/>
          <w:lang w:bidi="ar-LB"/>
        </w:rPr>
      </w:pPr>
    </w:p>
    <w:p w:rsidR="00666AC8" w:rsidRDefault="00666AC8" w:rsidP="00666AC8">
      <w:pPr>
        <w:spacing w:line="360" w:lineRule="auto"/>
        <w:rPr>
          <w:rFonts w:asciiTheme="majorBidi" w:hAnsiTheme="majorBidi" w:cstheme="majorBidi"/>
          <w:b/>
          <w:bCs/>
          <w:color w:val="FF0000"/>
          <w:sz w:val="28"/>
          <w:szCs w:val="28"/>
          <w:u w:val="single"/>
          <w:lang w:bidi="ar-LB"/>
        </w:rPr>
      </w:pPr>
      <w:r w:rsidRPr="00666AC8">
        <w:rPr>
          <w:rFonts w:asciiTheme="majorBidi" w:hAnsiTheme="majorBidi" w:cstheme="majorBidi"/>
          <w:b/>
          <w:bCs/>
          <w:color w:val="FF0000"/>
          <w:sz w:val="28"/>
          <w:szCs w:val="28"/>
          <w:u w:val="single"/>
          <w:lang w:bidi="ar-LB"/>
        </w:rPr>
        <w:lastRenderedPageBreak/>
        <w:t>Problem Definition</w:t>
      </w:r>
    </w:p>
    <w:p w:rsidR="00000000" w:rsidRPr="00666AC8" w:rsidRDefault="0014035E" w:rsidP="00666AC8">
      <w:pPr>
        <w:spacing w:line="360" w:lineRule="auto"/>
        <w:rPr>
          <w:rFonts w:asciiTheme="majorBidi" w:hAnsiTheme="majorBidi" w:cstheme="majorBidi"/>
          <w:sz w:val="28"/>
          <w:szCs w:val="28"/>
          <w:lang w:bidi="ar-LB"/>
        </w:rPr>
      </w:pPr>
      <w:r>
        <w:rPr>
          <w:rFonts w:asciiTheme="majorBidi" w:hAnsiTheme="majorBidi" w:cstheme="majorBidi"/>
          <w:sz w:val="28"/>
          <w:szCs w:val="28"/>
          <w:lang w:bidi="ar-LB"/>
        </w:rPr>
        <w:t>Electrocardiograms (ECG</w:t>
      </w:r>
      <w:r w:rsidR="00DD59B8" w:rsidRPr="00666AC8">
        <w:rPr>
          <w:rFonts w:asciiTheme="majorBidi" w:hAnsiTheme="majorBidi" w:cstheme="majorBidi"/>
          <w:sz w:val="28"/>
          <w:szCs w:val="28"/>
          <w:lang w:bidi="ar-LB"/>
        </w:rPr>
        <w:t>)</w:t>
      </w:r>
      <w:r>
        <w:rPr>
          <w:rFonts w:asciiTheme="majorBidi" w:hAnsiTheme="majorBidi" w:cstheme="majorBidi"/>
          <w:sz w:val="28"/>
          <w:szCs w:val="28"/>
          <w:lang w:bidi="ar-LB"/>
        </w:rPr>
        <w:t xml:space="preserve"> monitors</w:t>
      </w:r>
      <w:r w:rsidR="00DD59B8" w:rsidRPr="00666AC8">
        <w:rPr>
          <w:rFonts w:asciiTheme="majorBidi" w:hAnsiTheme="majorBidi" w:cstheme="majorBidi"/>
          <w:sz w:val="28"/>
          <w:szCs w:val="28"/>
          <w:lang w:bidi="ar-LB"/>
        </w:rPr>
        <w:t xml:space="preserve"> are analog sensors that produce an analog electrical signal </w:t>
      </w:r>
      <w:r w:rsidR="00DD59B8" w:rsidRPr="00666AC8">
        <w:rPr>
          <w:rFonts w:asciiTheme="majorBidi" w:hAnsiTheme="majorBidi" w:cstheme="majorBidi"/>
          <w:sz w:val="28"/>
          <w:szCs w:val="28"/>
          <w:lang w:bidi="ar-LB"/>
        </w:rPr>
        <w:t>corresponding to electric signals generated through a patient’s heartbeat.</w:t>
      </w:r>
      <w:r w:rsidR="009D4F10">
        <w:rPr>
          <w:rFonts w:asciiTheme="majorBidi" w:hAnsiTheme="majorBidi" w:cstheme="majorBidi"/>
          <w:sz w:val="28"/>
          <w:szCs w:val="28"/>
          <w:lang w:bidi="ar-LB"/>
        </w:rPr>
        <w:t xml:space="preserve"> </w:t>
      </w:r>
    </w:p>
    <w:p w:rsidR="00000000" w:rsidRPr="00666AC8" w:rsidRDefault="00DD59B8" w:rsidP="00666AC8">
      <w:pPr>
        <w:spacing w:line="360" w:lineRule="auto"/>
        <w:rPr>
          <w:rFonts w:asciiTheme="majorBidi" w:hAnsiTheme="majorBidi" w:cstheme="majorBidi"/>
          <w:sz w:val="28"/>
          <w:szCs w:val="28"/>
          <w:lang w:bidi="ar-LB"/>
        </w:rPr>
      </w:pPr>
      <w:r w:rsidRPr="00666AC8">
        <w:rPr>
          <w:rFonts w:asciiTheme="majorBidi" w:hAnsiTheme="majorBidi" w:cstheme="majorBidi"/>
          <w:sz w:val="28"/>
          <w:szCs w:val="28"/>
          <w:lang w:bidi="ar-LB"/>
        </w:rPr>
        <w:t>Biological signals are recorded through special electrodes and are passed to a s</w:t>
      </w:r>
      <w:r w:rsidRPr="00666AC8">
        <w:rPr>
          <w:rFonts w:asciiTheme="majorBidi" w:hAnsiTheme="majorBidi" w:cstheme="majorBidi"/>
          <w:sz w:val="28"/>
          <w:szCs w:val="28"/>
          <w:lang w:bidi="ar-LB"/>
        </w:rPr>
        <w:t xml:space="preserve">ignal conditioning circuit to amplify and enhance the signals for further analysis. </w:t>
      </w:r>
    </w:p>
    <w:p w:rsidR="00645026" w:rsidRPr="00666AC8" w:rsidRDefault="00DD59B8" w:rsidP="00645026">
      <w:pPr>
        <w:spacing w:line="360" w:lineRule="auto"/>
        <w:rPr>
          <w:rFonts w:asciiTheme="majorBidi" w:hAnsiTheme="majorBidi" w:cstheme="majorBidi"/>
          <w:sz w:val="28"/>
          <w:szCs w:val="28"/>
          <w:lang w:bidi="ar-LB"/>
        </w:rPr>
      </w:pPr>
      <w:r w:rsidRPr="00666AC8">
        <w:rPr>
          <w:rFonts w:asciiTheme="majorBidi" w:hAnsiTheme="majorBidi" w:cstheme="majorBidi"/>
          <w:sz w:val="28"/>
          <w:szCs w:val="28"/>
          <w:lang w:bidi="ar-LB"/>
        </w:rPr>
        <w:t>For this project, the signal conditioning circuit is within the AD8232 component.</w:t>
      </w:r>
      <w:r w:rsidR="009D4F10">
        <w:rPr>
          <w:rFonts w:asciiTheme="majorBidi" w:hAnsiTheme="majorBidi" w:cstheme="majorBidi"/>
          <w:sz w:val="28"/>
          <w:szCs w:val="28"/>
          <w:lang w:bidi="ar-LB"/>
        </w:rPr>
        <w:t xml:space="preserve"> It accepts three (or two) electrodes for input that must be placed at one of a few defined placement positions on the patient’s body (figure 1). </w:t>
      </w:r>
    </w:p>
    <w:p w:rsidR="00645026" w:rsidRDefault="00645026" w:rsidP="00645026">
      <w:pPr>
        <w:keepNext/>
        <w:spacing w:line="360" w:lineRule="auto"/>
        <w:jc w:val="center"/>
      </w:pPr>
      <w:r>
        <w:rPr>
          <w:noProof/>
        </w:rPr>
        <w:drawing>
          <wp:inline distT="0" distB="0" distL="0" distR="0" wp14:anchorId="78E4F519" wp14:editId="44B36957">
            <wp:extent cx="4121239" cy="25387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31046" cy="2544830"/>
                    </a:xfrm>
                    <a:prstGeom prst="rect">
                      <a:avLst/>
                    </a:prstGeom>
                  </pic:spPr>
                </pic:pic>
              </a:graphicData>
            </a:graphic>
          </wp:inline>
        </w:drawing>
      </w:r>
    </w:p>
    <w:p w:rsidR="00666AC8" w:rsidRDefault="00645026" w:rsidP="00645026">
      <w:pPr>
        <w:pStyle w:val="Caption"/>
        <w:jc w:val="center"/>
      </w:pPr>
      <w:r>
        <w:t xml:space="preserve">Figure </w:t>
      </w:r>
      <w:fldSimple w:instr=" SEQ Figure \* ARABIC ">
        <w:r w:rsidR="00875AE7">
          <w:rPr>
            <w:noProof/>
          </w:rPr>
          <w:t>1</w:t>
        </w:r>
      </w:fldSimple>
      <w:r>
        <w:t xml:space="preserve">: Different placements for electrodes and the expected waveform. Courtesy of </w:t>
      </w:r>
      <w:proofErr w:type="spellStart"/>
      <w:r>
        <w:t>Dr</w:t>
      </w:r>
      <w:proofErr w:type="spellEnd"/>
      <w:r>
        <w:t xml:space="preserve"> </w:t>
      </w:r>
      <w:proofErr w:type="spellStart"/>
      <w:r>
        <w:t>Shalan's</w:t>
      </w:r>
      <w:proofErr w:type="spellEnd"/>
      <w:r>
        <w:t xml:space="preserve"> slides</w:t>
      </w:r>
    </w:p>
    <w:p w:rsidR="00CA231B" w:rsidRDefault="00CA231B" w:rsidP="00645026">
      <w:pPr>
        <w:spacing w:line="360" w:lineRule="auto"/>
        <w:rPr>
          <w:rFonts w:asciiTheme="majorBidi" w:hAnsiTheme="majorBidi" w:cstheme="majorBidi"/>
          <w:b/>
          <w:bCs/>
          <w:sz w:val="28"/>
          <w:szCs w:val="28"/>
          <w:u w:val="single"/>
          <w:lang w:bidi="ar-LB"/>
        </w:rPr>
      </w:pPr>
    </w:p>
    <w:p w:rsidR="00645026" w:rsidRPr="00CA231B" w:rsidRDefault="00CA231B" w:rsidP="00645026">
      <w:pPr>
        <w:spacing w:line="360" w:lineRule="auto"/>
        <w:rPr>
          <w:rFonts w:asciiTheme="majorBidi" w:hAnsiTheme="majorBidi" w:cstheme="majorBidi"/>
          <w:b/>
          <w:bCs/>
          <w:color w:val="FF0000"/>
          <w:sz w:val="28"/>
          <w:szCs w:val="28"/>
          <w:u w:val="single"/>
          <w:lang w:bidi="ar-LB"/>
        </w:rPr>
      </w:pPr>
      <w:r w:rsidRPr="00CA231B">
        <w:rPr>
          <w:rFonts w:asciiTheme="majorBidi" w:hAnsiTheme="majorBidi" w:cstheme="majorBidi"/>
          <w:b/>
          <w:bCs/>
          <w:color w:val="FF0000"/>
          <w:sz w:val="28"/>
          <w:szCs w:val="28"/>
          <w:u w:val="single"/>
          <w:lang w:bidi="ar-LB"/>
        </w:rPr>
        <w:t>Project Overview</w:t>
      </w:r>
    </w:p>
    <w:p w:rsidR="00CA231B" w:rsidRDefault="0014035E" w:rsidP="00645026">
      <w:pPr>
        <w:spacing w:line="360" w:lineRule="auto"/>
        <w:rPr>
          <w:rFonts w:asciiTheme="majorBidi" w:hAnsiTheme="majorBidi" w:cstheme="majorBidi"/>
          <w:sz w:val="28"/>
          <w:szCs w:val="28"/>
          <w:lang w:bidi="ar-LB"/>
        </w:rPr>
      </w:pPr>
      <w:r>
        <w:rPr>
          <w:rFonts w:asciiTheme="majorBidi" w:hAnsiTheme="majorBidi" w:cstheme="majorBidi"/>
          <w:sz w:val="28"/>
          <w:szCs w:val="28"/>
          <w:lang w:bidi="ar-LB"/>
        </w:rPr>
        <w:t xml:space="preserve">Metallic electrodes attached to the AD8232 were utilized to generate an analog electrical signal that maps electric pulses from the heart. If plotted over time, this signal will produce the family heartbeat waveform, examples of which are shown in figure one depending on the positioning of the electrodes. </w:t>
      </w:r>
    </w:p>
    <w:p w:rsidR="0014035E" w:rsidRDefault="0014035E" w:rsidP="00645026">
      <w:pPr>
        <w:spacing w:line="360" w:lineRule="auto"/>
        <w:rPr>
          <w:rFonts w:asciiTheme="majorBidi" w:hAnsiTheme="majorBidi" w:cstheme="majorBidi"/>
          <w:sz w:val="28"/>
          <w:szCs w:val="28"/>
          <w:lang w:bidi="ar-LB"/>
        </w:rPr>
      </w:pPr>
      <w:r>
        <w:rPr>
          <w:rFonts w:asciiTheme="majorBidi" w:hAnsiTheme="majorBidi" w:cstheme="majorBidi"/>
          <w:sz w:val="28"/>
          <w:szCs w:val="28"/>
          <w:lang w:bidi="ar-LB"/>
        </w:rPr>
        <w:lastRenderedPageBreak/>
        <w:t xml:space="preserve">The analog signal is consumed by the STM Black Pill (STM32F103C8) microcontroller. The microcontroller is connected to a PC application over serial link and offers a serial interface of one of three commands: </w:t>
      </w:r>
    </w:p>
    <w:p w:rsidR="0014035E" w:rsidRDefault="0014035E" w:rsidP="0014035E">
      <w:pPr>
        <w:pStyle w:val="ListParagraph"/>
        <w:numPr>
          <w:ilvl w:val="0"/>
          <w:numId w:val="2"/>
        </w:numPr>
        <w:spacing w:line="360" w:lineRule="auto"/>
        <w:rPr>
          <w:rFonts w:asciiTheme="majorBidi" w:hAnsiTheme="majorBidi" w:cstheme="majorBidi"/>
          <w:sz w:val="28"/>
          <w:szCs w:val="28"/>
          <w:lang w:bidi="ar-LB"/>
        </w:rPr>
      </w:pPr>
      <w:r>
        <w:rPr>
          <w:rFonts w:asciiTheme="majorBidi" w:hAnsiTheme="majorBidi" w:cstheme="majorBidi"/>
          <w:sz w:val="28"/>
          <w:szCs w:val="28"/>
          <w:lang w:bidi="ar-LB"/>
        </w:rPr>
        <w:t>Setting sampling rate</w:t>
      </w:r>
    </w:p>
    <w:p w:rsidR="0014035E" w:rsidRDefault="0014035E" w:rsidP="0014035E">
      <w:pPr>
        <w:pStyle w:val="ListParagraph"/>
        <w:numPr>
          <w:ilvl w:val="0"/>
          <w:numId w:val="2"/>
        </w:numPr>
        <w:spacing w:line="360" w:lineRule="auto"/>
        <w:rPr>
          <w:rFonts w:asciiTheme="majorBidi" w:hAnsiTheme="majorBidi" w:cstheme="majorBidi"/>
          <w:sz w:val="28"/>
          <w:szCs w:val="28"/>
          <w:lang w:bidi="ar-LB"/>
        </w:rPr>
      </w:pPr>
      <w:r>
        <w:rPr>
          <w:rFonts w:asciiTheme="majorBidi" w:hAnsiTheme="majorBidi" w:cstheme="majorBidi"/>
          <w:sz w:val="28"/>
          <w:szCs w:val="28"/>
          <w:lang w:bidi="ar-LB"/>
        </w:rPr>
        <w:t>Returning live values of the input analog signal in real time for 60 seconds</w:t>
      </w:r>
    </w:p>
    <w:p w:rsidR="0014035E" w:rsidRDefault="0014035E" w:rsidP="0014035E">
      <w:pPr>
        <w:pStyle w:val="ListParagraph"/>
        <w:numPr>
          <w:ilvl w:val="0"/>
          <w:numId w:val="2"/>
        </w:numPr>
        <w:spacing w:line="360" w:lineRule="auto"/>
        <w:rPr>
          <w:rFonts w:asciiTheme="majorBidi" w:hAnsiTheme="majorBidi" w:cstheme="majorBidi"/>
          <w:sz w:val="28"/>
          <w:szCs w:val="28"/>
          <w:lang w:bidi="ar-LB"/>
        </w:rPr>
      </w:pPr>
      <w:r>
        <w:rPr>
          <w:rFonts w:asciiTheme="majorBidi" w:hAnsiTheme="majorBidi" w:cstheme="majorBidi"/>
          <w:sz w:val="28"/>
          <w:szCs w:val="28"/>
          <w:lang w:bidi="ar-LB"/>
        </w:rPr>
        <w:t>Computing and returning the instantaneous heart rate in beats per minute (bpm)</w:t>
      </w:r>
    </w:p>
    <w:p w:rsidR="0014035E" w:rsidRDefault="008022EE" w:rsidP="0014035E">
      <w:pPr>
        <w:spacing w:line="360" w:lineRule="auto"/>
        <w:rPr>
          <w:rFonts w:asciiTheme="majorBidi" w:hAnsiTheme="majorBidi" w:cstheme="majorBidi"/>
          <w:sz w:val="28"/>
          <w:szCs w:val="28"/>
          <w:lang w:bidi="ar-LB"/>
        </w:rPr>
      </w:pPr>
      <w:r>
        <w:rPr>
          <w:rFonts w:asciiTheme="majorBidi" w:hAnsiTheme="majorBidi" w:cstheme="majorBidi"/>
          <w:sz w:val="28"/>
          <w:szCs w:val="28"/>
          <w:lang w:bidi="ar-LB"/>
        </w:rPr>
        <w:t xml:space="preserve">The PC application controlling the microcontroller offers a customizable serial interface and a graphical user interface (GUI) to facilitate connecting serially to the microcontroller, sending commands and displaying the outputs. </w:t>
      </w:r>
    </w:p>
    <w:p w:rsidR="008022EE" w:rsidRDefault="008022EE" w:rsidP="0014035E">
      <w:pPr>
        <w:spacing w:line="360" w:lineRule="auto"/>
        <w:rPr>
          <w:rFonts w:asciiTheme="majorBidi" w:hAnsiTheme="majorBidi" w:cstheme="majorBidi"/>
          <w:sz w:val="28"/>
          <w:szCs w:val="28"/>
          <w:lang w:bidi="ar-LB"/>
        </w:rPr>
      </w:pPr>
    </w:p>
    <w:p w:rsidR="008022EE" w:rsidRPr="008022EE" w:rsidRDefault="008022EE" w:rsidP="0014035E">
      <w:pPr>
        <w:spacing w:line="360" w:lineRule="auto"/>
        <w:rPr>
          <w:rFonts w:asciiTheme="majorBidi" w:hAnsiTheme="majorBidi" w:cstheme="majorBidi"/>
          <w:b/>
          <w:bCs/>
          <w:color w:val="FF0000"/>
          <w:sz w:val="28"/>
          <w:szCs w:val="28"/>
          <w:u w:val="single"/>
          <w:lang w:bidi="ar-LB"/>
        </w:rPr>
      </w:pPr>
      <w:r w:rsidRPr="008022EE">
        <w:rPr>
          <w:rFonts w:asciiTheme="majorBidi" w:hAnsiTheme="majorBidi" w:cstheme="majorBidi"/>
          <w:b/>
          <w:bCs/>
          <w:color w:val="FF0000"/>
          <w:sz w:val="28"/>
          <w:szCs w:val="28"/>
          <w:u w:val="single"/>
          <w:lang w:bidi="ar-LB"/>
        </w:rPr>
        <w:t>System Architecture</w:t>
      </w:r>
    </w:p>
    <w:p w:rsidR="008022EE" w:rsidRDefault="008022EE" w:rsidP="0014035E">
      <w:pPr>
        <w:spacing w:line="360" w:lineRule="auto"/>
        <w:rPr>
          <w:rFonts w:asciiTheme="majorBidi" w:hAnsiTheme="majorBidi" w:cstheme="majorBidi"/>
          <w:sz w:val="28"/>
          <w:szCs w:val="28"/>
          <w:lang w:bidi="ar-LB"/>
        </w:rPr>
      </w:pPr>
      <w:r>
        <w:rPr>
          <w:rFonts w:asciiTheme="majorBidi" w:hAnsiTheme="majorBidi" w:cstheme="majorBidi"/>
          <w:sz w:val="28"/>
          <w:szCs w:val="28"/>
          <w:lang w:bidi="ar-LB"/>
        </w:rPr>
        <w:t xml:space="preserve">A simplified system architecture diagram is shown in figure 2: </w:t>
      </w:r>
    </w:p>
    <w:p w:rsidR="008022EE" w:rsidRDefault="008022EE" w:rsidP="008022EE">
      <w:pPr>
        <w:keepNext/>
        <w:spacing w:line="360" w:lineRule="auto"/>
        <w:jc w:val="center"/>
      </w:pPr>
      <w:r>
        <w:rPr>
          <w:rFonts w:asciiTheme="majorBidi" w:hAnsiTheme="majorBidi" w:cstheme="majorBidi"/>
          <w:noProof/>
          <w:sz w:val="28"/>
          <w:szCs w:val="28"/>
        </w:rPr>
        <w:drawing>
          <wp:inline distT="0" distB="0" distL="0" distR="0" wp14:anchorId="517743CA">
            <wp:extent cx="3464417" cy="2561067"/>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73567" cy="2567831"/>
                    </a:xfrm>
                    <a:prstGeom prst="rect">
                      <a:avLst/>
                    </a:prstGeom>
                    <a:noFill/>
                  </pic:spPr>
                </pic:pic>
              </a:graphicData>
            </a:graphic>
          </wp:inline>
        </w:drawing>
      </w:r>
    </w:p>
    <w:p w:rsidR="008022EE" w:rsidRDefault="008022EE" w:rsidP="008022EE">
      <w:pPr>
        <w:pStyle w:val="Caption"/>
        <w:jc w:val="center"/>
      </w:pPr>
      <w:r>
        <w:t xml:space="preserve">Figure </w:t>
      </w:r>
      <w:fldSimple w:instr=" SEQ Figure \* ARABIC ">
        <w:r w:rsidR="00875AE7">
          <w:rPr>
            <w:noProof/>
          </w:rPr>
          <w:t>2</w:t>
        </w:r>
      </w:fldSimple>
      <w:r>
        <w:t>: The microcontroller receives analog readings from the ECG monitor and communicates serially with the PC</w:t>
      </w:r>
    </w:p>
    <w:p w:rsidR="008022EE" w:rsidRDefault="008022EE" w:rsidP="008022EE">
      <w:pPr>
        <w:spacing w:line="360" w:lineRule="auto"/>
        <w:rPr>
          <w:rFonts w:asciiTheme="majorBidi" w:hAnsiTheme="majorBidi" w:cstheme="majorBidi"/>
          <w:sz w:val="28"/>
          <w:szCs w:val="28"/>
          <w:lang w:bidi="ar-LB"/>
        </w:rPr>
      </w:pPr>
      <w:r>
        <w:rPr>
          <w:rFonts w:asciiTheme="majorBidi" w:hAnsiTheme="majorBidi" w:cstheme="majorBidi"/>
          <w:sz w:val="28"/>
          <w:szCs w:val="28"/>
          <w:lang w:bidi="ar-LB"/>
        </w:rPr>
        <w:t xml:space="preserve">There are three main components to my system: </w:t>
      </w:r>
    </w:p>
    <w:p w:rsidR="008022EE" w:rsidRDefault="008022EE" w:rsidP="008022EE">
      <w:pPr>
        <w:pStyle w:val="ListParagraph"/>
        <w:numPr>
          <w:ilvl w:val="0"/>
          <w:numId w:val="3"/>
        </w:numPr>
        <w:spacing w:line="360" w:lineRule="auto"/>
        <w:rPr>
          <w:rFonts w:asciiTheme="majorBidi" w:hAnsiTheme="majorBidi" w:cstheme="majorBidi"/>
          <w:sz w:val="28"/>
          <w:szCs w:val="28"/>
          <w:u w:val="single"/>
          <w:lang w:bidi="ar-LB"/>
        </w:rPr>
      </w:pPr>
      <w:r>
        <w:rPr>
          <w:rFonts w:asciiTheme="majorBidi" w:hAnsiTheme="majorBidi" w:cstheme="majorBidi"/>
          <w:sz w:val="28"/>
          <w:szCs w:val="28"/>
          <w:u w:val="single"/>
          <w:lang w:bidi="ar-LB"/>
        </w:rPr>
        <w:lastRenderedPageBreak/>
        <w:t>ECG Monitor</w:t>
      </w:r>
    </w:p>
    <w:p w:rsidR="008022EE" w:rsidRDefault="008022EE" w:rsidP="008022EE">
      <w:pPr>
        <w:spacing w:line="360" w:lineRule="auto"/>
        <w:rPr>
          <w:rFonts w:asciiTheme="majorBidi" w:hAnsiTheme="majorBidi" w:cstheme="majorBidi"/>
          <w:sz w:val="28"/>
          <w:szCs w:val="28"/>
          <w:lang w:bidi="ar-LB"/>
        </w:rPr>
      </w:pPr>
      <w:r>
        <w:rPr>
          <w:rFonts w:asciiTheme="majorBidi" w:hAnsiTheme="majorBidi" w:cstheme="majorBidi"/>
          <w:sz w:val="28"/>
          <w:szCs w:val="28"/>
          <w:lang w:bidi="ar-LB"/>
        </w:rPr>
        <w:t xml:space="preserve">The monitor consists of a three-way electrode and a signal conditioning circuit. Usually, they are purchased together as one package. The electrodes are placed on a patient’s body according to one of the placements in figure 1. With little to no configuration, the circuit conditioning circuit offers an amplified analog output on its output pin corresponding to the patient’s heartbeat. </w:t>
      </w:r>
    </w:p>
    <w:p w:rsidR="008022EE" w:rsidRDefault="008022EE" w:rsidP="008022EE">
      <w:pPr>
        <w:pStyle w:val="ListParagraph"/>
        <w:numPr>
          <w:ilvl w:val="0"/>
          <w:numId w:val="3"/>
        </w:numPr>
        <w:spacing w:line="360" w:lineRule="auto"/>
        <w:rPr>
          <w:rFonts w:asciiTheme="majorBidi" w:hAnsiTheme="majorBidi" w:cstheme="majorBidi"/>
          <w:sz w:val="28"/>
          <w:szCs w:val="28"/>
          <w:u w:val="single"/>
          <w:lang w:bidi="ar-LB"/>
        </w:rPr>
      </w:pPr>
      <w:r>
        <w:rPr>
          <w:rFonts w:asciiTheme="majorBidi" w:hAnsiTheme="majorBidi" w:cstheme="majorBidi"/>
          <w:sz w:val="28"/>
          <w:szCs w:val="28"/>
          <w:u w:val="single"/>
          <w:lang w:bidi="ar-LB"/>
        </w:rPr>
        <w:t>Microcontroller (Black Pill / STM32F103C8)</w:t>
      </w:r>
    </w:p>
    <w:p w:rsidR="008022EE" w:rsidRDefault="008022EE" w:rsidP="008022EE">
      <w:pPr>
        <w:spacing w:line="360" w:lineRule="auto"/>
        <w:rPr>
          <w:rFonts w:asciiTheme="majorBidi" w:hAnsiTheme="majorBidi" w:cstheme="majorBidi"/>
          <w:sz w:val="28"/>
          <w:szCs w:val="28"/>
          <w:lang w:bidi="ar-LB"/>
        </w:rPr>
      </w:pPr>
      <w:r>
        <w:rPr>
          <w:rFonts w:asciiTheme="majorBidi" w:hAnsiTheme="majorBidi" w:cstheme="majorBidi"/>
          <w:sz w:val="28"/>
          <w:szCs w:val="28"/>
          <w:lang w:bidi="ar-LB"/>
        </w:rPr>
        <w:t>The microcontroller acts as intermediary between the user and the ou</w:t>
      </w:r>
      <w:r w:rsidR="000E0F09">
        <w:rPr>
          <w:rFonts w:asciiTheme="majorBidi" w:hAnsiTheme="majorBidi" w:cstheme="majorBidi"/>
          <w:sz w:val="28"/>
          <w:szCs w:val="28"/>
          <w:lang w:bidi="ar-LB"/>
        </w:rPr>
        <w:t xml:space="preserve">tput signal of the ECG monitor. The following sub-components of the microcontroller are used: </w:t>
      </w:r>
    </w:p>
    <w:p w:rsidR="00000000" w:rsidRDefault="00DD59B8" w:rsidP="000E0F09">
      <w:pPr>
        <w:pStyle w:val="ListParagraph"/>
        <w:numPr>
          <w:ilvl w:val="0"/>
          <w:numId w:val="4"/>
        </w:numPr>
        <w:spacing w:line="360" w:lineRule="auto"/>
        <w:rPr>
          <w:rFonts w:asciiTheme="majorBidi" w:hAnsiTheme="majorBidi" w:cstheme="majorBidi"/>
          <w:sz w:val="28"/>
          <w:szCs w:val="28"/>
          <w:lang w:bidi="ar-LB"/>
        </w:rPr>
      </w:pPr>
      <w:r w:rsidRPr="000E0F09">
        <w:rPr>
          <w:rFonts w:asciiTheme="majorBidi" w:hAnsiTheme="majorBidi" w:cstheme="majorBidi"/>
          <w:sz w:val="28"/>
          <w:szCs w:val="28"/>
          <w:lang w:bidi="ar-LB"/>
        </w:rPr>
        <w:t>UART</w:t>
      </w:r>
    </w:p>
    <w:p w:rsidR="000E0F09" w:rsidRPr="000E0F09" w:rsidRDefault="00EC37A3" w:rsidP="000E0F09">
      <w:pPr>
        <w:pStyle w:val="ListParagraph"/>
        <w:spacing w:line="360" w:lineRule="auto"/>
        <w:rPr>
          <w:rFonts w:asciiTheme="majorBidi" w:hAnsiTheme="majorBidi" w:cstheme="majorBidi"/>
          <w:sz w:val="28"/>
          <w:szCs w:val="28"/>
          <w:lang w:bidi="ar-LB"/>
        </w:rPr>
      </w:pPr>
      <w:r>
        <w:rPr>
          <w:rFonts w:asciiTheme="majorBidi" w:hAnsiTheme="majorBidi" w:cstheme="majorBidi"/>
          <w:sz w:val="28"/>
          <w:szCs w:val="28"/>
          <w:lang w:bidi="ar-LB"/>
        </w:rPr>
        <w:t xml:space="preserve">The </w:t>
      </w:r>
      <w:r w:rsidR="000E0F09">
        <w:rPr>
          <w:rFonts w:asciiTheme="majorBidi" w:hAnsiTheme="majorBidi" w:cstheme="majorBidi"/>
          <w:sz w:val="28"/>
          <w:szCs w:val="28"/>
          <w:lang w:bidi="ar-LB"/>
        </w:rPr>
        <w:t xml:space="preserve">UART module is used to facilitate serial communication between the microcontroller and the PC app. </w:t>
      </w:r>
    </w:p>
    <w:p w:rsidR="00000000" w:rsidRDefault="00DD59B8" w:rsidP="000E0F09">
      <w:pPr>
        <w:numPr>
          <w:ilvl w:val="0"/>
          <w:numId w:val="4"/>
        </w:numPr>
        <w:spacing w:line="360" w:lineRule="auto"/>
        <w:rPr>
          <w:rFonts w:asciiTheme="majorBidi" w:hAnsiTheme="majorBidi" w:cstheme="majorBidi"/>
          <w:sz w:val="28"/>
          <w:szCs w:val="28"/>
          <w:lang w:bidi="ar-LB"/>
        </w:rPr>
      </w:pPr>
      <w:r w:rsidRPr="000E0F09">
        <w:rPr>
          <w:rFonts w:asciiTheme="majorBidi" w:hAnsiTheme="majorBidi" w:cstheme="majorBidi"/>
          <w:sz w:val="28"/>
          <w:szCs w:val="28"/>
          <w:lang w:bidi="ar-LB"/>
        </w:rPr>
        <w:t>ADC</w:t>
      </w:r>
    </w:p>
    <w:p w:rsidR="00EC37A3" w:rsidRPr="000E0F09" w:rsidRDefault="00EC37A3" w:rsidP="00EC37A3">
      <w:pPr>
        <w:spacing w:line="360" w:lineRule="auto"/>
        <w:ind w:left="720"/>
        <w:rPr>
          <w:rFonts w:asciiTheme="majorBidi" w:hAnsiTheme="majorBidi" w:cstheme="majorBidi"/>
          <w:sz w:val="28"/>
          <w:szCs w:val="28"/>
          <w:lang w:bidi="ar-LB"/>
        </w:rPr>
      </w:pPr>
      <w:r>
        <w:rPr>
          <w:rFonts w:asciiTheme="majorBidi" w:hAnsiTheme="majorBidi" w:cstheme="majorBidi"/>
          <w:sz w:val="28"/>
          <w:szCs w:val="28"/>
          <w:lang w:bidi="ar-LB"/>
        </w:rPr>
        <w:t xml:space="preserve">The on-board analog-to-digital converter (ADC) module of the microcontroller converts the input analog signal into a series of values. The frequency with which the ADC is triggered is controlled by the general-purpose timers, below. </w:t>
      </w:r>
    </w:p>
    <w:p w:rsidR="00000000" w:rsidRDefault="00DD59B8" w:rsidP="000E0F09">
      <w:pPr>
        <w:numPr>
          <w:ilvl w:val="0"/>
          <w:numId w:val="4"/>
        </w:numPr>
        <w:spacing w:line="360" w:lineRule="auto"/>
        <w:rPr>
          <w:rFonts w:asciiTheme="majorBidi" w:hAnsiTheme="majorBidi" w:cstheme="majorBidi"/>
          <w:sz w:val="28"/>
          <w:szCs w:val="28"/>
          <w:lang w:bidi="ar-LB"/>
        </w:rPr>
      </w:pPr>
      <w:r w:rsidRPr="000E0F09">
        <w:rPr>
          <w:rFonts w:asciiTheme="majorBidi" w:hAnsiTheme="majorBidi" w:cstheme="majorBidi"/>
          <w:sz w:val="28"/>
          <w:szCs w:val="28"/>
          <w:lang w:bidi="ar-LB"/>
        </w:rPr>
        <w:t>General purpose timers</w:t>
      </w:r>
    </w:p>
    <w:p w:rsidR="00EC37A3" w:rsidRPr="000E0F09" w:rsidRDefault="00EC37A3" w:rsidP="00EC37A3">
      <w:pPr>
        <w:spacing w:line="360" w:lineRule="auto"/>
        <w:ind w:left="720"/>
        <w:rPr>
          <w:rFonts w:asciiTheme="majorBidi" w:hAnsiTheme="majorBidi" w:cstheme="majorBidi"/>
          <w:sz w:val="28"/>
          <w:szCs w:val="28"/>
          <w:lang w:bidi="ar-LB"/>
        </w:rPr>
      </w:pPr>
      <w:r>
        <w:rPr>
          <w:rFonts w:asciiTheme="majorBidi" w:hAnsiTheme="majorBidi" w:cstheme="majorBidi"/>
          <w:sz w:val="28"/>
          <w:szCs w:val="28"/>
          <w:lang w:bidi="ar-LB"/>
        </w:rPr>
        <w:t>Three general-purpose timers were utilized:</w:t>
      </w:r>
    </w:p>
    <w:p w:rsidR="00000000" w:rsidRPr="000E0F09" w:rsidRDefault="00DD59B8" w:rsidP="000E0F09">
      <w:pPr>
        <w:numPr>
          <w:ilvl w:val="1"/>
          <w:numId w:val="4"/>
        </w:numPr>
        <w:spacing w:line="360" w:lineRule="auto"/>
        <w:rPr>
          <w:rFonts w:asciiTheme="majorBidi" w:hAnsiTheme="majorBidi" w:cstheme="majorBidi"/>
          <w:sz w:val="28"/>
          <w:szCs w:val="28"/>
          <w:lang w:bidi="ar-LB"/>
        </w:rPr>
      </w:pPr>
      <w:r w:rsidRPr="000E0F09">
        <w:rPr>
          <w:rFonts w:asciiTheme="majorBidi" w:hAnsiTheme="majorBidi" w:cstheme="majorBidi"/>
          <w:sz w:val="28"/>
          <w:szCs w:val="28"/>
          <w:lang w:bidi="ar-LB"/>
        </w:rPr>
        <w:t>Timer 1 to regulate readings according to the sampling frequency</w:t>
      </w:r>
    </w:p>
    <w:p w:rsidR="00000000" w:rsidRPr="000E0F09" w:rsidRDefault="00DD59B8" w:rsidP="000E0F09">
      <w:pPr>
        <w:numPr>
          <w:ilvl w:val="1"/>
          <w:numId w:val="4"/>
        </w:numPr>
        <w:spacing w:line="360" w:lineRule="auto"/>
        <w:rPr>
          <w:rFonts w:asciiTheme="majorBidi" w:hAnsiTheme="majorBidi" w:cstheme="majorBidi"/>
          <w:sz w:val="28"/>
          <w:szCs w:val="28"/>
          <w:lang w:bidi="ar-LB"/>
        </w:rPr>
      </w:pPr>
      <w:r w:rsidRPr="000E0F09">
        <w:rPr>
          <w:rFonts w:asciiTheme="majorBidi" w:hAnsiTheme="majorBidi" w:cstheme="majorBidi"/>
          <w:sz w:val="28"/>
          <w:szCs w:val="28"/>
          <w:lang w:bidi="ar-LB"/>
        </w:rPr>
        <w:t>Timer</w:t>
      </w:r>
      <w:r w:rsidR="00EC37A3">
        <w:rPr>
          <w:rFonts w:asciiTheme="majorBidi" w:hAnsiTheme="majorBidi" w:cstheme="majorBidi"/>
          <w:sz w:val="28"/>
          <w:szCs w:val="28"/>
          <w:lang w:bidi="ar-LB"/>
        </w:rPr>
        <w:t xml:space="preserve"> 2 to compute 60 seconds of data</w:t>
      </w:r>
    </w:p>
    <w:p w:rsidR="000E0F09" w:rsidRDefault="000E0F09" w:rsidP="00EC37A3">
      <w:pPr>
        <w:pStyle w:val="ListParagraph"/>
        <w:numPr>
          <w:ilvl w:val="1"/>
          <w:numId w:val="4"/>
        </w:numPr>
        <w:spacing w:line="360" w:lineRule="auto"/>
        <w:rPr>
          <w:rFonts w:asciiTheme="majorBidi" w:hAnsiTheme="majorBidi" w:cstheme="majorBidi"/>
          <w:sz w:val="28"/>
          <w:szCs w:val="28"/>
          <w:lang w:bidi="ar-LB"/>
        </w:rPr>
      </w:pPr>
      <w:r w:rsidRPr="000E0F09">
        <w:rPr>
          <w:rFonts w:asciiTheme="majorBidi" w:hAnsiTheme="majorBidi" w:cstheme="majorBidi"/>
          <w:sz w:val="28"/>
          <w:szCs w:val="28"/>
          <w:lang w:bidi="ar-LB"/>
        </w:rPr>
        <w:t xml:space="preserve">Timer 3 to regulate readings of 100 samples/s for </w:t>
      </w:r>
      <w:r w:rsidR="00EC37A3">
        <w:rPr>
          <w:rFonts w:asciiTheme="majorBidi" w:hAnsiTheme="majorBidi" w:cstheme="majorBidi"/>
          <w:sz w:val="28"/>
          <w:szCs w:val="28"/>
          <w:lang w:bidi="ar-LB"/>
        </w:rPr>
        <w:t>heart rate</w:t>
      </w:r>
      <w:r w:rsidRPr="000E0F09">
        <w:rPr>
          <w:rFonts w:asciiTheme="majorBidi" w:hAnsiTheme="majorBidi" w:cstheme="majorBidi"/>
          <w:sz w:val="28"/>
          <w:szCs w:val="28"/>
          <w:lang w:bidi="ar-LB"/>
        </w:rPr>
        <w:t xml:space="preserve"> calculation</w:t>
      </w:r>
    </w:p>
    <w:p w:rsidR="00EC37A3" w:rsidRPr="00EC37A3" w:rsidRDefault="00EC37A3" w:rsidP="00EC37A3">
      <w:pPr>
        <w:pStyle w:val="ListParagraph"/>
        <w:numPr>
          <w:ilvl w:val="0"/>
          <w:numId w:val="3"/>
        </w:numPr>
        <w:spacing w:line="360" w:lineRule="auto"/>
        <w:rPr>
          <w:rFonts w:asciiTheme="majorBidi" w:hAnsiTheme="majorBidi" w:cstheme="majorBidi"/>
          <w:sz w:val="28"/>
          <w:szCs w:val="28"/>
          <w:lang w:bidi="ar-LB"/>
        </w:rPr>
      </w:pPr>
      <w:r>
        <w:rPr>
          <w:rFonts w:asciiTheme="majorBidi" w:hAnsiTheme="majorBidi" w:cstheme="majorBidi"/>
          <w:sz w:val="28"/>
          <w:szCs w:val="28"/>
          <w:u w:val="single"/>
          <w:lang w:bidi="ar-LB"/>
        </w:rPr>
        <w:lastRenderedPageBreak/>
        <w:t>PC Application</w:t>
      </w:r>
    </w:p>
    <w:p w:rsidR="00EC37A3" w:rsidRDefault="00EC37A3" w:rsidP="00EC37A3">
      <w:pPr>
        <w:spacing w:line="360" w:lineRule="auto"/>
        <w:rPr>
          <w:rFonts w:asciiTheme="majorBidi" w:hAnsiTheme="majorBidi" w:cstheme="majorBidi"/>
          <w:sz w:val="28"/>
          <w:szCs w:val="28"/>
          <w:lang w:bidi="ar-LB"/>
        </w:rPr>
      </w:pPr>
      <w:r>
        <w:rPr>
          <w:rFonts w:asciiTheme="majorBidi" w:hAnsiTheme="majorBidi" w:cstheme="majorBidi"/>
          <w:sz w:val="28"/>
          <w:szCs w:val="28"/>
          <w:lang w:bidi="ar-LB"/>
        </w:rPr>
        <w:t xml:space="preserve">A GUI application running on top of python provides a user interface to the microcontroller. The application provides the following services to the end user: </w:t>
      </w:r>
    </w:p>
    <w:p w:rsidR="00EC37A3" w:rsidRDefault="00EC37A3" w:rsidP="00EC37A3">
      <w:pPr>
        <w:pStyle w:val="ListParagraph"/>
        <w:numPr>
          <w:ilvl w:val="0"/>
          <w:numId w:val="5"/>
        </w:numPr>
        <w:spacing w:line="360" w:lineRule="auto"/>
        <w:rPr>
          <w:rFonts w:asciiTheme="majorBidi" w:hAnsiTheme="majorBidi" w:cstheme="majorBidi"/>
          <w:sz w:val="28"/>
          <w:szCs w:val="28"/>
          <w:lang w:bidi="ar-LB"/>
        </w:rPr>
      </w:pPr>
      <w:r>
        <w:rPr>
          <w:rFonts w:asciiTheme="majorBidi" w:hAnsiTheme="majorBidi" w:cstheme="majorBidi"/>
          <w:sz w:val="28"/>
          <w:szCs w:val="28"/>
          <w:lang w:bidi="ar-LB"/>
        </w:rPr>
        <w:t>Connecting to a serial COM port, using a specified baud rate</w:t>
      </w:r>
    </w:p>
    <w:p w:rsidR="00EC37A3" w:rsidRDefault="00EC37A3" w:rsidP="00EC37A3">
      <w:pPr>
        <w:pStyle w:val="ListParagraph"/>
        <w:numPr>
          <w:ilvl w:val="0"/>
          <w:numId w:val="5"/>
        </w:numPr>
        <w:spacing w:line="360" w:lineRule="auto"/>
        <w:rPr>
          <w:rFonts w:asciiTheme="majorBidi" w:hAnsiTheme="majorBidi" w:cstheme="majorBidi"/>
          <w:sz w:val="28"/>
          <w:szCs w:val="28"/>
          <w:lang w:bidi="ar-LB"/>
        </w:rPr>
      </w:pPr>
      <w:r>
        <w:rPr>
          <w:rFonts w:asciiTheme="majorBidi" w:hAnsiTheme="majorBidi" w:cstheme="majorBidi"/>
          <w:sz w:val="28"/>
          <w:szCs w:val="28"/>
          <w:lang w:bidi="ar-LB"/>
        </w:rPr>
        <w:t>Specifying the microcontroller sampling rate, which configures ADC readings for the live data</w:t>
      </w:r>
    </w:p>
    <w:p w:rsidR="00EC37A3" w:rsidRDefault="00EC37A3" w:rsidP="00EC37A3">
      <w:pPr>
        <w:pStyle w:val="ListParagraph"/>
        <w:numPr>
          <w:ilvl w:val="0"/>
          <w:numId w:val="5"/>
        </w:numPr>
        <w:spacing w:line="360" w:lineRule="auto"/>
        <w:rPr>
          <w:rFonts w:asciiTheme="majorBidi" w:hAnsiTheme="majorBidi" w:cstheme="majorBidi"/>
          <w:sz w:val="28"/>
          <w:szCs w:val="28"/>
          <w:lang w:bidi="ar-LB"/>
        </w:rPr>
      </w:pPr>
      <w:r>
        <w:rPr>
          <w:rFonts w:asciiTheme="majorBidi" w:hAnsiTheme="majorBidi" w:cstheme="majorBidi"/>
          <w:sz w:val="28"/>
          <w:szCs w:val="28"/>
          <w:lang w:bidi="ar-LB"/>
        </w:rPr>
        <w:t>Fetching and displaying live data from the microcontroller ADC</w:t>
      </w:r>
    </w:p>
    <w:p w:rsidR="00EC37A3" w:rsidRDefault="00EC37A3" w:rsidP="00EC37A3">
      <w:pPr>
        <w:pStyle w:val="ListParagraph"/>
        <w:numPr>
          <w:ilvl w:val="0"/>
          <w:numId w:val="5"/>
        </w:numPr>
        <w:spacing w:line="360" w:lineRule="auto"/>
        <w:rPr>
          <w:rFonts w:asciiTheme="majorBidi" w:hAnsiTheme="majorBidi" w:cstheme="majorBidi"/>
          <w:sz w:val="28"/>
          <w:szCs w:val="28"/>
          <w:lang w:bidi="ar-LB"/>
        </w:rPr>
      </w:pPr>
      <w:r>
        <w:rPr>
          <w:rFonts w:asciiTheme="majorBidi" w:hAnsiTheme="majorBidi" w:cstheme="majorBidi"/>
          <w:sz w:val="28"/>
          <w:szCs w:val="28"/>
          <w:lang w:bidi="ar-LB"/>
        </w:rPr>
        <w:t xml:space="preserve">Fetching and displaying the instantaneous heart rate in bpm. </w:t>
      </w:r>
    </w:p>
    <w:p w:rsidR="00EC37A3" w:rsidRDefault="00EC37A3" w:rsidP="00EC37A3">
      <w:pPr>
        <w:spacing w:line="360" w:lineRule="auto"/>
        <w:rPr>
          <w:rFonts w:asciiTheme="majorBidi" w:hAnsiTheme="majorBidi" w:cstheme="majorBidi"/>
          <w:sz w:val="28"/>
          <w:szCs w:val="28"/>
          <w:lang w:bidi="ar-LB"/>
        </w:rPr>
      </w:pPr>
    </w:p>
    <w:p w:rsidR="00EC37A3" w:rsidRPr="00EC37A3" w:rsidRDefault="00EC37A3" w:rsidP="00EC37A3">
      <w:pPr>
        <w:spacing w:line="360" w:lineRule="auto"/>
        <w:rPr>
          <w:rFonts w:asciiTheme="majorBidi" w:hAnsiTheme="majorBidi" w:cstheme="majorBidi"/>
          <w:b/>
          <w:bCs/>
          <w:color w:val="FF0000"/>
          <w:sz w:val="28"/>
          <w:szCs w:val="28"/>
          <w:u w:val="single"/>
          <w:lang w:bidi="ar-LB"/>
        </w:rPr>
      </w:pPr>
      <w:r w:rsidRPr="00EC37A3">
        <w:rPr>
          <w:rFonts w:asciiTheme="majorBidi" w:hAnsiTheme="majorBidi" w:cstheme="majorBidi"/>
          <w:b/>
          <w:bCs/>
          <w:color w:val="FF0000"/>
          <w:sz w:val="28"/>
          <w:szCs w:val="28"/>
          <w:u w:val="single"/>
          <w:lang w:bidi="ar-LB"/>
        </w:rPr>
        <w:t>System Operation</w:t>
      </w:r>
    </w:p>
    <w:p w:rsidR="00EC37A3" w:rsidRDefault="00EC37A3" w:rsidP="00EC37A3">
      <w:pPr>
        <w:spacing w:line="360" w:lineRule="auto"/>
        <w:ind w:left="360"/>
        <w:rPr>
          <w:rFonts w:asciiTheme="majorBidi" w:hAnsiTheme="majorBidi" w:cstheme="majorBidi"/>
          <w:sz w:val="28"/>
          <w:szCs w:val="28"/>
          <w:lang w:bidi="ar-LB"/>
        </w:rPr>
      </w:pPr>
      <w:r>
        <w:rPr>
          <w:rFonts w:asciiTheme="majorBidi" w:hAnsiTheme="majorBidi" w:cstheme="majorBidi"/>
          <w:sz w:val="28"/>
          <w:szCs w:val="28"/>
          <w:lang w:bidi="ar-LB"/>
        </w:rPr>
        <w:t xml:space="preserve">The microcontroller supports the following serial commands: </w:t>
      </w:r>
    </w:p>
    <w:p w:rsidR="00EC37A3" w:rsidRDefault="00EC37A3" w:rsidP="00EC37A3">
      <w:pPr>
        <w:pStyle w:val="ListParagraph"/>
        <w:numPr>
          <w:ilvl w:val="0"/>
          <w:numId w:val="8"/>
        </w:numPr>
        <w:spacing w:line="360" w:lineRule="auto"/>
        <w:rPr>
          <w:rFonts w:asciiTheme="majorBidi" w:hAnsiTheme="majorBidi" w:cstheme="majorBidi"/>
          <w:sz w:val="28"/>
          <w:szCs w:val="28"/>
          <w:lang w:bidi="ar-LB"/>
        </w:rPr>
      </w:pPr>
      <w:r>
        <w:rPr>
          <w:rFonts w:asciiTheme="majorBidi" w:hAnsiTheme="majorBidi" w:cstheme="majorBidi"/>
          <w:sz w:val="28"/>
          <w:szCs w:val="28"/>
          <w:lang w:bidi="ar-LB"/>
        </w:rPr>
        <w:t>C</w:t>
      </w:r>
      <w:r w:rsidR="00700897">
        <w:rPr>
          <w:rFonts w:asciiTheme="majorBidi" w:hAnsiTheme="majorBidi" w:cstheme="majorBidi"/>
          <w:sz w:val="28"/>
          <w:szCs w:val="28"/>
          <w:lang w:bidi="ar-LB"/>
        </w:rPr>
        <w:t>alculating heart rate:</w:t>
      </w:r>
    </w:p>
    <w:p w:rsidR="00000000" w:rsidRPr="00EC37A3" w:rsidRDefault="00700897" w:rsidP="00700897">
      <w:pPr>
        <w:pStyle w:val="ListParagraph"/>
        <w:numPr>
          <w:ilvl w:val="1"/>
          <w:numId w:val="9"/>
        </w:numPr>
        <w:spacing w:line="360" w:lineRule="auto"/>
        <w:rPr>
          <w:rFonts w:asciiTheme="majorBidi" w:hAnsiTheme="majorBidi" w:cstheme="majorBidi"/>
          <w:sz w:val="28"/>
          <w:szCs w:val="28"/>
          <w:lang w:bidi="ar-LB"/>
        </w:rPr>
      </w:pPr>
      <w:r>
        <w:rPr>
          <w:rFonts w:asciiTheme="majorBidi" w:hAnsiTheme="majorBidi" w:cstheme="majorBidi"/>
          <w:sz w:val="28"/>
          <w:szCs w:val="28"/>
          <w:lang w:bidi="ar-LB"/>
        </w:rPr>
        <w:t xml:space="preserve">App to microcontroller: </w:t>
      </w:r>
      <w:r w:rsidR="00DD59B8" w:rsidRPr="00EC37A3">
        <w:rPr>
          <w:rFonts w:asciiTheme="majorBidi" w:hAnsiTheme="majorBidi" w:cstheme="majorBidi"/>
          <w:sz w:val="28"/>
          <w:szCs w:val="28"/>
          <w:lang w:bidi="ar-LB"/>
        </w:rPr>
        <w:t>“a”</w:t>
      </w:r>
      <w:r>
        <w:rPr>
          <w:rFonts w:asciiTheme="majorBidi" w:hAnsiTheme="majorBidi" w:cstheme="majorBidi"/>
          <w:sz w:val="28"/>
          <w:szCs w:val="28"/>
          <w:lang w:bidi="ar-LB"/>
        </w:rPr>
        <w:t>.</w:t>
      </w:r>
    </w:p>
    <w:p w:rsidR="00700897" w:rsidRDefault="00700897" w:rsidP="00700897">
      <w:pPr>
        <w:pStyle w:val="ListParagraph"/>
        <w:numPr>
          <w:ilvl w:val="1"/>
          <w:numId w:val="9"/>
        </w:numPr>
        <w:spacing w:line="360" w:lineRule="auto"/>
        <w:rPr>
          <w:rFonts w:asciiTheme="majorBidi" w:hAnsiTheme="majorBidi" w:cstheme="majorBidi"/>
          <w:sz w:val="28"/>
          <w:szCs w:val="28"/>
          <w:lang w:bidi="ar-LB"/>
        </w:rPr>
      </w:pPr>
      <w:r w:rsidRPr="00700897">
        <w:rPr>
          <w:rFonts w:asciiTheme="majorBidi" w:hAnsiTheme="majorBidi" w:cstheme="majorBidi"/>
          <w:sz w:val="28"/>
          <w:szCs w:val="28"/>
          <w:lang w:bidi="ar-LB"/>
        </w:rPr>
        <w:t xml:space="preserve">Microcontroller to app: </w:t>
      </w:r>
      <w:proofErr w:type="spellStart"/>
      <w:proofErr w:type="gramStart"/>
      <w:r w:rsidRPr="00700897">
        <w:rPr>
          <w:rFonts w:asciiTheme="majorBidi" w:hAnsiTheme="majorBidi" w:cstheme="majorBidi"/>
          <w:sz w:val="28"/>
          <w:szCs w:val="28"/>
          <w:lang w:bidi="ar-LB"/>
        </w:rPr>
        <w:t>ascii</w:t>
      </w:r>
      <w:proofErr w:type="spellEnd"/>
      <w:proofErr w:type="gramEnd"/>
      <w:r w:rsidRPr="00700897">
        <w:rPr>
          <w:rFonts w:asciiTheme="majorBidi" w:hAnsiTheme="majorBidi" w:cstheme="majorBidi"/>
          <w:sz w:val="28"/>
          <w:szCs w:val="28"/>
          <w:lang w:bidi="ar-LB"/>
        </w:rPr>
        <w:t xml:space="preserve"> representation of the patient’s heart rate as c</w:t>
      </w:r>
      <w:r>
        <w:rPr>
          <w:rFonts w:asciiTheme="majorBidi" w:hAnsiTheme="majorBidi" w:cstheme="majorBidi"/>
          <w:sz w:val="28"/>
          <w:szCs w:val="28"/>
          <w:lang w:bidi="ar-LB"/>
        </w:rPr>
        <w:t xml:space="preserve">omputer by the microcontroller by examining the patient’s readings at 100 </w:t>
      </w:r>
      <w:proofErr w:type="spellStart"/>
      <w:r>
        <w:rPr>
          <w:rFonts w:asciiTheme="majorBidi" w:hAnsiTheme="majorBidi" w:cstheme="majorBidi"/>
          <w:sz w:val="28"/>
          <w:szCs w:val="28"/>
          <w:lang w:bidi="ar-LB"/>
        </w:rPr>
        <w:t>sps</w:t>
      </w:r>
      <w:proofErr w:type="spellEnd"/>
      <w:r>
        <w:rPr>
          <w:rFonts w:asciiTheme="majorBidi" w:hAnsiTheme="majorBidi" w:cstheme="majorBidi"/>
          <w:sz w:val="28"/>
          <w:szCs w:val="28"/>
          <w:lang w:bidi="ar-LB"/>
        </w:rPr>
        <w:t xml:space="preserve"> for two seconds.</w:t>
      </w:r>
    </w:p>
    <w:p w:rsidR="002755BD" w:rsidRDefault="002755BD" w:rsidP="00700897">
      <w:pPr>
        <w:pStyle w:val="ListParagraph"/>
        <w:numPr>
          <w:ilvl w:val="1"/>
          <w:numId w:val="9"/>
        </w:numPr>
        <w:spacing w:line="360" w:lineRule="auto"/>
        <w:rPr>
          <w:rFonts w:asciiTheme="majorBidi" w:hAnsiTheme="majorBidi" w:cstheme="majorBidi"/>
          <w:sz w:val="28"/>
          <w:szCs w:val="28"/>
          <w:lang w:bidi="ar-LB"/>
        </w:rPr>
      </w:pPr>
      <w:r>
        <w:rPr>
          <w:rFonts w:asciiTheme="majorBidi" w:hAnsiTheme="majorBidi" w:cstheme="majorBidi"/>
          <w:sz w:val="28"/>
          <w:szCs w:val="28"/>
          <w:lang w:bidi="ar-LB"/>
        </w:rPr>
        <w:t xml:space="preserve">Behavior: The microcontroller starts sampling and storing values at the rate of 100 samples/s, for two seconds. The array of 200 values are analyzed for the QRS Complex peaks (see figure 3). To calculate the frequency of this cyclical waveform, we locate two consecutive QRS Complex peaks, calculate the spatial distance between them, and invert it to get the frequency (heart rate). </w:t>
      </w:r>
    </w:p>
    <w:p w:rsidR="002755BD" w:rsidRDefault="002755BD" w:rsidP="002755BD">
      <w:pPr>
        <w:keepNext/>
        <w:spacing w:line="360" w:lineRule="auto"/>
        <w:jc w:val="center"/>
      </w:pPr>
      <w:r>
        <w:rPr>
          <w:rFonts w:asciiTheme="majorBidi" w:hAnsiTheme="majorBidi" w:cstheme="majorBidi"/>
          <w:noProof/>
          <w:sz w:val="28"/>
          <w:szCs w:val="28"/>
        </w:rPr>
        <w:lastRenderedPageBreak/>
        <w:drawing>
          <wp:inline distT="0" distB="0" distL="0" distR="0" wp14:anchorId="6DA2B17D">
            <wp:extent cx="3195417" cy="1893194"/>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01621" cy="1896870"/>
                    </a:xfrm>
                    <a:prstGeom prst="rect">
                      <a:avLst/>
                    </a:prstGeom>
                    <a:noFill/>
                  </pic:spPr>
                </pic:pic>
              </a:graphicData>
            </a:graphic>
          </wp:inline>
        </w:drawing>
      </w:r>
    </w:p>
    <w:p w:rsidR="002755BD" w:rsidRPr="002755BD" w:rsidRDefault="002755BD" w:rsidP="002755BD">
      <w:pPr>
        <w:pStyle w:val="Caption"/>
        <w:jc w:val="center"/>
        <w:rPr>
          <w:rFonts w:asciiTheme="majorBidi" w:hAnsiTheme="majorBidi" w:cstheme="majorBidi"/>
          <w:sz w:val="28"/>
          <w:szCs w:val="28"/>
          <w:lang w:bidi="ar-LB"/>
        </w:rPr>
      </w:pPr>
      <w:r>
        <w:t xml:space="preserve">Figure </w:t>
      </w:r>
      <w:fldSimple w:instr=" SEQ Figure \* ARABIC ">
        <w:r w:rsidR="00875AE7">
          <w:rPr>
            <w:noProof/>
          </w:rPr>
          <w:t>3</w:t>
        </w:r>
      </w:fldSimple>
      <w:r>
        <w:t>: Expected heart beat waveform</w:t>
      </w:r>
    </w:p>
    <w:p w:rsidR="00700897" w:rsidRPr="00700897" w:rsidRDefault="00700897" w:rsidP="00700897">
      <w:pPr>
        <w:pStyle w:val="ListParagraph"/>
        <w:spacing w:line="360" w:lineRule="auto"/>
        <w:ind w:left="1440"/>
        <w:rPr>
          <w:rFonts w:asciiTheme="majorBidi" w:hAnsiTheme="majorBidi" w:cstheme="majorBidi"/>
          <w:sz w:val="28"/>
          <w:szCs w:val="28"/>
          <w:lang w:bidi="ar-LB"/>
        </w:rPr>
      </w:pPr>
    </w:p>
    <w:p w:rsidR="00000000" w:rsidRPr="00EC37A3" w:rsidRDefault="00700897" w:rsidP="00EC37A3">
      <w:pPr>
        <w:pStyle w:val="ListParagraph"/>
        <w:numPr>
          <w:ilvl w:val="0"/>
          <w:numId w:val="8"/>
        </w:numPr>
        <w:spacing w:line="360" w:lineRule="auto"/>
        <w:rPr>
          <w:rFonts w:asciiTheme="majorBidi" w:hAnsiTheme="majorBidi" w:cstheme="majorBidi"/>
          <w:sz w:val="28"/>
          <w:szCs w:val="28"/>
          <w:lang w:bidi="ar-LB"/>
        </w:rPr>
      </w:pPr>
      <w:r w:rsidRPr="00EC37A3">
        <w:rPr>
          <w:rFonts w:asciiTheme="majorBidi" w:hAnsiTheme="majorBidi" w:cstheme="majorBidi"/>
          <w:sz w:val="28"/>
          <w:szCs w:val="28"/>
          <w:lang w:bidi="ar-LB"/>
        </w:rPr>
        <w:t xml:space="preserve"> </w:t>
      </w:r>
      <w:r>
        <w:rPr>
          <w:rFonts w:asciiTheme="majorBidi" w:hAnsiTheme="majorBidi" w:cstheme="majorBidi"/>
          <w:sz w:val="28"/>
          <w:szCs w:val="28"/>
          <w:lang w:bidi="ar-LB"/>
        </w:rPr>
        <w:t>Returning live readings for sixty seconds:</w:t>
      </w:r>
    </w:p>
    <w:p w:rsidR="00700897" w:rsidRPr="00700897" w:rsidRDefault="00700897" w:rsidP="00700897">
      <w:pPr>
        <w:pStyle w:val="ListParagraph"/>
        <w:numPr>
          <w:ilvl w:val="1"/>
          <w:numId w:val="9"/>
        </w:numPr>
        <w:spacing w:line="360" w:lineRule="auto"/>
        <w:rPr>
          <w:rFonts w:asciiTheme="majorBidi" w:hAnsiTheme="majorBidi" w:cstheme="majorBidi"/>
          <w:sz w:val="28"/>
          <w:szCs w:val="28"/>
          <w:lang w:bidi="ar-LB"/>
        </w:rPr>
      </w:pPr>
      <w:r w:rsidRPr="00700897">
        <w:rPr>
          <w:rFonts w:asciiTheme="majorBidi" w:hAnsiTheme="majorBidi" w:cstheme="majorBidi"/>
          <w:sz w:val="28"/>
          <w:szCs w:val="28"/>
          <w:lang w:bidi="ar-LB"/>
        </w:rPr>
        <w:t xml:space="preserve">App to microcontroller: </w:t>
      </w:r>
      <w:r w:rsidR="002755BD">
        <w:rPr>
          <w:rFonts w:asciiTheme="majorBidi" w:hAnsiTheme="majorBidi" w:cstheme="majorBidi"/>
          <w:sz w:val="28"/>
          <w:szCs w:val="28"/>
          <w:lang w:bidi="ar-LB"/>
        </w:rPr>
        <w:t>“b</w:t>
      </w:r>
      <w:r w:rsidRPr="00700897">
        <w:rPr>
          <w:rFonts w:asciiTheme="majorBidi" w:hAnsiTheme="majorBidi" w:cstheme="majorBidi"/>
          <w:sz w:val="28"/>
          <w:szCs w:val="28"/>
          <w:lang w:bidi="ar-LB"/>
        </w:rPr>
        <w:t>”.</w:t>
      </w:r>
    </w:p>
    <w:p w:rsidR="00700897" w:rsidRDefault="00700897" w:rsidP="0047144B">
      <w:pPr>
        <w:pStyle w:val="ListParagraph"/>
        <w:numPr>
          <w:ilvl w:val="1"/>
          <w:numId w:val="9"/>
        </w:numPr>
        <w:spacing w:line="360" w:lineRule="auto"/>
        <w:rPr>
          <w:rFonts w:asciiTheme="majorBidi" w:hAnsiTheme="majorBidi" w:cstheme="majorBidi"/>
          <w:sz w:val="28"/>
          <w:szCs w:val="28"/>
          <w:lang w:bidi="ar-LB"/>
        </w:rPr>
      </w:pPr>
      <w:r w:rsidRPr="00700897">
        <w:rPr>
          <w:rFonts w:asciiTheme="majorBidi" w:hAnsiTheme="majorBidi" w:cstheme="majorBidi"/>
          <w:sz w:val="28"/>
          <w:szCs w:val="28"/>
          <w:lang w:bidi="ar-LB"/>
        </w:rPr>
        <w:t xml:space="preserve">Microcontroller to app: </w:t>
      </w:r>
      <w:proofErr w:type="spellStart"/>
      <w:proofErr w:type="gramStart"/>
      <w:r w:rsidRPr="00700897">
        <w:rPr>
          <w:rFonts w:asciiTheme="majorBidi" w:hAnsiTheme="majorBidi" w:cstheme="majorBidi"/>
          <w:sz w:val="28"/>
          <w:szCs w:val="28"/>
          <w:lang w:bidi="ar-LB"/>
        </w:rPr>
        <w:t>ascii</w:t>
      </w:r>
      <w:proofErr w:type="spellEnd"/>
      <w:proofErr w:type="gramEnd"/>
      <w:r w:rsidRPr="00700897">
        <w:rPr>
          <w:rFonts w:asciiTheme="majorBidi" w:hAnsiTheme="majorBidi" w:cstheme="majorBidi"/>
          <w:sz w:val="28"/>
          <w:szCs w:val="28"/>
          <w:lang w:bidi="ar-LB"/>
        </w:rPr>
        <w:t xml:space="preserve"> representation </w:t>
      </w:r>
      <w:r w:rsidR="0047144B">
        <w:rPr>
          <w:rFonts w:asciiTheme="majorBidi" w:hAnsiTheme="majorBidi" w:cstheme="majorBidi"/>
          <w:sz w:val="28"/>
          <w:szCs w:val="28"/>
          <w:lang w:bidi="ar-LB"/>
        </w:rPr>
        <w:t xml:space="preserve">of the ADC output of the analog signal according to the specified sampling rate. Values range from </w:t>
      </w:r>
      <w:proofErr w:type="gramStart"/>
      <w:r w:rsidR="0047144B">
        <w:rPr>
          <w:rFonts w:asciiTheme="majorBidi" w:hAnsiTheme="majorBidi" w:cstheme="majorBidi"/>
          <w:sz w:val="28"/>
          <w:szCs w:val="28"/>
          <w:lang w:bidi="ar-LB"/>
        </w:rPr>
        <w:t>0</w:t>
      </w:r>
      <w:proofErr w:type="gramEnd"/>
      <w:r w:rsidR="0047144B">
        <w:rPr>
          <w:rFonts w:asciiTheme="majorBidi" w:hAnsiTheme="majorBidi" w:cstheme="majorBidi"/>
          <w:sz w:val="28"/>
          <w:szCs w:val="28"/>
          <w:lang w:bidi="ar-LB"/>
        </w:rPr>
        <w:t xml:space="preserve"> to 4095 as the on-board ADC has a 12 bits precision. </w:t>
      </w:r>
    </w:p>
    <w:p w:rsidR="002755BD" w:rsidRDefault="002755BD" w:rsidP="002755BD">
      <w:pPr>
        <w:pStyle w:val="ListParagraph"/>
        <w:numPr>
          <w:ilvl w:val="1"/>
          <w:numId w:val="9"/>
        </w:numPr>
        <w:spacing w:line="360" w:lineRule="auto"/>
        <w:rPr>
          <w:rFonts w:asciiTheme="majorBidi" w:hAnsiTheme="majorBidi" w:cstheme="majorBidi"/>
          <w:sz w:val="28"/>
          <w:szCs w:val="28"/>
          <w:lang w:bidi="ar-LB"/>
        </w:rPr>
      </w:pPr>
      <w:r>
        <w:rPr>
          <w:rFonts w:asciiTheme="majorBidi" w:hAnsiTheme="majorBidi" w:cstheme="majorBidi"/>
          <w:sz w:val="28"/>
          <w:szCs w:val="28"/>
          <w:lang w:bidi="ar-LB"/>
        </w:rPr>
        <w:t xml:space="preserve">Behavior: The microcontroller enables both Timer 1 and Timer 2. Timer 1 overflows with a frequency equal to the specified sampling rate. Timer 2 overflows after 60 seconds. On Timer 1 overflow, the ADC is triggered to convert the analog value to digital, which is consequently sent over the serial link to the expecting PC application. On Timer 2 overflow, both timers are disabled. This way, Timer 1 is enabled only for 60 seconds from receiving the command, where, at the specified sampling rate, it triggers the ADC conversion. </w:t>
      </w:r>
    </w:p>
    <w:p w:rsidR="002755BD" w:rsidRPr="002755BD" w:rsidRDefault="002755BD" w:rsidP="002755BD">
      <w:pPr>
        <w:spacing w:line="360" w:lineRule="auto"/>
        <w:rPr>
          <w:rFonts w:asciiTheme="majorBidi" w:hAnsiTheme="majorBidi" w:cstheme="majorBidi"/>
          <w:sz w:val="28"/>
          <w:szCs w:val="28"/>
          <w:lang w:bidi="ar-LB"/>
        </w:rPr>
      </w:pPr>
    </w:p>
    <w:p w:rsidR="00000000" w:rsidRPr="00EC37A3" w:rsidRDefault="00700897" w:rsidP="0047144B">
      <w:pPr>
        <w:pStyle w:val="ListParagraph"/>
        <w:numPr>
          <w:ilvl w:val="0"/>
          <w:numId w:val="8"/>
        </w:numPr>
        <w:spacing w:line="360" w:lineRule="auto"/>
        <w:rPr>
          <w:rFonts w:asciiTheme="majorBidi" w:hAnsiTheme="majorBidi" w:cstheme="majorBidi"/>
          <w:sz w:val="28"/>
          <w:szCs w:val="28"/>
          <w:lang w:bidi="ar-LB"/>
        </w:rPr>
      </w:pPr>
      <w:r w:rsidRPr="00EC37A3">
        <w:rPr>
          <w:rFonts w:asciiTheme="majorBidi" w:hAnsiTheme="majorBidi" w:cstheme="majorBidi"/>
          <w:sz w:val="28"/>
          <w:szCs w:val="28"/>
          <w:lang w:bidi="ar-LB"/>
        </w:rPr>
        <w:t xml:space="preserve"> </w:t>
      </w:r>
      <w:r w:rsidR="0047144B">
        <w:rPr>
          <w:rFonts w:asciiTheme="majorBidi" w:hAnsiTheme="majorBidi" w:cstheme="majorBidi"/>
          <w:sz w:val="28"/>
          <w:szCs w:val="28"/>
          <w:lang w:bidi="ar-LB"/>
        </w:rPr>
        <w:t>Setting sampling rate</w:t>
      </w:r>
    </w:p>
    <w:p w:rsidR="0047144B" w:rsidRPr="00700897" w:rsidRDefault="0047144B" w:rsidP="0047144B">
      <w:pPr>
        <w:pStyle w:val="ListParagraph"/>
        <w:numPr>
          <w:ilvl w:val="1"/>
          <w:numId w:val="9"/>
        </w:numPr>
        <w:spacing w:line="360" w:lineRule="auto"/>
        <w:rPr>
          <w:rFonts w:asciiTheme="majorBidi" w:hAnsiTheme="majorBidi" w:cstheme="majorBidi"/>
          <w:sz w:val="28"/>
          <w:szCs w:val="28"/>
          <w:lang w:bidi="ar-LB"/>
        </w:rPr>
      </w:pPr>
      <w:r w:rsidRPr="00700897">
        <w:rPr>
          <w:rFonts w:asciiTheme="majorBidi" w:hAnsiTheme="majorBidi" w:cstheme="majorBidi"/>
          <w:sz w:val="28"/>
          <w:szCs w:val="28"/>
          <w:lang w:bidi="ar-LB"/>
        </w:rPr>
        <w:t xml:space="preserve">App to microcontroller: </w:t>
      </w:r>
      <w:r>
        <w:rPr>
          <w:rFonts w:asciiTheme="majorBidi" w:hAnsiTheme="majorBidi" w:cstheme="majorBidi"/>
          <w:sz w:val="28"/>
          <w:szCs w:val="28"/>
          <w:lang w:bidi="ar-LB"/>
        </w:rPr>
        <w:t>“c&lt;rate&gt;c</w:t>
      </w:r>
      <w:r w:rsidRPr="00700897">
        <w:rPr>
          <w:rFonts w:asciiTheme="majorBidi" w:hAnsiTheme="majorBidi" w:cstheme="majorBidi"/>
          <w:sz w:val="28"/>
          <w:szCs w:val="28"/>
          <w:lang w:bidi="ar-LB"/>
        </w:rPr>
        <w:t>”</w:t>
      </w:r>
      <w:r>
        <w:rPr>
          <w:rFonts w:asciiTheme="majorBidi" w:hAnsiTheme="majorBidi" w:cstheme="majorBidi"/>
          <w:sz w:val="28"/>
          <w:szCs w:val="28"/>
          <w:lang w:bidi="ar-LB"/>
        </w:rPr>
        <w:t xml:space="preserve"> (for example: “c100c”)</w:t>
      </w:r>
    </w:p>
    <w:p w:rsidR="00467E12" w:rsidRDefault="0047144B" w:rsidP="00467E12">
      <w:pPr>
        <w:pStyle w:val="ListParagraph"/>
        <w:numPr>
          <w:ilvl w:val="1"/>
          <w:numId w:val="9"/>
        </w:numPr>
        <w:spacing w:line="360" w:lineRule="auto"/>
        <w:rPr>
          <w:rFonts w:asciiTheme="majorBidi" w:hAnsiTheme="majorBidi" w:cstheme="majorBidi"/>
          <w:sz w:val="28"/>
          <w:szCs w:val="28"/>
          <w:lang w:bidi="ar-LB"/>
        </w:rPr>
      </w:pPr>
      <w:r w:rsidRPr="00700897">
        <w:rPr>
          <w:rFonts w:asciiTheme="majorBidi" w:hAnsiTheme="majorBidi" w:cstheme="majorBidi"/>
          <w:sz w:val="28"/>
          <w:szCs w:val="28"/>
          <w:lang w:bidi="ar-LB"/>
        </w:rPr>
        <w:t>Microcontroller to app</w:t>
      </w:r>
      <w:r>
        <w:rPr>
          <w:rFonts w:asciiTheme="majorBidi" w:hAnsiTheme="majorBidi" w:cstheme="majorBidi"/>
          <w:sz w:val="28"/>
          <w:szCs w:val="28"/>
          <w:lang w:bidi="ar-LB"/>
        </w:rPr>
        <w:t>: no response</w:t>
      </w:r>
      <w:r w:rsidR="00467E12">
        <w:rPr>
          <w:rFonts w:asciiTheme="majorBidi" w:hAnsiTheme="majorBidi" w:cstheme="majorBidi"/>
          <w:sz w:val="28"/>
          <w:szCs w:val="28"/>
          <w:lang w:bidi="ar-LB"/>
        </w:rPr>
        <w:t>.</w:t>
      </w:r>
    </w:p>
    <w:p w:rsidR="0047144B" w:rsidRPr="00700897" w:rsidRDefault="00467E12" w:rsidP="00706716">
      <w:pPr>
        <w:pStyle w:val="ListParagraph"/>
        <w:numPr>
          <w:ilvl w:val="1"/>
          <w:numId w:val="9"/>
        </w:numPr>
        <w:spacing w:line="360" w:lineRule="auto"/>
        <w:rPr>
          <w:rFonts w:asciiTheme="majorBidi" w:hAnsiTheme="majorBidi" w:cstheme="majorBidi"/>
          <w:sz w:val="28"/>
          <w:szCs w:val="28"/>
          <w:lang w:bidi="ar-LB"/>
        </w:rPr>
      </w:pPr>
      <w:r>
        <w:rPr>
          <w:rFonts w:asciiTheme="majorBidi" w:hAnsiTheme="majorBidi" w:cstheme="majorBidi"/>
          <w:sz w:val="28"/>
          <w:szCs w:val="28"/>
          <w:lang w:bidi="ar-LB"/>
        </w:rPr>
        <w:lastRenderedPageBreak/>
        <w:t xml:space="preserve">Behavior: The frequency of Timer 1 overflow event is modified to match the selected sampling rate. The base clock frequency for the timer is 8 MHz, and the counter period (maximum value for the timer counter) is 500. Upon receiving a </w:t>
      </w:r>
      <w:r w:rsidR="00706716">
        <w:rPr>
          <w:rFonts w:asciiTheme="majorBidi" w:hAnsiTheme="majorBidi" w:cstheme="majorBidi"/>
          <w:sz w:val="28"/>
          <w:szCs w:val="28"/>
          <w:lang w:bidi="ar-LB"/>
        </w:rPr>
        <w:t xml:space="preserve">new sampling rate, the pre-scaler of Timer 1 is set to 16000 / sampling rate. This way, the overflow frequency of Timer 1 will be equal to  </w:t>
      </w:r>
      <m:oMath>
        <m:f>
          <m:fPr>
            <m:ctrlPr>
              <w:rPr>
                <w:rFonts w:ascii="Cambria Math" w:hAnsi="Cambria Math" w:cstheme="majorBidi"/>
                <w:i/>
                <w:sz w:val="28"/>
                <w:szCs w:val="28"/>
                <w:lang w:bidi="ar-LB"/>
              </w:rPr>
            </m:ctrlPr>
          </m:fPr>
          <m:num>
            <m:r>
              <w:rPr>
                <w:rFonts w:ascii="Cambria Math" w:hAnsi="Cambria Math" w:cstheme="majorBidi"/>
                <w:sz w:val="28"/>
                <w:szCs w:val="28"/>
                <w:lang w:bidi="ar-LB"/>
              </w:rPr>
              <m:t>8000000</m:t>
            </m:r>
          </m:num>
          <m:den>
            <m:r>
              <w:rPr>
                <w:rFonts w:ascii="Cambria Math" w:hAnsi="Cambria Math" w:cstheme="majorBidi"/>
                <w:sz w:val="28"/>
                <w:szCs w:val="28"/>
                <w:lang w:bidi="ar-LB"/>
              </w:rPr>
              <m:t>500*16000/sampling_rate</m:t>
            </m:r>
          </m:den>
        </m:f>
        <m:r>
          <w:rPr>
            <w:rFonts w:ascii="Cambria Math" w:hAnsi="Cambria Math" w:cstheme="majorBidi"/>
            <w:sz w:val="28"/>
            <w:szCs w:val="28"/>
            <w:lang w:bidi="ar-LB"/>
          </w:rPr>
          <m:t>=sampling rate</m:t>
        </m:r>
      </m:oMath>
      <w:r w:rsidR="00706716">
        <w:rPr>
          <w:rFonts w:asciiTheme="majorBidi" w:eastAsiaTheme="minorEastAsia" w:hAnsiTheme="majorBidi" w:cstheme="majorBidi"/>
          <w:sz w:val="28"/>
          <w:szCs w:val="28"/>
          <w:lang w:bidi="ar-LB"/>
        </w:rPr>
        <w:t xml:space="preserve">, as expected. Timer 1 behavior on overflow is outlined in the </w:t>
      </w:r>
      <w:r w:rsidR="00706716">
        <w:rPr>
          <w:rFonts w:asciiTheme="majorBidi" w:eastAsiaTheme="minorEastAsia" w:hAnsiTheme="majorBidi" w:cstheme="majorBidi"/>
          <w:i/>
          <w:iCs/>
          <w:sz w:val="28"/>
          <w:szCs w:val="28"/>
          <w:lang w:bidi="ar-LB"/>
        </w:rPr>
        <w:t>behavior</w:t>
      </w:r>
      <w:r w:rsidR="00706716">
        <w:rPr>
          <w:rFonts w:asciiTheme="majorBidi" w:eastAsiaTheme="minorEastAsia" w:hAnsiTheme="majorBidi" w:cstheme="majorBidi"/>
          <w:sz w:val="28"/>
          <w:szCs w:val="28"/>
          <w:lang w:bidi="ar-LB"/>
        </w:rPr>
        <w:t xml:space="preserve"> section of part b of this section. </w:t>
      </w:r>
    </w:p>
    <w:p w:rsidR="00C410AC" w:rsidRPr="00C410AC" w:rsidRDefault="00C410AC" w:rsidP="0047144B">
      <w:pPr>
        <w:spacing w:line="360" w:lineRule="auto"/>
        <w:rPr>
          <w:rFonts w:asciiTheme="majorBidi" w:hAnsiTheme="majorBidi" w:cstheme="majorBidi"/>
          <w:b/>
          <w:bCs/>
          <w:color w:val="FF0000"/>
          <w:sz w:val="28"/>
          <w:szCs w:val="28"/>
          <w:u w:val="single"/>
          <w:lang w:bidi="ar-LB"/>
        </w:rPr>
      </w:pPr>
    </w:p>
    <w:p w:rsidR="00C410AC" w:rsidRDefault="00C410AC" w:rsidP="0047144B">
      <w:pPr>
        <w:spacing w:line="360" w:lineRule="auto"/>
        <w:rPr>
          <w:rFonts w:asciiTheme="majorBidi" w:hAnsiTheme="majorBidi" w:cstheme="majorBidi"/>
          <w:b/>
          <w:bCs/>
          <w:color w:val="FF0000"/>
          <w:sz w:val="28"/>
          <w:szCs w:val="28"/>
          <w:u w:val="single"/>
          <w:lang w:bidi="ar-LB"/>
        </w:rPr>
      </w:pPr>
      <w:r w:rsidRPr="00C410AC">
        <w:rPr>
          <w:rFonts w:asciiTheme="majorBidi" w:hAnsiTheme="majorBidi" w:cstheme="majorBidi"/>
          <w:b/>
          <w:bCs/>
          <w:color w:val="FF0000"/>
          <w:sz w:val="28"/>
          <w:szCs w:val="28"/>
          <w:u w:val="single"/>
          <w:lang w:bidi="ar-LB"/>
        </w:rPr>
        <w:t>Build and Run Instructions</w:t>
      </w:r>
      <w:r w:rsidR="0075198F">
        <w:rPr>
          <w:rFonts w:asciiTheme="majorBidi" w:hAnsiTheme="majorBidi" w:cstheme="majorBidi"/>
          <w:b/>
          <w:bCs/>
          <w:color w:val="FF0000"/>
          <w:sz w:val="28"/>
          <w:szCs w:val="28"/>
          <w:u w:val="single"/>
          <w:lang w:bidi="ar-LB"/>
        </w:rPr>
        <w:t xml:space="preserve"> and Walkthrough</w:t>
      </w:r>
    </w:p>
    <w:p w:rsidR="00C410AC" w:rsidRDefault="00C410AC" w:rsidP="00C410AC">
      <w:pPr>
        <w:pStyle w:val="ListParagraph"/>
        <w:numPr>
          <w:ilvl w:val="0"/>
          <w:numId w:val="11"/>
        </w:numPr>
        <w:spacing w:line="360" w:lineRule="auto"/>
        <w:rPr>
          <w:rFonts w:asciiTheme="majorBidi" w:hAnsiTheme="majorBidi" w:cstheme="majorBidi"/>
          <w:sz w:val="28"/>
          <w:szCs w:val="28"/>
          <w:lang w:bidi="ar-LB"/>
        </w:rPr>
      </w:pPr>
      <w:r>
        <w:rPr>
          <w:rFonts w:asciiTheme="majorBidi" w:hAnsiTheme="majorBidi" w:cstheme="majorBidi"/>
          <w:sz w:val="28"/>
          <w:szCs w:val="28"/>
          <w:lang w:bidi="ar-LB"/>
        </w:rPr>
        <w:t xml:space="preserve">Connect the </w:t>
      </w:r>
      <w:r w:rsidR="00465D7E">
        <w:rPr>
          <w:rFonts w:asciiTheme="majorBidi" w:hAnsiTheme="majorBidi" w:cstheme="majorBidi"/>
          <w:sz w:val="28"/>
          <w:szCs w:val="28"/>
          <w:lang w:bidi="ar-LB"/>
        </w:rPr>
        <w:t xml:space="preserve">physical circuit. The microcontroller must be connected to the PC via an FTDI cable or a similar circuit that would interface the UART module to the USB port of the computer. </w:t>
      </w:r>
    </w:p>
    <w:p w:rsidR="00465D7E" w:rsidRPr="00F26682" w:rsidRDefault="00465D7E" w:rsidP="00465D7E">
      <w:pPr>
        <w:pStyle w:val="ListParagraph"/>
        <w:spacing w:line="360" w:lineRule="auto"/>
        <w:rPr>
          <w:rFonts w:asciiTheme="majorBidi" w:hAnsiTheme="majorBidi" w:cstheme="majorBidi"/>
          <w:sz w:val="28"/>
          <w:szCs w:val="28"/>
          <w:lang w:bidi="ar-LB"/>
        </w:rPr>
      </w:pPr>
      <w:r>
        <w:rPr>
          <w:rFonts w:asciiTheme="majorBidi" w:hAnsiTheme="majorBidi" w:cstheme="majorBidi"/>
          <w:sz w:val="28"/>
          <w:szCs w:val="28"/>
          <w:lang w:bidi="ar-LB"/>
        </w:rPr>
        <w:t xml:space="preserve">The electrodes are connected to the conditioning chip (AD8232). The chip’s VDD and </w:t>
      </w:r>
      <w:proofErr w:type="spellStart"/>
      <w:r>
        <w:rPr>
          <w:rFonts w:asciiTheme="majorBidi" w:hAnsiTheme="majorBidi" w:cstheme="majorBidi"/>
          <w:sz w:val="28"/>
          <w:szCs w:val="28"/>
          <w:lang w:bidi="ar-LB"/>
        </w:rPr>
        <w:t>gnd</w:t>
      </w:r>
      <w:proofErr w:type="spellEnd"/>
      <w:r>
        <w:rPr>
          <w:rFonts w:asciiTheme="majorBidi" w:hAnsiTheme="majorBidi" w:cstheme="majorBidi"/>
          <w:sz w:val="28"/>
          <w:szCs w:val="28"/>
          <w:lang w:bidi="ar-LB"/>
        </w:rPr>
        <w:t xml:space="preserve"> must be connected to the microcontroller’s VDD and ground. Finally, the output pin of the chip must be connected to the microcontroller’s </w:t>
      </w:r>
      <w:r w:rsidRPr="00F26682">
        <w:rPr>
          <w:rFonts w:asciiTheme="majorBidi" w:hAnsiTheme="majorBidi" w:cstheme="majorBidi"/>
          <w:sz w:val="28"/>
          <w:szCs w:val="28"/>
          <w:lang w:bidi="ar-LB"/>
        </w:rPr>
        <w:t xml:space="preserve">ADC1 input pin. </w:t>
      </w:r>
      <w:r w:rsidR="00F26682" w:rsidRPr="00F26682">
        <w:rPr>
          <w:rFonts w:asciiTheme="majorBidi" w:hAnsiTheme="majorBidi" w:cstheme="majorBidi"/>
          <w:sz w:val="28"/>
          <w:szCs w:val="28"/>
          <w:lang w:bidi="ar-LB"/>
        </w:rPr>
        <w:t xml:space="preserve">The completed circuit is found in figure 4. </w:t>
      </w:r>
    </w:p>
    <w:p w:rsidR="00F26682" w:rsidRPr="00F26682" w:rsidRDefault="00F26682" w:rsidP="00F26682">
      <w:pPr>
        <w:keepNext/>
        <w:spacing w:line="360" w:lineRule="auto"/>
        <w:jc w:val="center"/>
      </w:pPr>
      <w:r w:rsidRPr="00F26682">
        <w:rPr>
          <w:rFonts w:asciiTheme="majorBidi" w:hAnsiTheme="majorBidi" w:cstheme="majorBidi"/>
          <w:b/>
          <w:bCs/>
          <w:noProof/>
          <w:sz w:val="28"/>
          <w:szCs w:val="28"/>
        </w:rPr>
        <w:lastRenderedPageBreak/>
        <w:drawing>
          <wp:inline distT="0" distB="0" distL="0" distR="0" wp14:anchorId="2E846EA4" wp14:editId="29954C6A">
            <wp:extent cx="2557849" cy="341219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67882" cy="3425577"/>
                    </a:xfrm>
                    <a:prstGeom prst="rect">
                      <a:avLst/>
                    </a:prstGeom>
                    <a:noFill/>
                  </pic:spPr>
                </pic:pic>
              </a:graphicData>
            </a:graphic>
          </wp:inline>
        </w:drawing>
      </w:r>
    </w:p>
    <w:p w:rsidR="00C410AC" w:rsidRPr="00F26682" w:rsidRDefault="00F26682" w:rsidP="00F26682">
      <w:pPr>
        <w:pStyle w:val="Caption"/>
        <w:jc w:val="center"/>
        <w:rPr>
          <w:rFonts w:asciiTheme="majorBidi" w:hAnsiTheme="majorBidi" w:cstheme="majorBidi"/>
          <w:b/>
          <w:bCs/>
          <w:color w:val="auto"/>
          <w:sz w:val="28"/>
          <w:szCs w:val="28"/>
          <w:lang w:bidi="ar-LB"/>
        </w:rPr>
      </w:pPr>
      <w:r w:rsidRPr="00F26682">
        <w:rPr>
          <w:color w:val="auto"/>
        </w:rPr>
        <w:t xml:space="preserve">Figure </w:t>
      </w:r>
      <w:r w:rsidRPr="00F26682">
        <w:rPr>
          <w:color w:val="auto"/>
        </w:rPr>
        <w:fldChar w:fldCharType="begin"/>
      </w:r>
      <w:r w:rsidRPr="00F26682">
        <w:rPr>
          <w:color w:val="auto"/>
        </w:rPr>
        <w:instrText xml:space="preserve"> SEQ Figure \* ARABIC </w:instrText>
      </w:r>
      <w:r w:rsidRPr="00F26682">
        <w:rPr>
          <w:color w:val="auto"/>
        </w:rPr>
        <w:fldChar w:fldCharType="separate"/>
      </w:r>
      <w:r w:rsidR="00875AE7">
        <w:rPr>
          <w:noProof/>
          <w:color w:val="auto"/>
        </w:rPr>
        <w:t>4</w:t>
      </w:r>
      <w:r w:rsidRPr="00F26682">
        <w:rPr>
          <w:color w:val="auto"/>
        </w:rPr>
        <w:fldChar w:fldCharType="end"/>
      </w:r>
      <w:r w:rsidRPr="00F26682">
        <w:rPr>
          <w:color w:val="auto"/>
        </w:rPr>
        <w:t xml:space="preserve">: Complete </w:t>
      </w:r>
      <w:proofErr w:type="spellStart"/>
      <w:r w:rsidRPr="00F26682">
        <w:rPr>
          <w:color w:val="auto"/>
        </w:rPr>
        <w:t>phsyical</w:t>
      </w:r>
      <w:proofErr w:type="spellEnd"/>
      <w:r w:rsidRPr="00F26682">
        <w:rPr>
          <w:color w:val="auto"/>
        </w:rPr>
        <w:t xml:space="preserve"> circuit</w:t>
      </w:r>
    </w:p>
    <w:p w:rsidR="00F26682" w:rsidRDefault="00F26682" w:rsidP="00F26682">
      <w:pPr>
        <w:pStyle w:val="ListParagraph"/>
        <w:spacing w:line="360" w:lineRule="auto"/>
        <w:rPr>
          <w:rFonts w:asciiTheme="majorBidi" w:hAnsiTheme="majorBidi" w:cstheme="majorBidi"/>
          <w:sz w:val="28"/>
          <w:szCs w:val="28"/>
          <w:lang w:bidi="ar-LB"/>
        </w:rPr>
      </w:pPr>
    </w:p>
    <w:p w:rsidR="0075198F" w:rsidRPr="0075198F" w:rsidRDefault="00F26682" w:rsidP="0075198F">
      <w:pPr>
        <w:pStyle w:val="ListParagraph"/>
        <w:numPr>
          <w:ilvl w:val="0"/>
          <w:numId w:val="11"/>
        </w:numPr>
        <w:spacing w:line="360" w:lineRule="auto"/>
        <w:rPr>
          <w:rFonts w:asciiTheme="majorBidi" w:hAnsiTheme="majorBidi" w:cstheme="majorBidi"/>
          <w:sz w:val="28"/>
          <w:szCs w:val="28"/>
          <w:lang w:bidi="ar-LB"/>
        </w:rPr>
      </w:pPr>
      <w:r>
        <w:rPr>
          <w:rFonts w:asciiTheme="majorBidi" w:hAnsiTheme="majorBidi" w:cstheme="majorBidi"/>
          <w:sz w:val="28"/>
          <w:szCs w:val="28"/>
          <w:lang w:bidi="ar-LB"/>
        </w:rPr>
        <w:t xml:space="preserve">Flash the microcontroller with the embedded hex code executing the interface. If you are using the same Black Pill, you can use the Hex file on the repo directly. If not, you will need to re-configure the project to match your hardware and generate a new hex code file. </w:t>
      </w:r>
    </w:p>
    <w:p w:rsidR="00F26682" w:rsidRDefault="0075198F" w:rsidP="00F26682">
      <w:pPr>
        <w:pStyle w:val="ListParagraph"/>
        <w:numPr>
          <w:ilvl w:val="0"/>
          <w:numId w:val="11"/>
        </w:numPr>
        <w:spacing w:line="360" w:lineRule="auto"/>
        <w:rPr>
          <w:rFonts w:asciiTheme="majorBidi" w:hAnsiTheme="majorBidi" w:cstheme="majorBidi"/>
          <w:sz w:val="28"/>
          <w:szCs w:val="28"/>
          <w:lang w:bidi="ar-LB"/>
        </w:rPr>
      </w:pPr>
      <w:r>
        <w:rPr>
          <w:rFonts w:asciiTheme="majorBidi" w:hAnsiTheme="majorBidi" w:cstheme="majorBidi"/>
          <w:sz w:val="28"/>
          <w:szCs w:val="28"/>
          <w:lang w:bidi="ar-LB"/>
        </w:rPr>
        <w:t>Run the PC application. It is built over python, which does not require compilation. To run the application, in the main directory of the repo, run the command “python monitor.py”</w:t>
      </w:r>
    </w:p>
    <w:p w:rsidR="0075198F" w:rsidRDefault="0075198F" w:rsidP="0075198F">
      <w:pPr>
        <w:pStyle w:val="ListParagraph"/>
        <w:spacing w:line="360" w:lineRule="auto"/>
        <w:rPr>
          <w:rFonts w:asciiTheme="majorBidi" w:hAnsiTheme="majorBidi" w:cstheme="majorBidi"/>
          <w:sz w:val="28"/>
          <w:szCs w:val="28"/>
          <w:lang w:bidi="ar-LB"/>
        </w:rPr>
      </w:pPr>
      <w:r>
        <w:rPr>
          <w:rFonts w:asciiTheme="majorBidi" w:hAnsiTheme="majorBidi" w:cstheme="majorBidi"/>
          <w:sz w:val="28"/>
          <w:szCs w:val="28"/>
          <w:lang w:bidi="ar-LB"/>
        </w:rPr>
        <w:t>Note: You need to have python installed as well as the following required packages:</w:t>
      </w:r>
    </w:p>
    <w:p w:rsidR="0075198F" w:rsidRDefault="0075198F" w:rsidP="0075198F">
      <w:pPr>
        <w:pStyle w:val="ListParagraph"/>
        <w:numPr>
          <w:ilvl w:val="2"/>
          <w:numId w:val="9"/>
        </w:numPr>
        <w:spacing w:line="360" w:lineRule="auto"/>
        <w:rPr>
          <w:rFonts w:asciiTheme="majorBidi" w:hAnsiTheme="majorBidi" w:cstheme="majorBidi"/>
          <w:sz w:val="28"/>
          <w:szCs w:val="28"/>
          <w:lang w:bidi="ar-LB"/>
        </w:rPr>
      </w:pPr>
      <w:proofErr w:type="spellStart"/>
      <w:r>
        <w:rPr>
          <w:rFonts w:asciiTheme="majorBidi" w:hAnsiTheme="majorBidi" w:cstheme="majorBidi"/>
          <w:sz w:val="28"/>
          <w:szCs w:val="28"/>
          <w:lang w:bidi="ar-LB"/>
        </w:rPr>
        <w:t>Tkinter</w:t>
      </w:r>
      <w:proofErr w:type="spellEnd"/>
      <w:r>
        <w:rPr>
          <w:rFonts w:asciiTheme="majorBidi" w:hAnsiTheme="majorBidi" w:cstheme="majorBidi"/>
          <w:sz w:val="28"/>
          <w:szCs w:val="28"/>
          <w:lang w:bidi="ar-LB"/>
        </w:rPr>
        <w:t>, for GUI</w:t>
      </w:r>
    </w:p>
    <w:p w:rsidR="0075198F" w:rsidRDefault="0075198F" w:rsidP="0075198F">
      <w:pPr>
        <w:pStyle w:val="ListParagraph"/>
        <w:numPr>
          <w:ilvl w:val="2"/>
          <w:numId w:val="9"/>
        </w:numPr>
        <w:spacing w:line="360" w:lineRule="auto"/>
        <w:rPr>
          <w:rFonts w:asciiTheme="majorBidi" w:hAnsiTheme="majorBidi" w:cstheme="majorBidi"/>
          <w:sz w:val="28"/>
          <w:szCs w:val="28"/>
          <w:lang w:bidi="ar-LB"/>
        </w:rPr>
      </w:pPr>
      <w:proofErr w:type="spellStart"/>
      <w:r>
        <w:rPr>
          <w:rFonts w:asciiTheme="majorBidi" w:hAnsiTheme="majorBidi" w:cstheme="majorBidi"/>
          <w:sz w:val="28"/>
          <w:szCs w:val="28"/>
          <w:lang w:bidi="ar-LB"/>
        </w:rPr>
        <w:t>Numpy</w:t>
      </w:r>
      <w:proofErr w:type="spellEnd"/>
    </w:p>
    <w:p w:rsidR="0075198F" w:rsidRDefault="0075198F" w:rsidP="0075198F">
      <w:pPr>
        <w:pStyle w:val="ListParagraph"/>
        <w:numPr>
          <w:ilvl w:val="2"/>
          <w:numId w:val="9"/>
        </w:numPr>
        <w:spacing w:line="360" w:lineRule="auto"/>
        <w:rPr>
          <w:rFonts w:asciiTheme="majorBidi" w:hAnsiTheme="majorBidi" w:cstheme="majorBidi"/>
          <w:sz w:val="28"/>
          <w:szCs w:val="28"/>
          <w:lang w:bidi="ar-LB"/>
        </w:rPr>
      </w:pPr>
      <w:proofErr w:type="spellStart"/>
      <w:r>
        <w:rPr>
          <w:rFonts w:asciiTheme="majorBidi" w:hAnsiTheme="majorBidi" w:cstheme="majorBidi"/>
          <w:sz w:val="28"/>
          <w:szCs w:val="28"/>
          <w:lang w:bidi="ar-LB"/>
        </w:rPr>
        <w:t>pySerial</w:t>
      </w:r>
      <w:proofErr w:type="spellEnd"/>
    </w:p>
    <w:p w:rsidR="0075198F" w:rsidRDefault="0075198F" w:rsidP="0075198F">
      <w:pPr>
        <w:pStyle w:val="ListParagraph"/>
        <w:numPr>
          <w:ilvl w:val="2"/>
          <w:numId w:val="9"/>
        </w:numPr>
        <w:spacing w:line="360" w:lineRule="auto"/>
        <w:rPr>
          <w:rFonts w:asciiTheme="majorBidi" w:hAnsiTheme="majorBidi" w:cstheme="majorBidi"/>
          <w:sz w:val="28"/>
          <w:szCs w:val="28"/>
          <w:lang w:bidi="ar-LB"/>
        </w:rPr>
      </w:pPr>
      <w:proofErr w:type="spellStart"/>
      <w:r>
        <w:rPr>
          <w:rFonts w:asciiTheme="majorBidi" w:hAnsiTheme="majorBidi" w:cstheme="majorBidi"/>
          <w:sz w:val="28"/>
          <w:szCs w:val="28"/>
          <w:lang w:bidi="ar-LB"/>
        </w:rPr>
        <w:t>Matplotlib</w:t>
      </w:r>
      <w:proofErr w:type="spellEnd"/>
      <w:r>
        <w:rPr>
          <w:rFonts w:asciiTheme="majorBidi" w:hAnsiTheme="majorBidi" w:cstheme="majorBidi"/>
          <w:sz w:val="28"/>
          <w:szCs w:val="28"/>
          <w:lang w:bidi="ar-LB"/>
        </w:rPr>
        <w:t>, for graphing ECG data in real time</w:t>
      </w:r>
    </w:p>
    <w:p w:rsidR="0075198F" w:rsidRDefault="0075198F" w:rsidP="0075198F">
      <w:pPr>
        <w:pStyle w:val="ListParagraph"/>
        <w:numPr>
          <w:ilvl w:val="0"/>
          <w:numId w:val="11"/>
        </w:numPr>
        <w:spacing w:line="360" w:lineRule="auto"/>
        <w:rPr>
          <w:rFonts w:asciiTheme="majorBidi" w:hAnsiTheme="majorBidi" w:cstheme="majorBidi"/>
          <w:sz w:val="28"/>
          <w:szCs w:val="28"/>
          <w:lang w:bidi="ar-LB"/>
        </w:rPr>
      </w:pPr>
      <w:r>
        <w:rPr>
          <w:rFonts w:asciiTheme="majorBidi" w:hAnsiTheme="majorBidi" w:cstheme="majorBidi"/>
          <w:sz w:val="28"/>
          <w:szCs w:val="28"/>
          <w:lang w:bidi="ar-LB"/>
        </w:rPr>
        <w:lastRenderedPageBreak/>
        <w:t xml:space="preserve">The first screen </w:t>
      </w:r>
      <w:r w:rsidR="001F549A">
        <w:rPr>
          <w:rFonts w:asciiTheme="majorBidi" w:hAnsiTheme="majorBidi" w:cstheme="majorBidi"/>
          <w:sz w:val="28"/>
          <w:szCs w:val="28"/>
          <w:lang w:bidi="ar-LB"/>
        </w:rPr>
        <w:t xml:space="preserve">(figure 5) </w:t>
      </w:r>
      <w:r>
        <w:rPr>
          <w:rFonts w:asciiTheme="majorBidi" w:hAnsiTheme="majorBidi" w:cstheme="majorBidi"/>
          <w:sz w:val="28"/>
          <w:szCs w:val="28"/>
          <w:lang w:bidi="ar-LB"/>
        </w:rPr>
        <w:t xml:space="preserve">allows the user to select the COM port and the baud rate to connect to the microcontroller. If one device is connected to the COM ports, it is selected by default for the user to confirm. </w:t>
      </w:r>
    </w:p>
    <w:p w:rsidR="001F549A" w:rsidRDefault="001F549A" w:rsidP="001F549A">
      <w:pPr>
        <w:keepNext/>
        <w:spacing w:line="360" w:lineRule="auto"/>
        <w:jc w:val="center"/>
      </w:pPr>
      <w:r w:rsidRPr="001F549A">
        <w:rPr>
          <w:rFonts w:asciiTheme="majorBidi" w:hAnsiTheme="majorBidi" w:cstheme="majorBidi"/>
          <w:sz w:val="28"/>
          <w:szCs w:val="28"/>
          <w:lang w:bidi="ar-LB"/>
        </w:rPr>
        <w:drawing>
          <wp:inline distT="0" distB="0" distL="0" distR="0" wp14:anchorId="0A140326" wp14:editId="19C59B6A">
            <wp:extent cx="4720281" cy="1262776"/>
            <wp:effectExtent l="0" t="0" r="4445"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0"/>
                    <a:stretch>
                      <a:fillRect/>
                    </a:stretch>
                  </pic:blipFill>
                  <pic:spPr>
                    <a:xfrm>
                      <a:off x="0" y="0"/>
                      <a:ext cx="4758690" cy="1273051"/>
                    </a:xfrm>
                    <a:prstGeom prst="rect">
                      <a:avLst/>
                    </a:prstGeom>
                  </pic:spPr>
                </pic:pic>
              </a:graphicData>
            </a:graphic>
          </wp:inline>
        </w:drawing>
      </w:r>
    </w:p>
    <w:p w:rsidR="001F549A" w:rsidRDefault="001F549A" w:rsidP="001F549A">
      <w:pPr>
        <w:pStyle w:val="Caption"/>
        <w:jc w:val="center"/>
      </w:pPr>
      <w:r>
        <w:t xml:space="preserve">Figure </w:t>
      </w:r>
      <w:fldSimple w:instr=" SEQ Figure \* ARABIC ">
        <w:r w:rsidR="00875AE7">
          <w:rPr>
            <w:noProof/>
          </w:rPr>
          <w:t>5</w:t>
        </w:r>
      </w:fldSimple>
      <w:r>
        <w:t>: Connection screen list</w:t>
      </w:r>
    </w:p>
    <w:p w:rsidR="001F549A" w:rsidRDefault="001F549A" w:rsidP="001F549A">
      <w:pPr>
        <w:rPr>
          <w:lang w:bidi="ar-LB"/>
        </w:rPr>
      </w:pPr>
    </w:p>
    <w:p w:rsidR="001F549A" w:rsidRDefault="001F549A" w:rsidP="001F549A">
      <w:pPr>
        <w:pStyle w:val="ListParagraph"/>
        <w:numPr>
          <w:ilvl w:val="0"/>
          <w:numId w:val="11"/>
        </w:numPr>
        <w:spacing w:line="360" w:lineRule="auto"/>
        <w:rPr>
          <w:rFonts w:asciiTheme="majorBidi" w:hAnsiTheme="majorBidi" w:cstheme="majorBidi"/>
          <w:sz w:val="28"/>
          <w:szCs w:val="28"/>
          <w:lang w:bidi="ar-LB"/>
        </w:rPr>
      </w:pPr>
      <w:r>
        <w:rPr>
          <w:rFonts w:asciiTheme="majorBidi" w:hAnsiTheme="majorBidi" w:cstheme="majorBidi"/>
          <w:sz w:val="28"/>
          <w:szCs w:val="28"/>
          <w:lang w:bidi="ar-LB"/>
        </w:rPr>
        <w:t xml:space="preserve">Next, the main dashboard (figure 6) is displayed. The user can set a new sampling rate, start live data reporting, and calculate the heart rate. </w:t>
      </w:r>
    </w:p>
    <w:p w:rsidR="001F549A" w:rsidRDefault="001F549A" w:rsidP="001F549A">
      <w:pPr>
        <w:keepNext/>
        <w:spacing w:line="360" w:lineRule="auto"/>
        <w:ind w:left="360"/>
        <w:jc w:val="center"/>
      </w:pPr>
      <w:r>
        <w:rPr>
          <w:rFonts w:asciiTheme="majorBidi" w:hAnsiTheme="majorBidi" w:cstheme="majorBidi"/>
          <w:noProof/>
          <w:sz w:val="28"/>
          <w:szCs w:val="28"/>
        </w:rPr>
        <w:drawing>
          <wp:inline distT="0" distB="0" distL="0" distR="0" wp14:anchorId="3F5B4B11">
            <wp:extent cx="4310380" cy="219950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extLst>
                        <a:ext uri="{28A0092B-C50C-407E-A947-70E740481C1C}">
                          <a14:useLocalDpi xmlns:a14="http://schemas.microsoft.com/office/drawing/2010/main" val="0"/>
                        </a:ext>
                      </a:extLst>
                    </a:blip>
                    <a:srcRect b="27702"/>
                    <a:stretch/>
                  </pic:blipFill>
                  <pic:spPr bwMode="auto">
                    <a:xfrm>
                      <a:off x="0" y="0"/>
                      <a:ext cx="4310380" cy="2199503"/>
                    </a:xfrm>
                    <a:prstGeom prst="rect">
                      <a:avLst/>
                    </a:prstGeom>
                    <a:noFill/>
                    <a:ln>
                      <a:noFill/>
                    </a:ln>
                    <a:extLst>
                      <a:ext uri="{53640926-AAD7-44D8-BBD7-CCE9431645EC}">
                        <a14:shadowObscured xmlns:a14="http://schemas.microsoft.com/office/drawing/2010/main"/>
                      </a:ext>
                    </a:extLst>
                  </pic:spPr>
                </pic:pic>
              </a:graphicData>
            </a:graphic>
          </wp:inline>
        </w:drawing>
      </w:r>
    </w:p>
    <w:p w:rsidR="001F549A" w:rsidRDefault="001F549A" w:rsidP="001F549A">
      <w:pPr>
        <w:pStyle w:val="Caption"/>
        <w:jc w:val="center"/>
      </w:pPr>
      <w:r>
        <w:t xml:space="preserve">Figure </w:t>
      </w:r>
      <w:fldSimple w:instr=" SEQ Figure \* ARABIC ">
        <w:r w:rsidR="00875AE7">
          <w:rPr>
            <w:noProof/>
          </w:rPr>
          <w:t>6</w:t>
        </w:r>
      </w:fldSimple>
      <w:r>
        <w:t>: Main dashboard</w:t>
      </w:r>
    </w:p>
    <w:p w:rsidR="001F549A" w:rsidRDefault="001F549A" w:rsidP="001F549A">
      <w:pPr>
        <w:spacing w:line="360" w:lineRule="auto"/>
        <w:rPr>
          <w:lang w:bidi="ar-LB"/>
        </w:rPr>
      </w:pPr>
    </w:p>
    <w:p w:rsidR="001F549A" w:rsidRDefault="001F549A" w:rsidP="001F549A">
      <w:pPr>
        <w:pStyle w:val="ListParagraph"/>
        <w:numPr>
          <w:ilvl w:val="1"/>
          <w:numId w:val="11"/>
        </w:numPr>
        <w:spacing w:line="360" w:lineRule="auto"/>
        <w:rPr>
          <w:rFonts w:asciiTheme="majorBidi" w:hAnsiTheme="majorBidi" w:cstheme="majorBidi"/>
          <w:sz w:val="28"/>
          <w:szCs w:val="28"/>
          <w:lang w:bidi="ar-LB"/>
        </w:rPr>
      </w:pPr>
      <w:r>
        <w:rPr>
          <w:rFonts w:asciiTheme="majorBidi" w:hAnsiTheme="majorBidi" w:cstheme="majorBidi"/>
          <w:sz w:val="28"/>
          <w:szCs w:val="28"/>
          <w:lang w:bidi="ar-LB"/>
        </w:rPr>
        <w:t xml:space="preserve">Setting the sampling rate is as simple as modifying the field in figure 6 and clicking on the appropriate button. </w:t>
      </w:r>
    </w:p>
    <w:p w:rsidR="001F549A" w:rsidRDefault="001F549A" w:rsidP="001F549A">
      <w:pPr>
        <w:pStyle w:val="ListParagraph"/>
        <w:numPr>
          <w:ilvl w:val="1"/>
          <w:numId w:val="11"/>
        </w:numPr>
        <w:spacing w:line="360" w:lineRule="auto"/>
        <w:rPr>
          <w:rFonts w:asciiTheme="majorBidi" w:hAnsiTheme="majorBidi" w:cstheme="majorBidi"/>
          <w:sz w:val="28"/>
          <w:szCs w:val="28"/>
          <w:lang w:bidi="ar-LB"/>
        </w:rPr>
      </w:pPr>
      <w:r>
        <w:rPr>
          <w:rFonts w:asciiTheme="majorBidi" w:hAnsiTheme="majorBidi" w:cstheme="majorBidi"/>
          <w:sz w:val="28"/>
          <w:szCs w:val="28"/>
          <w:lang w:bidi="ar-LB"/>
        </w:rPr>
        <w:t>To view live data for one minute, the second button is pressed. It opens a new screen (figure 7) for the live data.</w:t>
      </w:r>
    </w:p>
    <w:p w:rsidR="00875AE7" w:rsidRDefault="001F549A" w:rsidP="00875AE7">
      <w:pPr>
        <w:keepNext/>
        <w:spacing w:line="360" w:lineRule="auto"/>
        <w:ind w:left="1080"/>
        <w:jc w:val="center"/>
      </w:pPr>
      <w:r>
        <w:rPr>
          <w:rFonts w:asciiTheme="majorBidi" w:hAnsiTheme="majorBidi" w:cstheme="majorBidi"/>
          <w:noProof/>
          <w:sz w:val="28"/>
          <w:szCs w:val="28"/>
        </w:rPr>
        <w:lastRenderedPageBreak/>
        <w:drawing>
          <wp:inline distT="0" distB="0" distL="0" distR="0" wp14:anchorId="08582790">
            <wp:extent cx="3391489" cy="2829697"/>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a:extLst>
                        <a:ext uri="{28A0092B-C50C-407E-A947-70E740481C1C}">
                          <a14:useLocalDpi xmlns:a14="http://schemas.microsoft.com/office/drawing/2010/main" val="0"/>
                        </a:ext>
                      </a:extLst>
                    </a:blip>
                    <a:srcRect b="7579"/>
                    <a:stretch/>
                  </pic:blipFill>
                  <pic:spPr bwMode="auto">
                    <a:xfrm>
                      <a:off x="0" y="0"/>
                      <a:ext cx="3401461" cy="2838017"/>
                    </a:xfrm>
                    <a:prstGeom prst="rect">
                      <a:avLst/>
                    </a:prstGeom>
                    <a:noFill/>
                    <a:ln>
                      <a:noFill/>
                    </a:ln>
                    <a:extLst>
                      <a:ext uri="{53640926-AAD7-44D8-BBD7-CCE9431645EC}">
                        <a14:shadowObscured xmlns:a14="http://schemas.microsoft.com/office/drawing/2010/main"/>
                      </a:ext>
                    </a:extLst>
                  </pic:spPr>
                </pic:pic>
              </a:graphicData>
            </a:graphic>
          </wp:inline>
        </w:drawing>
      </w:r>
    </w:p>
    <w:p w:rsidR="001F549A" w:rsidRDefault="00875AE7" w:rsidP="00875AE7">
      <w:pPr>
        <w:pStyle w:val="Caption"/>
        <w:jc w:val="center"/>
      </w:pPr>
      <w:r>
        <w:t xml:space="preserve">Figure </w:t>
      </w:r>
      <w:fldSimple w:instr=" SEQ Figure \* ARABIC ">
        <w:r>
          <w:rPr>
            <w:noProof/>
          </w:rPr>
          <w:t>7</w:t>
        </w:r>
      </w:fldSimple>
      <w:r>
        <w:t>: Live value monitor</w:t>
      </w:r>
    </w:p>
    <w:p w:rsidR="00875AE7" w:rsidRDefault="00875AE7" w:rsidP="00875AE7">
      <w:pPr>
        <w:pStyle w:val="ListParagraph"/>
        <w:spacing w:line="360" w:lineRule="auto"/>
        <w:ind w:left="1440"/>
        <w:rPr>
          <w:rFonts w:asciiTheme="majorBidi" w:hAnsiTheme="majorBidi" w:cstheme="majorBidi"/>
          <w:sz w:val="28"/>
          <w:szCs w:val="28"/>
          <w:lang w:bidi="ar-LB"/>
        </w:rPr>
      </w:pPr>
    </w:p>
    <w:p w:rsidR="00875AE7" w:rsidRDefault="00875AE7" w:rsidP="00875AE7">
      <w:pPr>
        <w:pStyle w:val="ListParagraph"/>
        <w:numPr>
          <w:ilvl w:val="1"/>
          <w:numId w:val="11"/>
        </w:numPr>
        <w:spacing w:line="360" w:lineRule="auto"/>
        <w:rPr>
          <w:rFonts w:asciiTheme="majorBidi" w:hAnsiTheme="majorBidi" w:cstheme="majorBidi"/>
          <w:sz w:val="28"/>
          <w:szCs w:val="28"/>
          <w:lang w:bidi="ar-LB"/>
        </w:rPr>
      </w:pPr>
      <w:r w:rsidRPr="00875AE7">
        <w:rPr>
          <w:rFonts w:asciiTheme="majorBidi" w:hAnsiTheme="majorBidi" w:cstheme="majorBidi"/>
          <w:sz w:val="28"/>
          <w:szCs w:val="28"/>
          <w:lang w:bidi="ar-LB"/>
        </w:rPr>
        <w:t xml:space="preserve">To calculate the heart rate, the third button is clicked. A new screen is opened reporting the required value (figure 8). </w:t>
      </w:r>
    </w:p>
    <w:p w:rsidR="00875AE7" w:rsidRPr="00875AE7" w:rsidRDefault="00875AE7" w:rsidP="00875AE7">
      <w:pPr>
        <w:spacing w:line="360" w:lineRule="auto"/>
        <w:rPr>
          <w:rFonts w:asciiTheme="majorBidi" w:hAnsiTheme="majorBidi" w:cstheme="majorBidi"/>
          <w:sz w:val="28"/>
          <w:szCs w:val="28"/>
          <w:lang w:bidi="ar-LB"/>
        </w:rPr>
      </w:pPr>
    </w:p>
    <w:p w:rsidR="00875AE7" w:rsidRDefault="00875AE7" w:rsidP="00875AE7">
      <w:pPr>
        <w:keepNext/>
        <w:spacing w:line="360" w:lineRule="auto"/>
        <w:ind w:left="1080"/>
        <w:jc w:val="center"/>
      </w:pPr>
      <w:r>
        <w:rPr>
          <w:rFonts w:asciiTheme="majorBidi" w:hAnsiTheme="majorBidi" w:cstheme="majorBidi"/>
          <w:noProof/>
          <w:sz w:val="28"/>
          <w:szCs w:val="28"/>
        </w:rPr>
        <w:drawing>
          <wp:inline distT="0" distB="0" distL="0" distR="0" wp14:anchorId="3BA97408">
            <wp:extent cx="3731260" cy="3126259"/>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a:extLst>
                        <a:ext uri="{28A0092B-C50C-407E-A947-70E740481C1C}">
                          <a14:useLocalDpi xmlns:a14="http://schemas.microsoft.com/office/drawing/2010/main" val="0"/>
                        </a:ext>
                      </a:extLst>
                    </a:blip>
                    <a:srcRect b="10609"/>
                    <a:stretch/>
                  </pic:blipFill>
                  <pic:spPr bwMode="auto">
                    <a:xfrm>
                      <a:off x="0" y="0"/>
                      <a:ext cx="3734287" cy="3128795"/>
                    </a:xfrm>
                    <a:prstGeom prst="rect">
                      <a:avLst/>
                    </a:prstGeom>
                    <a:noFill/>
                    <a:ln>
                      <a:noFill/>
                    </a:ln>
                    <a:extLst>
                      <a:ext uri="{53640926-AAD7-44D8-BBD7-CCE9431645EC}">
                        <a14:shadowObscured xmlns:a14="http://schemas.microsoft.com/office/drawing/2010/main"/>
                      </a:ext>
                    </a:extLst>
                  </pic:spPr>
                </pic:pic>
              </a:graphicData>
            </a:graphic>
          </wp:inline>
        </w:drawing>
      </w:r>
    </w:p>
    <w:p w:rsidR="00875AE7" w:rsidRDefault="00875AE7" w:rsidP="00875AE7">
      <w:pPr>
        <w:pStyle w:val="Caption"/>
        <w:jc w:val="center"/>
      </w:pPr>
      <w:r>
        <w:t xml:space="preserve">Figure </w:t>
      </w:r>
      <w:fldSimple w:instr=" SEQ Figure \* ARABIC ">
        <w:r>
          <w:rPr>
            <w:noProof/>
          </w:rPr>
          <w:t>8</w:t>
        </w:r>
      </w:fldSimple>
      <w:r>
        <w:t>: Heart rate reporting screen</w:t>
      </w:r>
    </w:p>
    <w:p w:rsidR="00875AE7" w:rsidRDefault="00875AE7" w:rsidP="00875AE7"/>
    <w:p w:rsidR="00875AE7" w:rsidRDefault="00875AE7" w:rsidP="00875AE7">
      <w:pPr>
        <w:spacing w:line="360" w:lineRule="auto"/>
        <w:rPr>
          <w:rFonts w:asciiTheme="majorBidi" w:hAnsiTheme="majorBidi" w:cstheme="majorBidi"/>
          <w:b/>
          <w:bCs/>
          <w:color w:val="FF0000"/>
          <w:sz w:val="28"/>
          <w:szCs w:val="28"/>
          <w:u w:val="single"/>
          <w:lang w:bidi="ar-LB"/>
        </w:rPr>
      </w:pPr>
      <w:r>
        <w:rPr>
          <w:rFonts w:asciiTheme="majorBidi" w:hAnsiTheme="majorBidi" w:cstheme="majorBidi"/>
          <w:b/>
          <w:bCs/>
          <w:color w:val="FF0000"/>
          <w:sz w:val="28"/>
          <w:szCs w:val="28"/>
          <w:u w:val="single"/>
          <w:lang w:bidi="ar-LB"/>
        </w:rPr>
        <w:t>Design Decisions</w:t>
      </w:r>
    </w:p>
    <w:p w:rsidR="00875AE7" w:rsidRDefault="001C35E0" w:rsidP="00875AE7">
      <w:pPr>
        <w:pStyle w:val="ListParagraph"/>
        <w:numPr>
          <w:ilvl w:val="0"/>
          <w:numId w:val="13"/>
        </w:numPr>
        <w:spacing w:line="360" w:lineRule="auto"/>
        <w:rPr>
          <w:rFonts w:asciiTheme="majorBidi" w:hAnsiTheme="majorBidi" w:cstheme="majorBidi"/>
          <w:sz w:val="28"/>
          <w:szCs w:val="28"/>
          <w:lang w:bidi="ar-LB"/>
        </w:rPr>
      </w:pPr>
      <w:r>
        <w:rPr>
          <w:rFonts w:asciiTheme="majorBidi" w:hAnsiTheme="majorBidi" w:cstheme="majorBidi"/>
          <w:sz w:val="28"/>
          <w:szCs w:val="28"/>
          <w:lang w:bidi="ar-LB"/>
        </w:rPr>
        <w:t xml:space="preserve">I have configured the interrupt handler of Timer 1 to trigger the ADC conversion. However, </w:t>
      </w:r>
      <w:proofErr w:type="spellStart"/>
      <w:r>
        <w:rPr>
          <w:rFonts w:asciiTheme="majorBidi" w:hAnsiTheme="majorBidi" w:cstheme="majorBidi"/>
          <w:sz w:val="28"/>
          <w:szCs w:val="28"/>
          <w:lang w:bidi="ar-LB"/>
        </w:rPr>
        <w:t>Dr</w:t>
      </w:r>
      <w:proofErr w:type="spellEnd"/>
      <w:r>
        <w:rPr>
          <w:rFonts w:asciiTheme="majorBidi" w:hAnsiTheme="majorBidi" w:cstheme="majorBidi"/>
          <w:sz w:val="28"/>
          <w:szCs w:val="28"/>
          <w:lang w:bidi="ar-LB"/>
        </w:rPr>
        <w:t xml:space="preserve"> </w:t>
      </w:r>
      <w:proofErr w:type="spellStart"/>
      <w:r>
        <w:rPr>
          <w:rFonts w:asciiTheme="majorBidi" w:hAnsiTheme="majorBidi" w:cstheme="majorBidi"/>
          <w:sz w:val="28"/>
          <w:szCs w:val="28"/>
          <w:lang w:bidi="ar-LB"/>
        </w:rPr>
        <w:t>Shalan</w:t>
      </w:r>
      <w:proofErr w:type="spellEnd"/>
      <w:r>
        <w:rPr>
          <w:rFonts w:asciiTheme="majorBidi" w:hAnsiTheme="majorBidi" w:cstheme="majorBidi"/>
          <w:sz w:val="28"/>
          <w:szCs w:val="28"/>
          <w:lang w:bidi="ar-LB"/>
        </w:rPr>
        <w:t xml:space="preserve"> recommended directly configuring the ADC to conversion on Timer interrupt. I have tried to do that, but there were the following problems: </w:t>
      </w:r>
    </w:p>
    <w:p w:rsidR="001C35E0" w:rsidRDefault="001C35E0" w:rsidP="001C35E0">
      <w:pPr>
        <w:pStyle w:val="ListParagraph"/>
        <w:numPr>
          <w:ilvl w:val="1"/>
          <w:numId w:val="13"/>
        </w:numPr>
        <w:spacing w:line="360" w:lineRule="auto"/>
        <w:rPr>
          <w:rFonts w:asciiTheme="majorBidi" w:hAnsiTheme="majorBidi" w:cstheme="majorBidi"/>
          <w:sz w:val="28"/>
          <w:szCs w:val="28"/>
          <w:lang w:bidi="ar-LB"/>
        </w:rPr>
      </w:pPr>
      <w:r>
        <w:rPr>
          <w:rFonts w:asciiTheme="majorBidi" w:hAnsiTheme="majorBidi" w:cstheme="majorBidi"/>
          <w:sz w:val="28"/>
          <w:szCs w:val="28"/>
          <w:lang w:bidi="ar-LB"/>
        </w:rPr>
        <w:t>The callback was quite short that no significant degradation was reported at high sampling rates</w:t>
      </w:r>
    </w:p>
    <w:p w:rsidR="001C35E0" w:rsidRDefault="001C35E0" w:rsidP="001C35E0">
      <w:pPr>
        <w:pStyle w:val="ListParagraph"/>
        <w:numPr>
          <w:ilvl w:val="1"/>
          <w:numId w:val="13"/>
        </w:numPr>
        <w:spacing w:line="360" w:lineRule="auto"/>
        <w:rPr>
          <w:rFonts w:asciiTheme="majorBidi" w:hAnsiTheme="majorBidi" w:cstheme="majorBidi"/>
          <w:sz w:val="28"/>
          <w:szCs w:val="28"/>
          <w:lang w:bidi="ar-LB"/>
        </w:rPr>
      </w:pPr>
      <w:proofErr w:type="spellStart"/>
      <w:r>
        <w:rPr>
          <w:rFonts w:asciiTheme="majorBidi" w:hAnsiTheme="majorBidi" w:cstheme="majorBidi"/>
          <w:sz w:val="28"/>
          <w:szCs w:val="28"/>
          <w:lang w:bidi="ar-LB"/>
        </w:rPr>
        <w:t>CubeMX</w:t>
      </w:r>
      <w:proofErr w:type="spellEnd"/>
      <w:r>
        <w:rPr>
          <w:rFonts w:asciiTheme="majorBidi" w:hAnsiTheme="majorBidi" w:cstheme="majorBidi"/>
          <w:sz w:val="28"/>
          <w:szCs w:val="28"/>
          <w:lang w:bidi="ar-LB"/>
        </w:rPr>
        <w:t xml:space="preserve"> would only allow the subscription to Timer 3, which would require re-working Timers 1 and 3 from the beginning. </w:t>
      </w:r>
    </w:p>
    <w:p w:rsidR="001C35E0" w:rsidRDefault="001C35E0" w:rsidP="001C35E0">
      <w:pPr>
        <w:spacing w:line="360" w:lineRule="auto"/>
        <w:ind w:left="720"/>
        <w:rPr>
          <w:rFonts w:asciiTheme="majorBidi" w:hAnsiTheme="majorBidi" w:cstheme="majorBidi"/>
          <w:sz w:val="28"/>
          <w:szCs w:val="28"/>
          <w:lang w:bidi="ar-LB"/>
        </w:rPr>
      </w:pPr>
      <w:r>
        <w:rPr>
          <w:rFonts w:asciiTheme="majorBidi" w:hAnsiTheme="majorBidi" w:cstheme="majorBidi"/>
          <w:sz w:val="28"/>
          <w:szCs w:val="28"/>
          <w:lang w:bidi="ar-LB"/>
        </w:rPr>
        <w:t>Therefore, I opted to keep things as is, since no performance is degraded there is little to win from the migration</w:t>
      </w:r>
    </w:p>
    <w:p w:rsidR="001C35E0" w:rsidRDefault="001C35E0" w:rsidP="00DD59B8">
      <w:pPr>
        <w:pStyle w:val="ListParagraph"/>
        <w:numPr>
          <w:ilvl w:val="0"/>
          <w:numId w:val="13"/>
        </w:numPr>
        <w:spacing w:line="360" w:lineRule="auto"/>
        <w:rPr>
          <w:rFonts w:asciiTheme="majorBidi" w:hAnsiTheme="majorBidi" w:cstheme="majorBidi"/>
          <w:sz w:val="28"/>
          <w:szCs w:val="28"/>
          <w:lang w:bidi="ar-LB"/>
        </w:rPr>
      </w:pPr>
      <w:r>
        <w:rPr>
          <w:rFonts w:asciiTheme="majorBidi" w:hAnsiTheme="majorBidi" w:cstheme="majorBidi"/>
          <w:sz w:val="28"/>
          <w:szCs w:val="28"/>
          <w:lang w:bidi="ar-LB"/>
        </w:rPr>
        <w:t>The python live monitor was updating with every new value, which caused degraded performance for sampling rates &gt; 20 samples per second</w:t>
      </w:r>
      <w:r w:rsidR="00DD59B8">
        <w:rPr>
          <w:rFonts w:asciiTheme="majorBidi" w:hAnsiTheme="majorBidi" w:cstheme="majorBidi"/>
          <w:sz w:val="28"/>
          <w:szCs w:val="28"/>
          <w:lang w:bidi="ar-LB"/>
        </w:rPr>
        <w:t xml:space="preserve"> (as python rendered a new frame for each new data point)</w:t>
      </w:r>
      <w:r>
        <w:rPr>
          <w:rFonts w:asciiTheme="majorBidi" w:hAnsiTheme="majorBidi" w:cstheme="majorBidi"/>
          <w:sz w:val="28"/>
          <w:szCs w:val="28"/>
          <w:lang w:bidi="ar-LB"/>
        </w:rPr>
        <w:t xml:space="preserve">. </w:t>
      </w:r>
      <w:r w:rsidR="00DD59B8">
        <w:rPr>
          <w:rFonts w:asciiTheme="majorBidi" w:hAnsiTheme="majorBidi" w:cstheme="majorBidi"/>
          <w:sz w:val="28"/>
          <w:szCs w:val="28"/>
          <w:lang w:bidi="ar-LB"/>
        </w:rPr>
        <w:t xml:space="preserve">Per </w:t>
      </w:r>
      <w:proofErr w:type="spellStart"/>
      <w:r w:rsidR="00DD59B8">
        <w:rPr>
          <w:rFonts w:asciiTheme="majorBidi" w:hAnsiTheme="majorBidi" w:cstheme="majorBidi"/>
          <w:sz w:val="28"/>
          <w:szCs w:val="28"/>
          <w:lang w:bidi="ar-LB"/>
        </w:rPr>
        <w:t>Dr</w:t>
      </w:r>
      <w:proofErr w:type="spellEnd"/>
      <w:r w:rsidR="00DD59B8">
        <w:rPr>
          <w:rFonts w:asciiTheme="majorBidi" w:hAnsiTheme="majorBidi" w:cstheme="majorBidi"/>
          <w:sz w:val="28"/>
          <w:szCs w:val="28"/>
          <w:lang w:bidi="ar-LB"/>
        </w:rPr>
        <w:t xml:space="preserve"> </w:t>
      </w:r>
      <w:proofErr w:type="spellStart"/>
      <w:r w:rsidR="00DD59B8">
        <w:rPr>
          <w:rFonts w:asciiTheme="majorBidi" w:hAnsiTheme="majorBidi" w:cstheme="majorBidi"/>
          <w:sz w:val="28"/>
          <w:szCs w:val="28"/>
          <w:lang w:bidi="ar-LB"/>
        </w:rPr>
        <w:t>Shalan’s</w:t>
      </w:r>
      <w:proofErr w:type="spellEnd"/>
      <w:r w:rsidR="00DD59B8">
        <w:rPr>
          <w:rFonts w:asciiTheme="majorBidi" w:hAnsiTheme="majorBidi" w:cstheme="majorBidi"/>
          <w:sz w:val="28"/>
          <w:szCs w:val="28"/>
          <w:lang w:bidi="ar-LB"/>
        </w:rPr>
        <w:t xml:space="preserve"> advice, I chose a constant frame rate of </w:t>
      </w:r>
      <w:proofErr w:type="gramStart"/>
      <w:r w:rsidR="00DD59B8">
        <w:rPr>
          <w:rFonts w:asciiTheme="majorBidi" w:hAnsiTheme="majorBidi" w:cstheme="majorBidi"/>
          <w:sz w:val="28"/>
          <w:szCs w:val="28"/>
          <w:lang w:bidi="ar-LB"/>
        </w:rPr>
        <w:t>5</w:t>
      </w:r>
      <w:proofErr w:type="gramEnd"/>
      <w:r w:rsidR="00DD59B8">
        <w:rPr>
          <w:rFonts w:asciiTheme="majorBidi" w:hAnsiTheme="majorBidi" w:cstheme="majorBidi"/>
          <w:sz w:val="28"/>
          <w:szCs w:val="28"/>
          <w:lang w:bidi="ar-LB"/>
        </w:rPr>
        <w:t xml:space="preserve"> frames per second, so the performance for high sampling rates became much better. </w:t>
      </w:r>
      <w:bookmarkStart w:id="0" w:name="_GoBack"/>
      <w:bookmarkEnd w:id="0"/>
    </w:p>
    <w:p w:rsidR="00DD59B8" w:rsidRPr="00DD59B8" w:rsidRDefault="00DD59B8" w:rsidP="00DD59B8">
      <w:pPr>
        <w:spacing w:line="360" w:lineRule="auto"/>
        <w:ind w:left="360"/>
        <w:rPr>
          <w:rFonts w:asciiTheme="majorBidi" w:hAnsiTheme="majorBidi" w:cstheme="majorBidi"/>
          <w:sz w:val="28"/>
          <w:szCs w:val="28"/>
          <w:lang w:bidi="ar-LB"/>
        </w:rPr>
      </w:pPr>
    </w:p>
    <w:p w:rsidR="00875AE7" w:rsidRPr="00875AE7" w:rsidRDefault="00875AE7" w:rsidP="00875AE7"/>
    <w:p w:rsidR="00875AE7" w:rsidRPr="00875AE7" w:rsidRDefault="00875AE7" w:rsidP="00875AE7">
      <w:pPr>
        <w:spacing w:line="360" w:lineRule="auto"/>
        <w:ind w:left="1080"/>
        <w:rPr>
          <w:rFonts w:asciiTheme="majorBidi" w:hAnsiTheme="majorBidi" w:cstheme="majorBidi"/>
          <w:sz w:val="28"/>
          <w:szCs w:val="28"/>
          <w:rtl/>
          <w:lang w:bidi="ar-LB"/>
        </w:rPr>
      </w:pPr>
    </w:p>
    <w:sectPr w:rsidR="00875AE7" w:rsidRPr="00875A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EF785F"/>
    <w:multiLevelType w:val="hybridMultilevel"/>
    <w:tmpl w:val="B164CFBC"/>
    <w:lvl w:ilvl="0" w:tplc="0409000F">
      <w:start w:val="1"/>
      <w:numFmt w:val="decimal"/>
      <w:lvlText w:val="%1."/>
      <w:lvlJc w:val="left"/>
      <w:pPr>
        <w:tabs>
          <w:tab w:val="num" w:pos="720"/>
        </w:tabs>
        <w:ind w:left="720" w:hanging="360"/>
      </w:pPr>
    </w:lvl>
    <w:lvl w:ilvl="1" w:tplc="140C4D12">
      <w:start w:val="276"/>
      <w:numFmt w:val="bullet"/>
      <w:lvlText w:val="•"/>
      <w:lvlJc w:val="left"/>
      <w:pPr>
        <w:tabs>
          <w:tab w:val="num" w:pos="1440"/>
        </w:tabs>
        <w:ind w:left="1440" w:hanging="360"/>
      </w:pPr>
      <w:rPr>
        <w:rFonts w:ascii="Arial" w:hAnsi="Arial" w:hint="default"/>
      </w:rPr>
    </w:lvl>
    <w:lvl w:ilvl="2" w:tplc="4E3835E0">
      <w:start w:val="2"/>
      <w:numFmt w:val="bullet"/>
      <w:lvlText w:val=""/>
      <w:lvlJc w:val="left"/>
      <w:pPr>
        <w:ind w:left="2160" w:hanging="360"/>
      </w:pPr>
      <w:rPr>
        <w:rFonts w:ascii="Symbol" w:eastAsiaTheme="minorHAnsi" w:hAnsi="Symbol" w:cstheme="majorBidi" w:hint="default"/>
      </w:rPr>
    </w:lvl>
    <w:lvl w:ilvl="3" w:tplc="4F76B992">
      <w:start w:val="1"/>
      <w:numFmt w:val="decimal"/>
      <w:lvlText w:val="%4)"/>
      <w:lvlJc w:val="left"/>
      <w:pPr>
        <w:ind w:left="2880" w:hanging="360"/>
      </w:pPr>
      <w:rPr>
        <w:rFonts w:hint="default"/>
      </w:rPr>
    </w:lvl>
    <w:lvl w:ilvl="4" w:tplc="17903A4C" w:tentative="1">
      <w:start w:val="1"/>
      <w:numFmt w:val="bullet"/>
      <w:lvlText w:val="•"/>
      <w:lvlJc w:val="left"/>
      <w:pPr>
        <w:tabs>
          <w:tab w:val="num" w:pos="3600"/>
        </w:tabs>
        <w:ind w:left="3600" w:hanging="360"/>
      </w:pPr>
      <w:rPr>
        <w:rFonts w:ascii="Arial" w:hAnsi="Arial" w:hint="default"/>
      </w:rPr>
    </w:lvl>
    <w:lvl w:ilvl="5" w:tplc="03E0E1DA" w:tentative="1">
      <w:start w:val="1"/>
      <w:numFmt w:val="bullet"/>
      <w:lvlText w:val="•"/>
      <w:lvlJc w:val="left"/>
      <w:pPr>
        <w:tabs>
          <w:tab w:val="num" w:pos="4320"/>
        </w:tabs>
        <w:ind w:left="4320" w:hanging="360"/>
      </w:pPr>
      <w:rPr>
        <w:rFonts w:ascii="Arial" w:hAnsi="Arial" w:hint="default"/>
      </w:rPr>
    </w:lvl>
    <w:lvl w:ilvl="6" w:tplc="02641158" w:tentative="1">
      <w:start w:val="1"/>
      <w:numFmt w:val="bullet"/>
      <w:lvlText w:val="•"/>
      <w:lvlJc w:val="left"/>
      <w:pPr>
        <w:tabs>
          <w:tab w:val="num" w:pos="5040"/>
        </w:tabs>
        <w:ind w:left="5040" w:hanging="360"/>
      </w:pPr>
      <w:rPr>
        <w:rFonts w:ascii="Arial" w:hAnsi="Arial" w:hint="default"/>
      </w:rPr>
    </w:lvl>
    <w:lvl w:ilvl="7" w:tplc="D01AF182" w:tentative="1">
      <w:start w:val="1"/>
      <w:numFmt w:val="bullet"/>
      <w:lvlText w:val="•"/>
      <w:lvlJc w:val="left"/>
      <w:pPr>
        <w:tabs>
          <w:tab w:val="num" w:pos="5760"/>
        </w:tabs>
        <w:ind w:left="5760" w:hanging="360"/>
      </w:pPr>
      <w:rPr>
        <w:rFonts w:ascii="Arial" w:hAnsi="Arial" w:hint="default"/>
      </w:rPr>
    </w:lvl>
    <w:lvl w:ilvl="8" w:tplc="9CF4D34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20C273D1"/>
    <w:multiLevelType w:val="hybridMultilevel"/>
    <w:tmpl w:val="E2E6159A"/>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A40F99"/>
    <w:multiLevelType w:val="hybridMultilevel"/>
    <w:tmpl w:val="65FE1FE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0E2B21"/>
    <w:multiLevelType w:val="hybridMultilevel"/>
    <w:tmpl w:val="B0DECE5A"/>
    <w:lvl w:ilvl="0" w:tplc="F6EAF560">
      <w:start w:val="1"/>
      <w:numFmt w:val="bullet"/>
      <w:lvlText w:val="•"/>
      <w:lvlJc w:val="left"/>
      <w:pPr>
        <w:tabs>
          <w:tab w:val="num" w:pos="720"/>
        </w:tabs>
        <w:ind w:left="720" w:hanging="360"/>
      </w:pPr>
      <w:rPr>
        <w:rFonts w:ascii="Arial" w:hAnsi="Arial" w:hint="default"/>
      </w:rPr>
    </w:lvl>
    <w:lvl w:ilvl="1" w:tplc="18CEE0CA">
      <w:start w:val="276"/>
      <w:numFmt w:val="bullet"/>
      <w:lvlText w:val="•"/>
      <w:lvlJc w:val="left"/>
      <w:pPr>
        <w:tabs>
          <w:tab w:val="num" w:pos="1440"/>
        </w:tabs>
        <w:ind w:left="1440" w:hanging="360"/>
      </w:pPr>
      <w:rPr>
        <w:rFonts w:ascii="Arial" w:hAnsi="Arial" w:hint="default"/>
      </w:rPr>
    </w:lvl>
    <w:lvl w:ilvl="2" w:tplc="6A104FE2" w:tentative="1">
      <w:start w:val="1"/>
      <w:numFmt w:val="bullet"/>
      <w:lvlText w:val="•"/>
      <w:lvlJc w:val="left"/>
      <w:pPr>
        <w:tabs>
          <w:tab w:val="num" w:pos="2160"/>
        </w:tabs>
        <w:ind w:left="2160" w:hanging="360"/>
      </w:pPr>
      <w:rPr>
        <w:rFonts w:ascii="Arial" w:hAnsi="Arial" w:hint="default"/>
      </w:rPr>
    </w:lvl>
    <w:lvl w:ilvl="3" w:tplc="FCE20E9C" w:tentative="1">
      <w:start w:val="1"/>
      <w:numFmt w:val="bullet"/>
      <w:lvlText w:val="•"/>
      <w:lvlJc w:val="left"/>
      <w:pPr>
        <w:tabs>
          <w:tab w:val="num" w:pos="2880"/>
        </w:tabs>
        <w:ind w:left="2880" w:hanging="360"/>
      </w:pPr>
      <w:rPr>
        <w:rFonts w:ascii="Arial" w:hAnsi="Arial" w:hint="default"/>
      </w:rPr>
    </w:lvl>
    <w:lvl w:ilvl="4" w:tplc="F4E80F82" w:tentative="1">
      <w:start w:val="1"/>
      <w:numFmt w:val="bullet"/>
      <w:lvlText w:val="•"/>
      <w:lvlJc w:val="left"/>
      <w:pPr>
        <w:tabs>
          <w:tab w:val="num" w:pos="3600"/>
        </w:tabs>
        <w:ind w:left="3600" w:hanging="360"/>
      </w:pPr>
      <w:rPr>
        <w:rFonts w:ascii="Arial" w:hAnsi="Arial" w:hint="default"/>
      </w:rPr>
    </w:lvl>
    <w:lvl w:ilvl="5" w:tplc="5A48CE04" w:tentative="1">
      <w:start w:val="1"/>
      <w:numFmt w:val="bullet"/>
      <w:lvlText w:val="•"/>
      <w:lvlJc w:val="left"/>
      <w:pPr>
        <w:tabs>
          <w:tab w:val="num" w:pos="4320"/>
        </w:tabs>
        <w:ind w:left="4320" w:hanging="360"/>
      </w:pPr>
      <w:rPr>
        <w:rFonts w:ascii="Arial" w:hAnsi="Arial" w:hint="default"/>
      </w:rPr>
    </w:lvl>
    <w:lvl w:ilvl="6" w:tplc="2CF03B02" w:tentative="1">
      <w:start w:val="1"/>
      <w:numFmt w:val="bullet"/>
      <w:lvlText w:val="•"/>
      <w:lvlJc w:val="left"/>
      <w:pPr>
        <w:tabs>
          <w:tab w:val="num" w:pos="5040"/>
        </w:tabs>
        <w:ind w:left="5040" w:hanging="360"/>
      </w:pPr>
      <w:rPr>
        <w:rFonts w:ascii="Arial" w:hAnsi="Arial" w:hint="default"/>
      </w:rPr>
    </w:lvl>
    <w:lvl w:ilvl="7" w:tplc="26DE8150" w:tentative="1">
      <w:start w:val="1"/>
      <w:numFmt w:val="bullet"/>
      <w:lvlText w:val="•"/>
      <w:lvlJc w:val="left"/>
      <w:pPr>
        <w:tabs>
          <w:tab w:val="num" w:pos="5760"/>
        </w:tabs>
        <w:ind w:left="5760" w:hanging="360"/>
      </w:pPr>
      <w:rPr>
        <w:rFonts w:ascii="Arial" w:hAnsi="Arial" w:hint="default"/>
      </w:rPr>
    </w:lvl>
    <w:lvl w:ilvl="8" w:tplc="3AFC5D9C"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45871F9F"/>
    <w:multiLevelType w:val="hybridMultilevel"/>
    <w:tmpl w:val="88B28FDC"/>
    <w:lvl w:ilvl="0" w:tplc="6122E8E4">
      <w:start w:val="1"/>
      <w:numFmt w:val="bullet"/>
      <w:lvlText w:val="•"/>
      <w:lvlJc w:val="left"/>
      <w:pPr>
        <w:tabs>
          <w:tab w:val="num" w:pos="720"/>
        </w:tabs>
        <w:ind w:left="720" w:hanging="360"/>
      </w:pPr>
      <w:rPr>
        <w:rFonts w:ascii="Arial" w:hAnsi="Arial" w:hint="default"/>
      </w:rPr>
    </w:lvl>
    <w:lvl w:ilvl="1" w:tplc="11E61BAC">
      <w:start w:val="276"/>
      <w:numFmt w:val="bullet"/>
      <w:lvlText w:val="•"/>
      <w:lvlJc w:val="left"/>
      <w:pPr>
        <w:tabs>
          <w:tab w:val="num" w:pos="1440"/>
        </w:tabs>
        <w:ind w:left="1440" w:hanging="360"/>
      </w:pPr>
      <w:rPr>
        <w:rFonts w:ascii="Arial" w:hAnsi="Arial" w:hint="default"/>
      </w:rPr>
    </w:lvl>
    <w:lvl w:ilvl="2" w:tplc="092C3904" w:tentative="1">
      <w:start w:val="1"/>
      <w:numFmt w:val="bullet"/>
      <w:lvlText w:val="•"/>
      <w:lvlJc w:val="left"/>
      <w:pPr>
        <w:tabs>
          <w:tab w:val="num" w:pos="2160"/>
        </w:tabs>
        <w:ind w:left="2160" w:hanging="360"/>
      </w:pPr>
      <w:rPr>
        <w:rFonts w:ascii="Arial" w:hAnsi="Arial" w:hint="default"/>
      </w:rPr>
    </w:lvl>
    <w:lvl w:ilvl="3" w:tplc="A0706DAC" w:tentative="1">
      <w:start w:val="1"/>
      <w:numFmt w:val="bullet"/>
      <w:lvlText w:val="•"/>
      <w:lvlJc w:val="left"/>
      <w:pPr>
        <w:tabs>
          <w:tab w:val="num" w:pos="2880"/>
        </w:tabs>
        <w:ind w:left="2880" w:hanging="360"/>
      </w:pPr>
      <w:rPr>
        <w:rFonts w:ascii="Arial" w:hAnsi="Arial" w:hint="default"/>
      </w:rPr>
    </w:lvl>
    <w:lvl w:ilvl="4" w:tplc="ECBA5A0E" w:tentative="1">
      <w:start w:val="1"/>
      <w:numFmt w:val="bullet"/>
      <w:lvlText w:val="•"/>
      <w:lvlJc w:val="left"/>
      <w:pPr>
        <w:tabs>
          <w:tab w:val="num" w:pos="3600"/>
        </w:tabs>
        <w:ind w:left="3600" w:hanging="360"/>
      </w:pPr>
      <w:rPr>
        <w:rFonts w:ascii="Arial" w:hAnsi="Arial" w:hint="default"/>
      </w:rPr>
    </w:lvl>
    <w:lvl w:ilvl="5" w:tplc="479EDAE0" w:tentative="1">
      <w:start w:val="1"/>
      <w:numFmt w:val="bullet"/>
      <w:lvlText w:val="•"/>
      <w:lvlJc w:val="left"/>
      <w:pPr>
        <w:tabs>
          <w:tab w:val="num" w:pos="4320"/>
        </w:tabs>
        <w:ind w:left="4320" w:hanging="360"/>
      </w:pPr>
      <w:rPr>
        <w:rFonts w:ascii="Arial" w:hAnsi="Arial" w:hint="default"/>
      </w:rPr>
    </w:lvl>
    <w:lvl w:ilvl="6" w:tplc="6DD617D6" w:tentative="1">
      <w:start w:val="1"/>
      <w:numFmt w:val="bullet"/>
      <w:lvlText w:val="•"/>
      <w:lvlJc w:val="left"/>
      <w:pPr>
        <w:tabs>
          <w:tab w:val="num" w:pos="5040"/>
        </w:tabs>
        <w:ind w:left="5040" w:hanging="360"/>
      </w:pPr>
      <w:rPr>
        <w:rFonts w:ascii="Arial" w:hAnsi="Arial" w:hint="default"/>
      </w:rPr>
    </w:lvl>
    <w:lvl w:ilvl="7" w:tplc="E8049FC6" w:tentative="1">
      <w:start w:val="1"/>
      <w:numFmt w:val="bullet"/>
      <w:lvlText w:val="•"/>
      <w:lvlJc w:val="left"/>
      <w:pPr>
        <w:tabs>
          <w:tab w:val="num" w:pos="5760"/>
        </w:tabs>
        <w:ind w:left="5760" w:hanging="360"/>
      </w:pPr>
      <w:rPr>
        <w:rFonts w:ascii="Arial" w:hAnsi="Arial" w:hint="default"/>
      </w:rPr>
    </w:lvl>
    <w:lvl w:ilvl="8" w:tplc="01EE7C6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4685184D"/>
    <w:multiLevelType w:val="hybridMultilevel"/>
    <w:tmpl w:val="6AF254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3A472F1"/>
    <w:multiLevelType w:val="hybridMultilevel"/>
    <w:tmpl w:val="D2CC89C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57471677"/>
    <w:multiLevelType w:val="hybridMultilevel"/>
    <w:tmpl w:val="3F0042F4"/>
    <w:lvl w:ilvl="0" w:tplc="789ECDB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13620FA"/>
    <w:multiLevelType w:val="hybridMultilevel"/>
    <w:tmpl w:val="7D4EBC0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702777F"/>
    <w:multiLevelType w:val="hybridMultilevel"/>
    <w:tmpl w:val="7FA0B452"/>
    <w:lvl w:ilvl="0" w:tplc="A2C029F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7161169"/>
    <w:multiLevelType w:val="hybridMultilevel"/>
    <w:tmpl w:val="78780B9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96CCB95E">
      <w:start w:val="2"/>
      <w:numFmt w:val="bullet"/>
      <w:lvlText w:val="-"/>
      <w:lvlJc w:val="left"/>
      <w:pPr>
        <w:ind w:left="2160" w:hanging="36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FAB505D"/>
    <w:multiLevelType w:val="hybridMultilevel"/>
    <w:tmpl w:val="695C7AF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25B5480"/>
    <w:multiLevelType w:val="hybridMultilevel"/>
    <w:tmpl w:val="EE329D4A"/>
    <w:lvl w:ilvl="0" w:tplc="A626B2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8"/>
  </w:num>
  <w:num w:numId="3">
    <w:abstractNumId w:val="5"/>
  </w:num>
  <w:num w:numId="4">
    <w:abstractNumId w:val="0"/>
  </w:num>
  <w:num w:numId="5">
    <w:abstractNumId w:val="2"/>
  </w:num>
  <w:num w:numId="6">
    <w:abstractNumId w:val="11"/>
  </w:num>
  <w:num w:numId="7">
    <w:abstractNumId w:val="3"/>
  </w:num>
  <w:num w:numId="8">
    <w:abstractNumId w:val="1"/>
  </w:num>
  <w:num w:numId="9">
    <w:abstractNumId w:val="10"/>
  </w:num>
  <w:num w:numId="10">
    <w:abstractNumId w:val="6"/>
  </w:num>
  <w:num w:numId="11">
    <w:abstractNumId w:val="7"/>
  </w:num>
  <w:num w:numId="12">
    <w:abstractNumId w:val="12"/>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0155"/>
    <w:rsid w:val="000E0F09"/>
    <w:rsid w:val="0014035E"/>
    <w:rsid w:val="001C35E0"/>
    <w:rsid w:val="001F549A"/>
    <w:rsid w:val="002755BD"/>
    <w:rsid w:val="00465D7E"/>
    <w:rsid w:val="00467E12"/>
    <w:rsid w:val="0047144B"/>
    <w:rsid w:val="00645026"/>
    <w:rsid w:val="00666AC8"/>
    <w:rsid w:val="00700897"/>
    <w:rsid w:val="00706716"/>
    <w:rsid w:val="0075198F"/>
    <w:rsid w:val="008022EE"/>
    <w:rsid w:val="00806D9D"/>
    <w:rsid w:val="00875AE7"/>
    <w:rsid w:val="009D4F10"/>
    <w:rsid w:val="00A11AB4"/>
    <w:rsid w:val="00A40155"/>
    <w:rsid w:val="00C410AC"/>
    <w:rsid w:val="00CA231B"/>
    <w:rsid w:val="00DD59B8"/>
    <w:rsid w:val="00EC37A3"/>
    <w:rsid w:val="00F2668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1D9034"/>
  <w15:chartTrackingRefBased/>
  <w15:docId w15:val="{03CC8742-BDB4-4582-9D44-8B086FB658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66AC8"/>
    <w:rPr>
      <w:color w:val="0563C1" w:themeColor="hyperlink"/>
      <w:u w:val="single"/>
    </w:rPr>
  </w:style>
  <w:style w:type="paragraph" w:styleId="Caption">
    <w:name w:val="caption"/>
    <w:basedOn w:val="Normal"/>
    <w:next w:val="Normal"/>
    <w:uiPriority w:val="35"/>
    <w:unhideWhenUsed/>
    <w:qFormat/>
    <w:rsid w:val="00645026"/>
    <w:pPr>
      <w:spacing w:after="200" w:line="240" w:lineRule="auto"/>
    </w:pPr>
    <w:rPr>
      <w:i/>
      <w:iCs/>
      <w:color w:val="44546A" w:themeColor="text2"/>
      <w:sz w:val="18"/>
      <w:szCs w:val="18"/>
    </w:rPr>
  </w:style>
  <w:style w:type="paragraph" w:styleId="ListParagraph">
    <w:name w:val="List Paragraph"/>
    <w:basedOn w:val="Normal"/>
    <w:uiPriority w:val="34"/>
    <w:qFormat/>
    <w:rsid w:val="0014035E"/>
    <w:pPr>
      <w:ind w:left="720"/>
      <w:contextualSpacing/>
    </w:pPr>
  </w:style>
  <w:style w:type="character" w:styleId="PlaceholderText">
    <w:name w:val="Placeholder Text"/>
    <w:basedOn w:val="DefaultParagraphFont"/>
    <w:uiPriority w:val="99"/>
    <w:semiHidden/>
    <w:rsid w:val="002755B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92788587">
      <w:bodyDiv w:val="1"/>
      <w:marLeft w:val="0"/>
      <w:marRight w:val="0"/>
      <w:marTop w:val="0"/>
      <w:marBottom w:val="0"/>
      <w:divBdr>
        <w:top w:val="none" w:sz="0" w:space="0" w:color="auto"/>
        <w:left w:val="none" w:sz="0" w:space="0" w:color="auto"/>
        <w:bottom w:val="none" w:sz="0" w:space="0" w:color="auto"/>
        <w:right w:val="none" w:sz="0" w:space="0" w:color="auto"/>
      </w:divBdr>
      <w:divsChild>
        <w:div w:id="1755009787">
          <w:marLeft w:val="360"/>
          <w:marRight w:val="0"/>
          <w:marTop w:val="200"/>
          <w:marBottom w:val="0"/>
          <w:divBdr>
            <w:top w:val="none" w:sz="0" w:space="0" w:color="auto"/>
            <w:left w:val="none" w:sz="0" w:space="0" w:color="auto"/>
            <w:bottom w:val="none" w:sz="0" w:space="0" w:color="auto"/>
            <w:right w:val="none" w:sz="0" w:space="0" w:color="auto"/>
          </w:divBdr>
        </w:div>
        <w:div w:id="779223586">
          <w:marLeft w:val="360"/>
          <w:marRight w:val="0"/>
          <w:marTop w:val="200"/>
          <w:marBottom w:val="0"/>
          <w:divBdr>
            <w:top w:val="none" w:sz="0" w:space="0" w:color="auto"/>
            <w:left w:val="none" w:sz="0" w:space="0" w:color="auto"/>
            <w:bottom w:val="none" w:sz="0" w:space="0" w:color="auto"/>
            <w:right w:val="none" w:sz="0" w:space="0" w:color="auto"/>
          </w:divBdr>
        </w:div>
        <w:div w:id="1135025256">
          <w:marLeft w:val="1080"/>
          <w:marRight w:val="0"/>
          <w:marTop w:val="100"/>
          <w:marBottom w:val="0"/>
          <w:divBdr>
            <w:top w:val="none" w:sz="0" w:space="0" w:color="auto"/>
            <w:left w:val="none" w:sz="0" w:space="0" w:color="auto"/>
            <w:bottom w:val="none" w:sz="0" w:space="0" w:color="auto"/>
            <w:right w:val="none" w:sz="0" w:space="0" w:color="auto"/>
          </w:divBdr>
        </w:div>
      </w:divsChild>
    </w:div>
    <w:div w:id="1534684557">
      <w:bodyDiv w:val="1"/>
      <w:marLeft w:val="0"/>
      <w:marRight w:val="0"/>
      <w:marTop w:val="0"/>
      <w:marBottom w:val="0"/>
      <w:divBdr>
        <w:top w:val="none" w:sz="0" w:space="0" w:color="auto"/>
        <w:left w:val="none" w:sz="0" w:space="0" w:color="auto"/>
        <w:bottom w:val="none" w:sz="0" w:space="0" w:color="auto"/>
        <w:right w:val="none" w:sz="0" w:space="0" w:color="auto"/>
      </w:divBdr>
      <w:divsChild>
        <w:div w:id="971640897">
          <w:marLeft w:val="360"/>
          <w:marRight w:val="0"/>
          <w:marTop w:val="200"/>
          <w:marBottom w:val="0"/>
          <w:divBdr>
            <w:top w:val="none" w:sz="0" w:space="0" w:color="auto"/>
            <w:left w:val="none" w:sz="0" w:space="0" w:color="auto"/>
            <w:bottom w:val="none" w:sz="0" w:space="0" w:color="auto"/>
            <w:right w:val="none" w:sz="0" w:space="0" w:color="auto"/>
          </w:divBdr>
        </w:div>
        <w:div w:id="285622315">
          <w:marLeft w:val="1080"/>
          <w:marRight w:val="0"/>
          <w:marTop w:val="100"/>
          <w:marBottom w:val="0"/>
          <w:divBdr>
            <w:top w:val="none" w:sz="0" w:space="0" w:color="auto"/>
            <w:left w:val="none" w:sz="0" w:space="0" w:color="auto"/>
            <w:bottom w:val="none" w:sz="0" w:space="0" w:color="auto"/>
            <w:right w:val="none" w:sz="0" w:space="0" w:color="auto"/>
          </w:divBdr>
        </w:div>
        <w:div w:id="1712994305">
          <w:marLeft w:val="360"/>
          <w:marRight w:val="0"/>
          <w:marTop w:val="200"/>
          <w:marBottom w:val="0"/>
          <w:divBdr>
            <w:top w:val="none" w:sz="0" w:space="0" w:color="auto"/>
            <w:left w:val="none" w:sz="0" w:space="0" w:color="auto"/>
            <w:bottom w:val="none" w:sz="0" w:space="0" w:color="auto"/>
            <w:right w:val="none" w:sz="0" w:space="0" w:color="auto"/>
          </w:divBdr>
        </w:div>
        <w:div w:id="1082681971">
          <w:marLeft w:val="1080"/>
          <w:marRight w:val="0"/>
          <w:marTop w:val="100"/>
          <w:marBottom w:val="0"/>
          <w:divBdr>
            <w:top w:val="none" w:sz="0" w:space="0" w:color="auto"/>
            <w:left w:val="none" w:sz="0" w:space="0" w:color="auto"/>
            <w:bottom w:val="none" w:sz="0" w:space="0" w:color="auto"/>
            <w:right w:val="none" w:sz="0" w:space="0" w:color="auto"/>
          </w:divBdr>
        </w:div>
        <w:div w:id="574631194">
          <w:marLeft w:val="360"/>
          <w:marRight w:val="0"/>
          <w:marTop w:val="200"/>
          <w:marBottom w:val="0"/>
          <w:divBdr>
            <w:top w:val="none" w:sz="0" w:space="0" w:color="auto"/>
            <w:left w:val="none" w:sz="0" w:space="0" w:color="auto"/>
            <w:bottom w:val="none" w:sz="0" w:space="0" w:color="auto"/>
            <w:right w:val="none" w:sz="0" w:space="0" w:color="auto"/>
          </w:divBdr>
        </w:div>
        <w:div w:id="2121954378">
          <w:marLeft w:val="1080"/>
          <w:marRight w:val="0"/>
          <w:marTop w:val="100"/>
          <w:marBottom w:val="0"/>
          <w:divBdr>
            <w:top w:val="none" w:sz="0" w:space="0" w:color="auto"/>
            <w:left w:val="none" w:sz="0" w:space="0" w:color="auto"/>
            <w:bottom w:val="none" w:sz="0" w:space="0" w:color="auto"/>
            <w:right w:val="none" w:sz="0" w:space="0" w:color="auto"/>
          </w:divBdr>
        </w:div>
      </w:divsChild>
    </w:div>
    <w:div w:id="1791851259">
      <w:bodyDiv w:val="1"/>
      <w:marLeft w:val="0"/>
      <w:marRight w:val="0"/>
      <w:marTop w:val="0"/>
      <w:marBottom w:val="0"/>
      <w:divBdr>
        <w:top w:val="none" w:sz="0" w:space="0" w:color="auto"/>
        <w:left w:val="none" w:sz="0" w:space="0" w:color="auto"/>
        <w:bottom w:val="none" w:sz="0" w:space="0" w:color="auto"/>
        <w:right w:val="none" w:sz="0" w:space="0" w:color="auto"/>
      </w:divBdr>
      <w:divsChild>
        <w:div w:id="1799763148">
          <w:marLeft w:val="360"/>
          <w:marRight w:val="0"/>
          <w:marTop w:val="200"/>
          <w:marBottom w:val="0"/>
          <w:divBdr>
            <w:top w:val="none" w:sz="0" w:space="0" w:color="auto"/>
            <w:left w:val="none" w:sz="0" w:space="0" w:color="auto"/>
            <w:bottom w:val="none" w:sz="0" w:space="0" w:color="auto"/>
            <w:right w:val="none" w:sz="0" w:space="0" w:color="auto"/>
          </w:divBdr>
        </w:div>
        <w:div w:id="1293555740">
          <w:marLeft w:val="1080"/>
          <w:marRight w:val="0"/>
          <w:marTop w:val="100"/>
          <w:marBottom w:val="0"/>
          <w:divBdr>
            <w:top w:val="none" w:sz="0" w:space="0" w:color="auto"/>
            <w:left w:val="none" w:sz="0" w:space="0" w:color="auto"/>
            <w:bottom w:val="none" w:sz="0" w:space="0" w:color="auto"/>
            <w:right w:val="none" w:sz="0" w:space="0" w:color="auto"/>
          </w:divBdr>
        </w:div>
        <w:div w:id="1438207997">
          <w:marLeft w:val="360"/>
          <w:marRight w:val="0"/>
          <w:marTop w:val="200"/>
          <w:marBottom w:val="0"/>
          <w:divBdr>
            <w:top w:val="none" w:sz="0" w:space="0" w:color="auto"/>
            <w:left w:val="none" w:sz="0" w:space="0" w:color="auto"/>
            <w:bottom w:val="none" w:sz="0" w:space="0" w:color="auto"/>
            <w:right w:val="none" w:sz="0" w:space="0" w:color="auto"/>
          </w:divBdr>
        </w:div>
        <w:div w:id="1433011246">
          <w:marLeft w:val="1080"/>
          <w:marRight w:val="0"/>
          <w:marTop w:val="100"/>
          <w:marBottom w:val="0"/>
          <w:divBdr>
            <w:top w:val="none" w:sz="0" w:space="0" w:color="auto"/>
            <w:left w:val="none" w:sz="0" w:space="0" w:color="auto"/>
            <w:bottom w:val="none" w:sz="0" w:space="0" w:color="auto"/>
            <w:right w:val="none" w:sz="0" w:space="0" w:color="auto"/>
          </w:divBdr>
        </w:div>
        <w:div w:id="292567962">
          <w:marLeft w:val="360"/>
          <w:marRight w:val="0"/>
          <w:marTop w:val="200"/>
          <w:marBottom w:val="0"/>
          <w:divBdr>
            <w:top w:val="none" w:sz="0" w:space="0" w:color="auto"/>
            <w:left w:val="none" w:sz="0" w:space="0" w:color="auto"/>
            <w:bottom w:val="none" w:sz="0" w:space="0" w:color="auto"/>
            <w:right w:val="none" w:sz="0" w:space="0" w:color="auto"/>
          </w:divBdr>
        </w:div>
        <w:div w:id="1012608358">
          <w:marLeft w:val="1080"/>
          <w:marRight w:val="0"/>
          <w:marTop w:val="100"/>
          <w:marBottom w:val="0"/>
          <w:divBdr>
            <w:top w:val="none" w:sz="0" w:space="0" w:color="auto"/>
            <w:left w:val="none" w:sz="0" w:space="0" w:color="auto"/>
            <w:bottom w:val="none" w:sz="0" w:space="0" w:color="auto"/>
            <w:right w:val="none" w:sz="0" w:space="0" w:color="auto"/>
          </w:divBdr>
        </w:div>
        <w:div w:id="1297417302">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465</TotalTime>
  <Pages>11</Pages>
  <Words>1344</Words>
  <Characters>7663</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Fadi Adel Dawoud</dc:creator>
  <cp:keywords/>
  <dc:description/>
  <cp:lastModifiedBy>Fadi Adel Dawoud</cp:lastModifiedBy>
  <cp:revision>5</cp:revision>
  <dcterms:created xsi:type="dcterms:W3CDTF">2020-05-24T12:48:00Z</dcterms:created>
  <dcterms:modified xsi:type="dcterms:W3CDTF">2020-05-24T20:33:00Z</dcterms:modified>
</cp:coreProperties>
</file>