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56"/>
          <w:szCs w:val="56"/>
        </w:rPr>
      </w:pPr>
      <w:r w:rsidDel="00000000" w:rsidR="00000000" w:rsidRPr="00000000">
        <w:rPr>
          <w:rFonts w:ascii="Cambria" w:cs="Cambria" w:eastAsia="Cambria" w:hAnsi="Cambria"/>
          <w:sz w:val="56"/>
          <w:szCs w:val="56"/>
          <w:rtl w:val="0"/>
        </w:rPr>
        <w:t xml:space="preserve"> </w:t>
      </w:r>
    </w:p>
    <w:p w:rsidR="00000000" w:rsidDel="00000000" w:rsidP="00000000" w:rsidRDefault="00000000" w:rsidRPr="00000000" w14:paraId="00000002">
      <w:pPr>
        <w:jc w:val="center"/>
        <w:rPr>
          <w:rFonts w:ascii="Cambria" w:cs="Cambria" w:eastAsia="Cambria" w:hAnsi="Cambria"/>
          <w:sz w:val="56"/>
          <w:szCs w:val="56"/>
        </w:rPr>
      </w:pPr>
      <w:r w:rsidDel="00000000" w:rsidR="00000000" w:rsidRPr="00000000">
        <w:rPr>
          <w:rFonts w:ascii="Cambria" w:cs="Cambria" w:eastAsia="Cambria" w:hAnsi="Cambria"/>
          <w:sz w:val="56"/>
          <w:szCs w:val="56"/>
          <w:rtl w:val="0"/>
        </w:rPr>
        <w:t xml:space="preserve"> </w:t>
      </w:r>
    </w:p>
    <w:p w:rsidR="00000000" w:rsidDel="00000000" w:rsidP="00000000" w:rsidRDefault="00000000" w:rsidRPr="00000000" w14:paraId="00000003">
      <w:pPr>
        <w:jc w:val="center"/>
        <w:rPr>
          <w:rFonts w:ascii="Cambria" w:cs="Cambria" w:eastAsia="Cambria" w:hAnsi="Cambria"/>
          <w:sz w:val="56"/>
          <w:szCs w:val="56"/>
        </w:rPr>
      </w:pPr>
      <w:r w:rsidDel="00000000" w:rsidR="00000000" w:rsidRPr="00000000">
        <w:rPr>
          <w:rFonts w:ascii="Cambria" w:cs="Cambria" w:eastAsia="Cambria" w:hAnsi="Cambria"/>
          <w:sz w:val="56"/>
          <w:szCs w:val="56"/>
          <w:rtl w:val="0"/>
        </w:rPr>
        <w:t xml:space="preserve"> </w:t>
      </w:r>
    </w:p>
    <w:p w:rsidR="00000000" w:rsidDel="00000000" w:rsidP="00000000" w:rsidRDefault="00000000" w:rsidRPr="00000000" w14:paraId="00000004">
      <w:pPr>
        <w:jc w:val="center"/>
        <w:rPr>
          <w:rFonts w:ascii="Cambria" w:cs="Cambria" w:eastAsia="Cambria" w:hAnsi="Cambria"/>
          <w:b w:val="1"/>
          <w:color w:val="e69138"/>
          <w:sz w:val="56"/>
          <w:szCs w:val="56"/>
        </w:rPr>
      </w:pPr>
      <w:r w:rsidDel="00000000" w:rsidR="00000000" w:rsidRPr="00000000">
        <w:rPr>
          <w:rFonts w:ascii="Cambria" w:cs="Cambria" w:eastAsia="Cambria" w:hAnsi="Cambria"/>
          <w:b w:val="1"/>
          <w:color w:val="e69138"/>
          <w:sz w:val="56"/>
          <w:szCs w:val="56"/>
          <w:rtl w:val="0"/>
        </w:rPr>
        <w:t xml:space="preserve">“Bulletin”</w:t>
      </w:r>
    </w:p>
    <w:p w:rsidR="00000000" w:rsidDel="00000000" w:rsidP="00000000" w:rsidRDefault="00000000" w:rsidRPr="00000000" w14:paraId="00000005">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6">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7">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8">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9">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A">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B">
      <w:pPr>
        <w:jc w:val="center"/>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sz w:val="32"/>
          <w:szCs w:val="32"/>
          <w:rtl w:val="0"/>
        </w:rPr>
        <w:t xml:space="preserve">Team ALPHA</w:t>
      </w:r>
    </w:p>
    <w:p w:rsidR="00000000" w:rsidDel="00000000" w:rsidP="00000000" w:rsidRDefault="00000000" w:rsidRPr="00000000" w14:paraId="0000000C">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Team Members:</w:t>
      </w:r>
    </w:p>
    <w:p w:rsidR="00000000" w:rsidDel="00000000" w:rsidP="00000000" w:rsidRDefault="00000000" w:rsidRPr="00000000" w14:paraId="0000000E">
      <w:pPr>
        <w:jc w:val="center"/>
        <w:rPr>
          <w:rFonts w:ascii="Trebuchet MS" w:cs="Trebuchet MS" w:eastAsia="Trebuchet MS" w:hAnsi="Trebuchet MS"/>
          <w:sz w:val="14"/>
          <w:szCs w:val="14"/>
        </w:rPr>
      </w:pPr>
      <w:r w:rsidDel="00000000" w:rsidR="00000000" w:rsidRPr="00000000">
        <w:rPr>
          <w:rFonts w:ascii="Lato" w:cs="Lato" w:eastAsia="Lato" w:hAnsi="Lato"/>
          <w:sz w:val="18.8"/>
          <w:szCs w:val="18.8"/>
          <w:rtl w:val="0"/>
        </w:rPr>
        <w:t xml:space="preserve">Joey Barbato, Christian Reyes, Katricia Penus, Shawn Murray</w:t>
      </w:r>
      <w:r w:rsidDel="00000000" w:rsidR="00000000" w:rsidRPr="00000000">
        <w:rPr>
          <w:rtl w:val="0"/>
        </w:rPr>
      </w:r>
    </w:p>
    <w:p w:rsidR="00000000" w:rsidDel="00000000" w:rsidP="00000000" w:rsidRDefault="00000000" w:rsidRPr="00000000" w14:paraId="0000000F">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10">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Date:</w:t>
      </w:r>
    </w:p>
    <w:p w:rsidR="00000000" w:rsidDel="00000000" w:rsidP="00000000" w:rsidRDefault="00000000" w:rsidRPr="00000000" w14:paraId="00000011">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6/3/2024</w:t>
      </w:r>
    </w:p>
    <w:p w:rsidR="00000000" w:rsidDel="00000000" w:rsidP="00000000" w:rsidRDefault="00000000" w:rsidRPr="00000000" w14:paraId="0000001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1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spacing w:before="240" w:line="373.5278181818182" w:lineRule="auto"/>
        <w:rPr>
          <w:rFonts w:ascii="Cambria" w:cs="Cambria" w:eastAsia="Cambria" w:hAnsi="Cambria"/>
          <w:b w:val="1"/>
          <w:color w:val="e69138"/>
          <w:sz w:val="36"/>
          <w:szCs w:val="36"/>
        </w:rPr>
      </w:pPr>
      <w:r w:rsidDel="00000000" w:rsidR="00000000" w:rsidRPr="00000000">
        <w:rPr>
          <w:rFonts w:ascii="Cambria" w:cs="Cambria" w:eastAsia="Cambria" w:hAnsi="Cambria"/>
          <w:b w:val="1"/>
          <w:color w:val="e69138"/>
          <w:sz w:val="36"/>
          <w:szCs w:val="36"/>
          <w:rtl w:val="0"/>
        </w:rPr>
        <w:t xml:space="preserve">Table of Contents</w:t>
      </w:r>
    </w:p>
    <w:p w:rsidR="00000000" w:rsidDel="00000000" w:rsidP="00000000" w:rsidRDefault="00000000" w:rsidRPr="00000000" w14:paraId="00000024">
      <w:pPr>
        <w:spacing w:after="100" w:lineRule="auto"/>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Introduction ………………………………………………………………………………………………………………………</w:t>
      </w:r>
    </w:p>
    <w:p w:rsidR="00000000" w:rsidDel="00000000" w:rsidP="00000000" w:rsidRDefault="00000000" w:rsidRPr="00000000" w14:paraId="00000025">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Scope and purpose of document </w:t>
      </w:r>
      <w:r w:rsidDel="00000000" w:rsidR="00000000" w:rsidRPr="00000000">
        <w:rPr>
          <w:rFonts w:ascii="Trebuchet MS" w:cs="Trebuchet MS" w:eastAsia="Trebuchet MS" w:hAnsi="Trebuchet MS"/>
          <w:color w:val="e69138"/>
          <w:sz w:val="24"/>
          <w:szCs w:val="24"/>
          <w:rtl w:val="0"/>
        </w:rPr>
        <w:t xml:space="preserve">…………………………………………………………………………</w:t>
      </w:r>
    </w:p>
    <w:p w:rsidR="00000000" w:rsidDel="00000000" w:rsidP="00000000" w:rsidRDefault="00000000" w:rsidRPr="00000000" w14:paraId="00000026">
      <w:pPr>
        <w:spacing w:after="100" w:lineRule="auto"/>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System Scope ……………………………………………………………………………………………………………………</w:t>
      </w:r>
    </w:p>
    <w:p w:rsidR="00000000" w:rsidDel="00000000" w:rsidP="00000000" w:rsidRDefault="00000000" w:rsidRPr="00000000" w14:paraId="00000027">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Problem/Opportunity Description</w:t>
      </w:r>
      <w:r w:rsidDel="00000000" w:rsidR="00000000" w:rsidRPr="00000000">
        <w:rPr>
          <w:rFonts w:ascii="Trebuchet MS" w:cs="Trebuchet MS" w:eastAsia="Trebuchet MS" w:hAnsi="Trebuchet MS"/>
          <w:color w:val="e69138"/>
          <w:sz w:val="24"/>
          <w:szCs w:val="24"/>
          <w:rtl w:val="0"/>
        </w:rPr>
        <w:t xml:space="preserve"> ………………………………………………………………………</w:t>
      </w:r>
    </w:p>
    <w:p w:rsidR="00000000" w:rsidDel="00000000" w:rsidP="00000000" w:rsidRDefault="00000000" w:rsidRPr="00000000" w14:paraId="00000028">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Anticipated Business/Personal Benefits</w:t>
      </w:r>
      <w:r w:rsidDel="00000000" w:rsidR="00000000" w:rsidRPr="00000000">
        <w:rPr>
          <w:rFonts w:ascii="Trebuchet MS" w:cs="Trebuchet MS" w:eastAsia="Trebuchet MS" w:hAnsi="Trebuchet MS"/>
          <w:color w:val="e69138"/>
          <w:sz w:val="24"/>
          <w:szCs w:val="24"/>
          <w:rtl w:val="0"/>
        </w:rPr>
        <w:t xml:space="preserve"> …………………………………………………………….</w:t>
      </w:r>
    </w:p>
    <w:p w:rsidR="00000000" w:rsidDel="00000000" w:rsidP="00000000" w:rsidRDefault="00000000" w:rsidRPr="00000000" w14:paraId="00000029">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System Capabilities </w:t>
      </w:r>
      <w:r w:rsidDel="00000000" w:rsidR="00000000" w:rsidRPr="00000000">
        <w:rPr>
          <w:rFonts w:ascii="Trebuchet MS" w:cs="Trebuchet MS" w:eastAsia="Trebuchet MS" w:hAnsi="Trebuchet MS"/>
          <w:color w:val="e69138"/>
          <w:sz w:val="24"/>
          <w:szCs w:val="24"/>
          <w:rtl w:val="0"/>
        </w:rPr>
        <w:t xml:space="preserve">………………………………………………………………………………………………</w:t>
      </w:r>
    </w:p>
    <w:p w:rsidR="00000000" w:rsidDel="00000000" w:rsidP="00000000" w:rsidRDefault="00000000" w:rsidRPr="00000000" w14:paraId="0000002A">
      <w:pPr>
        <w:spacing w:after="100" w:lineRule="auto"/>
        <w:ind w:left="240" w:firstLine="48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System Context </w:t>
      </w:r>
      <w:r w:rsidDel="00000000" w:rsidR="00000000" w:rsidRPr="00000000">
        <w:rPr>
          <w:rFonts w:ascii="Trebuchet MS" w:cs="Trebuchet MS" w:eastAsia="Trebuchet MS" w:hAnsi="Trebuchet MS"/>
          <w:color w:val="e69138"/>
          <w:sz w:val="24"/>
          <w:szCs w:val="24"/>
          <w:rtl w:val="0"/>
        </w:rPr>
        <w:t xml:space="preserve">…………………………………………………………………………………………………….</w:t>
      </w:r>
    </w:p>
    <w:p w:rsidR="00000000" w:rsidDel="00000000" w:rsidP="00000000" w:rsidRDefault="00000000" w:rsidRPr="00000000" w14:paraId="0000002B">
      <w:pPr>
        <w:spacing w:after="100" w:lineRule="auto"/>
        <w:ind w:left="0" w:firstLine="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Schedule ……………………………………………………………………………………………………………………………</w:t>
      </w:r>
    </w:p>
    <w:p w:rsidR="00000000" w:rsidDel="00000000" w:rsidP="00000000" w:rsidRDefault="00000000" w:rsidRPr="00000000" w14:paraId="0000002C">
      <w:pPr>
        <w:spacing w:after="100" w:lineRule="auto"/>
        <w:ind w:left="0" w:firstLine="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Staff Organization …………………………………………………………………………………………………………….</w:t>
      </w:r>
    </w:p>
    <w:p w:rsidR="00000000" w:rsidDel="00000000" w:rsidP="00000000" w:rsidRDefault="00000000" w:rsidRPr="00000000" w14:paraId="0000002D">
      <w:pPr>
        <w:spacing w:after="100" w:lineRule="auto"/>
        <w:ind w:left="0" w:firstLine="720"/>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b w:val="1"/>
          <w:color w:val="e69138"/>
          <w:sz w:val="24"/>
          <w:szCs w:val="24"/>
          <w:rtl w:val="0"/>
        </w:rPr>
        <w:t xml:space="preserve">Team Structure</w:t>
      </w:r>
      <w:r w:rsidDel="00000000" w:rsidR="00000000" w:rsidRPr="00000000">
        <w:rPr>
          <w:rFonts w:ascii="Trebuchet MS" w:cs="Trebuchet MS" w:eastAsia="Trebuchet MS" w:hAnsi="Trebuchet MS"/>
          <w:color w:val="e69138"/>
          <w:sz w:val="24"/>
          <w:szCs w:val="24"/>
          <w:rtl w:val="0"/>
        </w:rPr>
        <w:t xml:space="preserve"> …………………………………………………………………………………………………….</w:t>
      </w:r>
    </w:p>
    <w:p w:rsidR="00000000" w:rsidDel="00000000" w:rsidP="00000000" w:rsidRDefault="00000000" w:rsidRPr="00000000" w14:paraId="0000002E">
      <w:pPr>
        <w:spacing w:after="100" w:lineRule="auto"/>
        <w:rPr>
          <w:rFonts w:ascii="Trebuchet MS" w:cs="Trebuchet MS" w:eastAsia="Trebuchet MS" w:hAnsi="Trebuchet MS"/>
          <w:color w:val="e69138"/>
          <w:sz w:val="24"/>
          <w:szCs w:val="24"/>
        </w:rPr>
      </w:pPr>
      <w:r w:rsidDel="00000000" w:rsidR="00000000" w:rsidRPr="00000000">
        <w:rPr>
          <w:rFonts w:ascii="Trebuchet MS" w:cs="Trebuchet MS" w:eastAsia="Trebuchet MS" w:hAnsi="Trebuchet MS"/>
          <w:color w:val="e69138"/>
          <w:sz w:val="24"/>
          <w:szCs w:val="24"/>
          <w:rtl w:val="0"/>
        </w:rPr>
        <w:t xml:space="preserve">Tracking and Control Mechanisms ……………………………………………………………………………………</w:t>
      </w:r>
    </w:p>
    <w:p w:rsidR="00000000" w:rsidDel="00000000" w:rsidP="00000000" w:rsidRDefault="00000000" w:rsidRPr="00000000" w14:paraId="0000002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 </w:t>
      </w:r>
    </w:p>
    <w:p w:rsidR="00000000" w:rsidDel="00000000" w:rsidP="00000000" w:rsidRDefault="00000000" w:rsidRPr="00000000" w14:paraId="00000032">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A">
      <w:pP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3B">
      <w:pPr>
        <w:pStyle w:val="Heading1"/>
        <w:keepNext w:val="0"/>
        <w:keepLines w:val="0"/>
        <w:spacing w:after="60" w:before="240" w:lineRule="auto"/>
        <w:rPr>
          <w:rFonts w:ascii="Trebuchet MS" w:cs="Trebuchet MS" w:eastAsia="Trebuchet MS" w:hAnsi="Trebuchet MS"/>
          <w:b w:val="1"/>
          <w:sz w:val="48"/>
          <w:szCs w:val="48"/>
        </w:rPr>
      </w:pPr>
      <w:bookmarkStart w:colFirst="0" w:colLast="0" w:name="_2bc6lmjm23ox" w:id="0"/>
      <w:bookmarkEnd w:id="0"/>
      <w:r w:rsidDel="00000000" w:rsidR="00000000" w:rsidRPr="00000000">
        <w:rPr>
          <w:rFonts w:ascii="Trebuchet MS" w:cs="Trebuchet MS" w:eastAsia="Trebuchet MS" w:hAnsi="Trebuchet MS"/>
          <w:b w:val="1"/>
          <w:sz w:val="48"/>
          <w:szCs w:val="48"/>
          <w:rtl w:val="0"/>
        </w:rPr>
        <w:t xml:space="preserve">Introduction</w:t>
      </w:r>
    </w:p>
    <w:p w:rsidR="00000000" w:rsidDel="00000000" w:rsidP="00000000" w:rsidRDefault="00000000" w:rsidRPr="00000000" w14:paraId="0000003C">
      <w:pPr>
        <w:pStyle w:val="Heading2"/>
        <w:keepNext w:val="0"/>
        <w:keepLines w:val="0"/>
        <w:spacing w:after="60" w:before="240" w:lineRule="auto"/>
        <w:rPr>
          <w:rFonts w:ascii="Trebuchet MS" w:cs="Trebuchet MS" w:eastAsia="Trebuchet MS" w:hAnsi="Trebuchet MS"/>
          <w:i w:val="1"/>
          <w:color w:val="e69138"/>
          <w:sz w:val="24"/>
          <w:szCs w:val="24"/>
        </w:rPr>
      </w:pPr>
      <w:bookmarkStart w:colFirst="0" w:colLast="0" w:name="_mdpappn3tdtc" w:id="1"/>
      <w:bookmarkEnd w:id="1"/>
      <w:r w:rsidDel="00000000" w:rsidR="00000000" w:rsidRPr="00000000">
        <w:rPr>
          <w:rFonts w:ascii="Trebuchet MS" w:cs="Trebuchet MS" w:eastAsia="Trebuchet MS" w:hAnsi="Trebuchet MS"/>
          <w:b w:val="1"/>
          <w:color w:val="e69138"/>
          <w:sz w:val="36"/>
          <w:szCs w:val="36"/>
          <w:rtl w:val="0"/>
        </w:rPr>
        <w:t xml:space="preserve">Scope and purpose of document (SM)</w:t>
      </w:r>
      <w:r w:rsidDel="00000000" w:rsidR="00000000" w:rsidRPr="00000000">
        <w:rPr>
          <w:rtl w:val="0"/>
        </w:rPr>
      </w:r>
    </w:p>
    <w:p w:rsidR="00000000" w:rsidDel="00000000" w:rsidP="00000000" w:rsidRDefault="00000000" w:rsidRPr="00000000" w14:paraId="0000003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document is a description of the general scope, schedule, organization, and tracking mechanisms for the project of developing the social media app ‘Bulletin’. You will find descriptions of the issues we are trying to solve with the app, the potential benefits of this project, the capabilities of the app, the organization of the team developing the app, and descriptions of the tracking and control methods used to monitor progress. </w:t>
      </w:r>
    </w:p>
    <w:p w:rsidR="00000000" w:rsidDel="00000000" w:rsidP="00000000" w:rsidRDefault="00000000" w:rsidRPr="00000000" w14:paraId="0000003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‘Bulletin’ is going to be a social media app in the same vein as Reddit, where users will be able to create their own communities dedicated to specific topics. These communities can be about a wide range of topics, though NSFW topics will be limited or even not allowed depending on the outcomes of further discussions by the development team. Users will be able to make their own accounts to participate in these discussions, being able to make posts, comment on already made posts, vote on existing posts, and create communities. </w:t>
      </w:r>
    </w:p>
    <w:p w:rsidR="00000000" w:rsidDel="00000000" w:rsidP="00000000" w:rsidRDefault="00000000" w:rsidRPr="00000000" w14:paraId="00000040">
      <w:pPr>
        <w:pStyle w:val="Heading1"/>
        <w:keepNext w:val="0"/>
        <w:keepLines w:val="0"/>
        <w:spacing w:after="60" w:before="240" w:lineRule="auto"/>
        <w:rPr>
          <w:rFonts w:ascii="Trebuchet MS" w:cs="Trebuchet MS" w:eastAsia="Trebuchet MS" w:hAnsi="Trebuchet MS"/>
          <w:b w:val="1"/>
          <w:sz w:val="48"/>
          <w:szCs w:val="48"/>
        </w:rPr>
      </w:pPr>
      <w:bookmarkStart w:colFirst="0" w:colLast="0" w:name="_o83rqnnzl9mt" w:id="2"/>
      <w:bookmarkEnd w:id="2"/>
      <w:r w:rsidDel="00000000" w:rsidR="00000000" w:rsidRPr="00000000">
        <w:rPr>
          <w:rtl w:val="0"/>
        </w:rPr>
      </w:r>
    </w:p>
    <w:p w:rsidR="00000000" w:rsidDel="00000000" w:rsidP="00000000" w:rsidRDefault="00000000" w:rsidRPr="00000000" w14:paraId="00000041">
      <w:pPr>
        <w:pStyle w:val="Heading1"/>
        <w:keepNext w:val="0"/>
        <w:keepLines w:val="0"/>
        <w:spacing w:after="60" w:before="240" w:lineRule="auto"/>
        <w:rPr>
          <w:rFonts w:ascii="Trebuchet MS" w:cs="Trebuchet MS" w:eastAsia="Trebuchet MS" w:hAnsi="Trebuchet MS"/>
          <w:b w:val="1"/>
          <w:sz w:val="48"/>
          <w:szCs w:val="48"/>
        </w:rPr>
      </w:pPr>
      <w:bookmarkStart w:colFirst="0" w:colLast="0" w:name="_13b31p6lxi0r" w:id="3"/>
      <w:bookmarkEnd w:id="3"/>
      <w:r w:rsidDel="00000000" w:rsidR="00000000" w:rsidRPr="00000000">
        <w:rPr>
          <w:rtl w:val="0"/>
        </w:rPr>
      </w:r>
    </w:p>
    <w:p w:rsidR="00000000" w:rsidDel="00000000" w:rsidP="00000000" w:rsidRDefault="00000000" w:rsidRPr="00000000" w14:paraId="00000042">
      <w:pPr>
        <w:pStyle w:val="Heading1"/>
        <w:keepNext w:val="0"/>
        <w:keepLines w:val="0"/>
        <w:spacing w:after="60" w:before="240" w:lineRule="auto"/>
        <w:rPr>
          <w:rFonts w:ascii="Trebuchet MS" w:cs="Trebuchet MS" w:eastAsia="Trebuchet MS" w:hAnsi="Trebuchet MS"/>
          <w:b w:val="1"/>
          <w:sz w:val="48"/>
          <w:szCs w:val="48"/>
        </w:rPr>
      </w:pPr>
      <w:bookmarkStart w:colFirst="0" w:colLast="0" w:name="_976ddehz4y5" w:id="4"/>
      <w:bookmarkEnd w:id="4"/>
      <w:r w:rsidDel="00000000" w:rsidR="00000000" w:rsidRPr="00000000">
        <w:rPr>
          <w:rtl w:val="0"/>
        </w:rPr>
      </w:r>
    </w:p>
    <w:p w:rsidR="00000000" w:rsidDel="00000000" w:rsidP="00000000" w:rsidRDefault="00000000" w:rsidRPr="00000000" w14:paraId="00000043">
      <w:pPr>
        <w:pStyle w:val="Heading1"/>
        <w:keepNext w:val="0"/>
        <w:keepLines w:val="0"/>
        <w:spacing w:after="60" w:before="240" w:lineRule="auto"/>
        <w:rPr>
          <w:rFonts w:ascii="Trebuchet MS" w:cs="Trebuchet MS" w:eastAsia="Trebuchet MS" w:hAnsi="Trebuchet MS"/>
          <w:b w:val="1"/>
          <w:sz w:val="48"/>
          <w:szCs w:val="48"/>
        </w:rPr>
      </w:pPr>
      <w:bookmarkStart w:colFirst="0" w:colLast="0" w:name="_nkll9kqq6ad2" w:id="5"/>
      <w:bookmarkEnd w:id="5"/>
      <w:r w:rsidDel="00000000" w:rsidR="00000000" w:rsidRPr="00000000">
        <w:rPr>
          <w:rtl w:val="0"/>
        </w:rPr>
      </w:r>
    </w:p>
    <w:p w:rsidR="00000000" w:rsidDel="00000000" w:rsidP="00000000" w:rsidRDefault="00000000" w:rsidRPr="00000000" w14:paraId="00000044">
      <w:pPr>
        <w:pStyle w:val="Heading1"/>
        <w:keepNext w:val="0"/>
        <w:keepLines w:val="0"/>
        <w:spacing w:after="60" w:before="240" w:lineRule="auto"/>
        <w:rPr>
          <w:rFonts w:ascii="Trebuchet MS" w:cs="Trebuchet MS" w:eastAsia="Trebuchet MS" w:hAnsi="Trebuchet MS"/>
          <w:b w:val="1"/>
          <w:sz w:val="48"/>
          <w:szCs w:val="48"/>
        </w:rPr>
      </w:pPr>
      <w:bookmarkStart w:colFirst="0" w:colLast="0" w:name="_v89kkzloo4m8" w:id="6"/>
      <w:bookmarkEnd w:id="6"/>
      <w:r w:rsidDel="00000000" w:rsidR="00000000" w:rsidRPr="00000000">
        <w:rPr>
          <w:rtl w:val="0"/>
        </w:rPr>
      </w:r>
    </w:p>
    <w:p w:rsidR="00000000" w:rsidDel="00000000" w:rsidP="00000000" w:rsidRDefault="00000000" w:rsidRPr="00000000" w14:paraId="00000045">
      <w:pPr>
        <w:pStyle w:val="Heading1"/>
        <w:keepNext w:val="0"/>
        <w:keepLines w:val="0"/>
        <w:spacing w:after="60" w:before="240" w:lineRule="auto"/>
        <w:rPr>
          <w:rFonts w:ascii="Trebuchet MS" w:cs="Trebuchet MS" w:eastAsia="Trebuchet MS" w:hAnsi="Trebuchet MS"/>
          <w:b w:val="1"/>
          <w:sz w:val="48"/>
          <w:szCs w:val="48"/>
        </w:rPr>
      </w:pPr>
      <w:bookmarkStart w:colFirst="0" w:colLast="0" w:name="_x15ccburo8p3" w:id="7"/>
      <w:bookmarkEnd w:id="7"/>
      <w:r w:rsidDel="00000000" w:rsidR="00000000" w:rsidRPr="00000000">
        <w:rPr>
          <w:rtl w:val="0"/>
        </w:rPr>
      </w:r>
    </w:p>
    <w:p w:rsidR="00000000" w:rsidDel="00000000" w:rsidP="00000000" w:rsidRDefault="00000000" w:rsidRPr="00000000" w14:paraId="00000046">
      <w:pPr>
        <w:pStyle w:val="Heading1"/>
        <w:keepNext w:val="0"/>
        <w:keepLines w:val="0"/>
        <w:spacing w:after="60" w:before="240" w:lineRule="auto"/>
        <w:rPr>
          <w:rFonts w:ascii="Trebuchet MS" w:cs="Trebuchet MS" w:eastAsia="Trebuchet MS" w:hAnsi="Trebuchet MS"/>
          <w:b w:val="1"/>
          <w:sz w:val="48"/>
          <w:szCs w:val="48"/>
        </w:rPr>
      </w:pPr>
      <w:bookmarkStart w:colFirst="0" w:colLast="0" w:name="_ryklhuxh91gc" w:id="8"/>
      <w:bookmarkEnd w:id="8"/>
      <w:r w:rsidDel="00000000" w:rsidR="00000000" w:rsidRPr="00000000">
        <w:rPr>
          <w:rtl w:val="0"/>
        </w:rPr>
      </w:r>
    </w:p>
    <w:p w:rsidR="00000000" w:rsidDel="00000000" w:rsidP="00000000" w:rsidRDefault="00000000" w:rsidRPr="00000000" w14:paraId="00000047">
      <w:pPr>
        <w:pStyle w:val="Heading1"/>
        <w:keepNext w:val="0"/>
        <w:keepLines w:val="0"/>
        <w:spacing w:after="60" w:before="240" w:lineRule="auto"/>
        <w:rPr>
          <w:rFonts w:ascii="Trebuchet MS" w:cs="Trebuchet MS" w:eastAsia="Trebuchet MS" w:hAnsi="Trebuchet MS"/>
          <w:b w:val="1"/>
          <w:sz w:val="48"/>
          <w:szCs w:val="48"/>
        </w:rPr>
      </w:pPr>
      <w:bookmarkStart w:colFirst="0" w:colLast="0" w:name="_gs5njcygylbu" w:id="9"/>
      <w:bookmarkEnd w:id="9"/>
      <w:r w:rsidDel="00000000" w:rsidR="00000000" w:rsidRPr="00000000">
        <w:rPr>
          <w:rtl w:val="0"/>
        </w:rPr>
      </w:r>
    </w:p>
    <w:p w:rsidR="00000000" w:rsidDel="00000000" w:rsidP="00000000" w:rsidRDefault="00000000" w:rsidRPr="00000000" w14:paraId="00000048">
      <w:pPr>
        <w:pStyle w:val="Heading1"/>
        <w:keepNext w:val="0"/>
        <w:keepLines w:val="0"/>
        <w:spacing w:after="60" w:before="240" w:lineRule="auto"/>
        <w:rPr>
          <w:rFonts w:ascii="Trebuchet MS" w:cs="Trebuchet MS" w:eastAsia="Trebuchet MS" w:hAnsi="Trebuchet MS"/>
          <w:b w:val="1"/>
          <w:sz w:val="48"/>
          <w:szCs w:val="48"/>
        </w:rPr>
      </w:pPr>
      <w:bookmarkStart w:colFirst="0" w:colLast="0" w:name="_6v9f93osw6m9" w:id="10"/>
      <w:bookmarkEnd w:id="10"/>
      <w:r w:rsidDel="00000000" w:rsidR="00000000" w:rsidRPr="00000000">
        <w:rPr>
          <w:rFonts w:ascii="Trebuchet MS" w:cs="Trebuchet MS" w:eastAsia="Trebuchet MS" w:hAnsi="Trebuchet MS"/>
          <w:b w:val="1"/>
          <w:sz w:val="48"/>
          <w:szCs w:val="48"/>
          <w:rtl w:val="0"/>
        </w:rPr>
        <w:t xml:space="preserve">System Scope</w:t>
      </w:r>
    </w:p>
    <w:p w:rsidR="00000000" w:rsidDel="00000000" w:rsidP="00000000" w:rsidRDefault="00000000" w:rsidRPr="00000000" w14:paraId="00000049">
      <w:pPr>
        <w:pStyle w:val="Heading2"/>
        <w:keepNext w:val="0"/>
        <w:keepLines w:val="0"/>
        <w:spacing w:after="60" w:before="240" w:lineRule="auto"/>
        <w:rPr>
          <w:rFonts w:ascii="Trebuchet MS" w:cs="Trebuchet MS" w:eastAsia="Trebuchet MS" w:hAnsi="Trebuchet MS"/>
          <w:i w:val="1"/>
          <w:sz w:val="24"/>
          <w:szCs w:val="24"/>
        </w:rPr>
      </w:pPr>
      <w:bookmarkStart w:colFirst="0" w:colLast="0" w:name="_acmow83l5wlh" w:id="11"/>
      <w:bookmarkEnd w:id="11"/>
      <w:r w:rsidDel="00000000" w:rsidR="00000000" w:rsidRPr="00000000">
        <w:rPr>
          <w:rFonts w:ascii="Trebuchet MS" w:cs="Trebuchet MS" w:eastAsia="Trebuchet MS" w:hAnsi="Trebuchet MS"/>
          <w:b w:val="1"/>
          <w:color w:val="e69138"/>
          <w:sz w:val="36"/>
          <w:szCs w:val="36"/>
          <w:rtl w:val="0"/>
        </w:rPr>
        <w:t xml:space="preserve">Problem/Opportunity Description (SM, KP)</w:t>
      </w: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b w:val="1"/>
          <w:color w:val="339966"/>
          <w:sz w:val="36"/>
          <w:szCs w:val="36"/>
        </w:rPr>
      </w:pPr>
      <w:r w:rsidDel="00000000" w:rsidR="00000000" w:rsidRPr="00000000">
        <w:rPr>
          <w:rtl w:val="0"/>
        </w:rPr>
      </w:r>
    </w:p>
    <w:p w:rsidR="00000000" w:rsidDel="00000000" w:rsidP="00000000" w:rsidRDefault="00000000" w:rsidRPr="00000000" w14:paraId="0000004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overall goal of the project is to revolutionize the online community experience by building a refined and enhanced version of Reddit. Our platform will allow users to create boards and foster engaging communities around shared interests and passions. We aim to address the ongoing problems of moderation on existing platforms like Reddit, by implementing a new moderation process. By creating a new team whose only purpose is to monitor “Bulletin’s” user’s activities, the goal is to keep a close eye on communities, ensuring a more safer and inclusive environment. With these changes, we hope to be the new standard for online community engagement.</w:t>
      </w:r>
    </w:p>
    <w:p w:rsidR="00000000" w:rsidDel="00000000" w:rsidP="00000000" w:rsidRDefault="00000000" w:rsidRPr="00000000" w14:paraId="0000004C">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rPr>
          <w:rFonts w:ascii="Trebuchet MS" w:cs="Trebuchet MS" w:eastAsia="Trebuchet MS" w:hAnsi="Trebuchet MS"/>
          <w:i w:val="1"/>
          <w:sz w:val="24"/>
          <w:szCs w:val="24"/>
        </w:rPr>
      </w:pPr>
      <w:r w:rsidDel="00000000" w:rsidR="00000000" w:rsidRPr="00000000">
        <w:rPr>
          <w:rFonts w:ascii="Trebuchet MS" w:cs="Trebuchet MS" w:eastAsia="Trebuchet MS" w:hAnsi="Trebuchet MS"/>
          <w:b w:val="1"/>
          <w:color w:val="e69138"/>
          <w:sz w:val="36"/>
          <w:szCs w:val="36"/>
          <w:rtl w:val="0"/>
        </w:rPr>
        <w:t xml:space="preserve">Anticipated Business/Personal Benefits (KP)</w:t>
      </w: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By developing “Bulletin”, our company aims to create a vibrant and safe environment where users can interact, share ideas, and engage in captivating conversations. Through better moderation and an user-friendly interface, our top priority is creating a welcoming environment where users can discuss all types of interests. In order to attract users, either from pre-existing platforms or new, creating an account will be completely free, where the only main requirement is to be over 13 years of age. In terms of business benefits, we plan to work with other companies and use targeted advertising placements. Similar to other applications and platforms, the advertisements displayed will be similar to the user’s interest. Hopefully over time, we anticipate generating revenue to sustain and further enhance “Bulletin’s” functionalities and features.</w:t>
      </w:r>
    </w:p>
    <w:p w:rsidR="00000000" w:rsidDel="00000000" w:rsidP="00000000" w:rsidRDefault="00000000" w:rsidRPr="00000000" w14:paraId="00000050">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1">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Like previously mentioned, “Bulletin’s” main goal is to promise users a more supportive and enjoyable social media experience. With attentive moderation tools in place, users are able to post and participate in discussions led by other users without fear of inappropriate content. The absence of account creation fees will attract users from all parts of the world, allowing them to easily join and explore “Bulletin”. For those who seek an ad-free experience, a premium subscription will be offered ensuring an uninterrupted experience with the platform itself. Overall, with these adjustments and improvements, users can look forward to connecting with others with similar interests, discover new interests, and enjoy a more personalized and easy-going social media experience.</w:t>
      </w:r>
    </w:p>
    <w:p w:rsidR="00000000" w:rsidDel="00000000" w:rsidP="00000000" w:rsidRDefault="00000000" w:rsidRPr="00000000" w14:paraId="00000052">
      <w:pPr>
        <w:pStyle w:val="Heading2"/>
        <w:keepNext w:val="0"/>
        <w:keepLines w:val="0"/>
        <w:spacing w:after="60" w:before="240" w:lineRule="auto"/>
        <w:rPr>
          <w:rFonts w:ascii="Trebuchet MS" w:cs="Trebuchet MS" w:eastAsia="Trebuchet MS" w:hAnsi="Trebuchet MS"/>
          <w:i w:val="1"/>
          <w:sz w:val="24"/>
          <w:szCs w:val="24"/>
        </w:rPr>
      </w:pPr>
      <w:bookmarkStart w:colFirst="0" w:colLast="0" w:name="_jygo9c8fuc8d" w:id="12"/>
      <w:bookmarkEnd w:id="12"/>
      <w:r w:rsidDel="00000000" w:rsidR="00000000" w:rsidRPr="00000000">
        <w:rPr>
          <w:rFonts w:ascii="Trebuchet MS" w:cs="Trebuchet MS" w:eastAsia="Trebuchet MS" w:hAnsi="Trebuchet MS"/>
          <w:b w:val="1"/>
          <w:color w:val="e69138"/>
          <w:sz w:val="36"/>
          <w:szCs w:val="36"/>
          <w:rtl w:val="0"/>
        </w:rPr>
        <w:t xml:space="preserve">System Capabilities</w:t>
      </w: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Major Functions of “Bulletin”:</w:t>
      </w:r>
    </w:p>
    <w:p w:rsidR="00000000" w:rsidDel="00000000" w:rsidP="00000000" w:rsidRDefault="00000000" w:rsidRPr="00000000" w14:paraId="00000055">
      <w:pPr>
        <w:widowControl w:val="0"/>
        <w:numPr>
          <w:ilvl w:val="0"/>
          <w:numId w:val="2"/>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Account Creation and User Authentication</w:t>
      </w:r>
    </w:p>
    <w:p w:rsidR="00000000" w:rsidDel="00000000" w:rsidP="00000000" w:rsidRDefault="00000000" w:rsidRPr="00000000" w14:paraId="00000056">
      <w:pPr>
        <w:widowControl w:val="0"/>
        <w:numPr>
          <w:ilvl w:val="1"/>
          <w:numId w:val="2"/>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Here the user will sign up for a free account. They will have to enter a valid email and create a password.</w:t>
      </w:r>
    </w:p>
    <w:p w:rsidR="00000000" w:rsidDel="00000000" w:rsidP="00000000" w:rsidRDefault="00000000" w:rsidRPr="00000000" w14:paraId="00000057">
      <w:pPr>
        <w:widowControl w:val="0"/>
        <w:numPr>
          <w:ilvl w:val="1"/>
          <w:numId w:val="2"/>
        </w:numPr>
        <w:spacing w:after="0" w:afterAutospacing="0" w:lineRule="auto"/>
        <w:ind w:left="144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To verify, users will be sent a link to the provided email address or passcode to the user’s phone number. API</w:t>
        <w:tab/>
        <w:t xml:space="preserve">s is another alternative to user authentication</w:t>
      </w:r>
    </w:p>
    <w:p w:rsidR="00000000" w:rsidDel="00000000" w:rsidP="00000000" w:rsidRDefault="00000000" w:rsidRPr="00000000" w14:paraId="00000058">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User Profile &amp; Settings</w:t>
      </w:r>
    </w:p>
    <w:p w:rsidR="00000000" w:rsidDel="00000000" w:rsidP="00000000" w:rsidRDefault="00000000" w:rsidRPr="00000000" w14:paraId="00000059">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will be able to configure their own profile with settings such as public/private, online/offline, a profile picture, notifications, etc.</w:t>
      </w:r>
    </w:p>
    <w:p w:rsidR="00000000" w:rsidDel="00000000" w:rsidP="00000000" w:rsidRDefault="00000000" w:rsidRPr="00000000" w14:paraId="0000005A">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Communities (Boards)</w:t>
      </w:r>
    </w:p>
    <w:p w:rsidR="00000000" w:rsidDel="00000000" w:rsidP="00000000" w:rsidRDefault="00000000" w:rsidRPr="00000000" w14:paraId="0000005B">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will be able to create communities based around a central topic.</w:t>
      </w:r>
    </w:p>
    <w:p w:rsidR="00000000" w:rsidDel="00000000" w:rsidP="00000000" w:rsidRDefault="00000000" w:rsidRPr="00000000" w14:paraId="0000005C">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These boards will be moderated by themselves with oversight from sitewide admins.</w:t>
      </w:r>
    </w:p>
    <w:p w:rsidR="00000000" w:rsidDel="00000000" w:rsidP="00000000" w:rsidRDefault="00000000" w:rsidRPr="00000000" w14:paraId="0000005D">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Community Browser</w:t>
      </w:r>
    </w:p>
    <w:p w:rsidR="00000000" w:rsidDel="00000000" w:rsidP="00000000" w:rsidRDefault="00000000" w:rsidRPr="00000000" w14:paraId="0000005E">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Each community will be tagged with a larger tag like ‘Music’, then with more specific tags, like ‘David Bowie’. </w:t>
      </w:r>
    </w:p>
    <w:p w:rsidR="00000000" w:rsidDel="00000000" w:rsidP="00000000" w:rsidRDefault="00000000" w:rsidRPr="00000000" w14:paraId="0000005F">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community browser will allow for searching by these tags to find specific communities.</w:t>
      </w:r>
    </w:p>
    <w:p w:rsidR="00000000" w:rsidDel="00000000" w:rsidP="00000000" w:rsidRDefault="00000000" w:rsidRPr="00000000" w14:paraId="00000060">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Posts and Submissions</w:t>
      </w:r>
    </w:p>
    <w:p w:rsidR="00000000" w:rsidDel="00000000" w:rsidP="00000000" w:rsidRDefault="00000000" w:rsidRPr="00000000" w14:paraId="00000061">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will be able to submit posts on community boards, with posts being able to be either upvoted or downvoted.</w:t>
      </w:r>
    </w:p>
    <w:p w:rsidR="00000000" w:rsidDel="00000000" w:rsidP="00000000" w:rsidRDefault="00000000" w:rsidRPr="00000000" w14:paraId="00000062">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Each post will have a comment section for user interaction.</w:t>
      </w:r>
    </w:p>
    <w:p w:rsidR="00000000" w:rsidDel="00000000" w:rsidP="00000000" w:rsidRDefault="00000000" w:rsidRPr="00000000" w14:paraId="00000063">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Posts can be saved/bookmarked by users</w:t>
      </w:r>
    </w:p>
    <w:p w:rsidR="00000000" w:rsidDel="00000000" w:rsidP="00000000" w:rsidRDefault="00000000" w:rsidRPr="00000000" w14:paraId="00000064">
      <w:pPr>
        <w:widowControl w:val="0"/>
        <w:numPr>
          <w:ilvl w:val="0"/>
          <w:numId w:val="1"/>
        </w:numPr>
        <w:spacing w:after="0" w:afterAutospacing="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Comment/User Interaction</w:t>
      </w:r>
    </w:p>
    <w:p w:rsidR="00000000" w:rsidDel="00000000" w:rsidP="00000000" w:rsidRDefault="00000000" w:rsidRPr="00000000" w14:paraId="00000065">
      <w:pPr>
        <w:widowControl w:val="0"/>
        <w:numPr>
          <w:ilvl w:val="1"/>
          <w:numId w:val="1"/>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will be able to comment on a post to and collaborate with each other based on their shared interest</w:t>
      </w:r>
    </w:p>
    <w:p w:rsidR="00000000" w:rsidDel="00000000" w:rsidP="00000000" w:rsidRDefault="00000000" w:rsidRPr="00000000" w14:paraId="00000066">
      <w:pPr>
        <w:widowControl w:val="0"/>
        <w:numPr>
          <w:ilvl w:val="1"/>
          <w:numId w:val="1"/>
        </w:numPr>
        <w:spacing w:after="24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can follow accounts they like to see their posts on their homepage. They can also block accounts they don’t like.</w:t>
      </w:r>
    </w:p>
    <w:p w:rsidR="00000000" w:rsidDel="00000000" w:rsidP="00000000" w:rsidRDefault="00000000" w:rsidRPr="00000000" w14:paraId="00000067">
      <w:pPr>
        <w:widowControl w:val="0"/>
        <w:spacing w:after="240" w:lineRule="auto"/>
        <w:ind w:left="0" w:firstLine="0"/>
        <w:rPr>
          <w:rFonts w:ascii="Trebuchet MS" w:cs="Trebuchet MS" w:eastAsia="Trebuchet MS" w:hAnsi="Trebuchet MS"/>
          <w:b w:val="1"/>
          <w:color w:val="e69138"/>
          <w:sz w:val="36"/>
          <w:szCs w:val="36"/>
        </w:rPr>
      </w:pPr>
      <w:r w:rsidDel="00000000" w:rsidR="00000000" w:rsidRPr="00000000">
        <w:rPr>
          <w:rtl w:val="0"/>
        </w:rPr>
      </w:r>
    </w:p>
    <w:p w:rsidR="00000000" w:rsidDel="00000000" w:rsidP="00000000" w:rsidRDefault="00000000" w:rsidRPr="00000000" w14:paraId="00000068">
      <w:pPr>
        <w:widowControl w:val="0"/>
        <w:spacing w:after="240" w:lineRule="auto"/>
        <w:ind w:left="0" w:firstLine="0"/>
        <w:rPr>
          <w:rFonts w:ascii="Trebuchet MS" w:cs="Trebuchet MS" w:eastAsia="Trebuchet MS" w:hAnsi="Trebuchet MS"/>
          <w:b w:val="1"/>
          <w:color w:val="e69138"/>
          <w:sz w:val="36"/>
          <w:szCs w:val="36"/>
        </w:rPr>
      </w:pPr>
      <w:r w:rsidDel="00000000" w:rsidR="00000000" w:rsidRPr="00000000">
        <w:rPr>
          <w:rtl w:val="0"/>
        </w:rPr>
      </w:r>
    </w:p>
    <w:p w:rsidR="00000000" w:rsidDel="00000000" w:rsidP="00000000" w:rsidRDefault="00000000" w:rsidRPr="00000000" w14:paraId="00000069">
      <w:pPr>
        <w:widowControl w:val="0"/>
        <w:spacing w:after="240" w:lineRule="auto"/>
        <w:ind w:left="0" w:firstLine="0"/>
        <w:rPr>
          <w:rFonts w:ascii="Trebuchet MS" w:cs="Trebuchet MS" w:eastAsia="Trebuchet MS" w:hAnsi="Trebuchet MS"/>
          <w:b w:val="1"/>
          <w:color w:val="e69138"/>
          <w:sz w:val="36"/>
          <w:szCs w:val="36"/>
        </w:rPr>
      </w:pPr>
      <w:r w:rsidDel="00000000" w:rsidR="00000000" w:rsidRPr="00000000">
        <w:rPr>
          <w:rtl w:val="0"/>
        </w:rPr>
      </w:r>
    </w:p>
    <w:p w:rsidR="00000000" w:rsidDel="00000000" w:rsidP="00000000" w:rsidRDefault="00000000" w:rsidRPr="00000000" w14:paraId="0000006A">
      <w:pPr>
        <w:widowControl w:val="0"/>
        <w:spacing w:after="240" w:lineRule="auto"/>
        <w:ind w:left="0" w:firstLine="0"/>
        <w:rPr>
          <w:rFonts w:ascii="Trebuchet MS" w:cs="Trebuchet MS" w:eastAsia="Trebuchet MS" w:hAnsi="Trebuchet MS"/>
          <w:b w:val="1"/>
          <w:color w:val="e69138"/>
          <w:sz w:val="36"/>
          <w:szCs w:val="36"/>
        </w:rPr>
      </w:pPr>
      <w:r w:rsidDel="00000000" w:rsidR="00000000" w:rsidRPr="00000000">
        <w:rPr>
          <w:rtl w:val="0"/>
        </w:rPr>
      </w:r>
    </w:p>
    <w:p w:rsidR="00000000" w:rsidDel="00000000" w:rsidP="00000000" w:rsidRDefault="00000000" w:rsidRPr="00000000" w14:paraId="0000006B">
      <w:pPr>
        <w:widowControl w:val="0"/>
        <w:spacing w:after="240" w:lineRule="auto"/>
        <w:ind w:left="0" w:firstLine="0"/>
        <w:rPr>
          <w:rFonts w:ascii="Trebuchet MS" w:cs="Trebuchet MS" w:eastAsia="Trebuchet MS" w:hAnsi="Trebuchet MS"/>
          <w:b w:val="1"/>
          <w:color w:val="e69138"/>
          <w:sz w:val="36"/>
          <w:szCs w:val="36"/>
        </w:rPr>
      </w:pPr>
      <w:r w:rsidDel="00000000" w:rsidR="00000000" w:rsidRPr="00000000">
        <w:rPr>
          <w:rtl w:val="0"/>
        </w:rPr>
      </w:r>
    </w:p>
    <w:p w:rsidR="00000000" w:rsidDel="00000000" w:rsidP="00000000" w:rsidRDefault="00000000" w:rsidRPr="00000000" w14:paraId="0000006C">
      <w:pPr>
        <w:widowControl w:val="0"/>
        <w:spacing w:after="24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color w:val="e69138"/>
          <w:sz w:val="36"/>
          <w:szCs w:val="36"/>
          <w:rtl w:val="0"/>
        </w:rPr>
        <w:t xml:space="preserve">System Context Diagram</w:t>
      </w:r>
      <w:r w:rsidDel="00000000" w:rsidR="00000000" w:rsidRPr="00000000">
        <w:rPr>
          <w:rtl w:val="0"/>
        </w:rPr>
      </w:r>
    </w:p>
    <w:p w:rsidR="00000000" w:rsidDel="00000000" w:rsidP="00000000" w:rsidRDefault="00000000" w:rsidRPr="00000000" w14:paraId="0000006D">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System Context Diagram Shown Below and Attached Separately</w:t>
      </w:r>
      <w:r w:rsidDel="00000000" w:rsidR="00000000" w:rsidRPr="00000000">
        <w:rPr>
          <w:rtl w:val="0"/>
        </w:rPr>
      </w:r>
    </w:p>
    <w:p w:rsidR="00000000" w:rsidDel="00000000" w:rsidP="00000000" w:rsidRDefault="00000000" w:rsidRPr="00000000" w14:paraId="0000006E">
      <w:pPr>
        <w:ind w:left="21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6F">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uj4yldej4fkq" w:id="13"/>
      <w:bookmarkEnd w:id="13"/>
      <w:r w:rsidDel="00000000" w:rsidR="00000000" w:rsidRPr="00000000">
        <w:rPr>
          <w:rFonts w:ascii="Trebuchet MS" w:cs="Trebuchet MS" w:eastAsia="Trebuchet MS" w:hAnsi="Trebuchet MS"/>
          <w:b w:val="1"/>
          <w:color w:val="e69138"/>
          <w:sz w:val="48"/>
          <w:szCs w:val="48"/>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1hb9uew4xn6j" w:id="14"/>
      <w:bookmarkEnd w:id="14"/>
      <w:r w:rsidDel="00000000" w:rsidR="00000000" w:rsidRPr="00000000">
        <w:rPr>
          <w:rtl w:val="0"/>
        </w:rPr>
      </w:r>
    </w:p>
    <w:p w:rsidR="00000000" w:rsidDel="00000000" w:rsidP="00000000" w:rsidRDefault="00000000" w:rsidRPr="00000000" w14:paraId="00000071">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eyh19qv13ufd" w:id="15"/>
      <w:bookmarkEnd w:id="15"/>
      <w:r w:rsidDel="00000000" w:rsidR="00000000" w:rsidRPr="00000000">
        <w:rPr>
          <w:rtl w:val="0"/>
        </w:rPr>
      </w:r>
    </w:p>
    <w:p w:rsidR="00000000" w:rsidDel="00000000" w:rsidP="00000000" w:rsidRDefault="00000000" w:rsidRPr="00000000" w14:paraId="00000072">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wwoay1mc55q2" w:id="16"/>
      <w:bookmarkEnd w:id="16"/>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keepNext w:val="0"/>
        <w:keepLines w:val="0"/>
        <w:spacing w:after="60" w:before="240" w:lineRule="auto"/>
        <w:rPr>
          <w:rFonts w:ascii="Trebuchet MS" w:cs="Trebuchet MS" w:eastAsia="Trebuchet MS" w:hAnsi="Trebuchet MS"/>
          <w:b w:val="1"/>
          <w:sz w:val="48"/>
          <w:szCs w:val="48"/>
        </w:rPr>
      </w:pPr>
      <w:bookmarkStart w:colFirst="0" w:colLast="0" w:name="_fk4evmut1s6z" w:id="17"/>
      <w:bookmarkEnd w:id="17"/>
      <w:r w:rsidDel="00000000" w:rsidR="00000000" w:rsidRPr="00000000">
        <w:rPr>
          <w:rFonts w:ascii="Trebuchet MS" w:cs="Trebuchet MS" w:eastAsia="Trebuchet MS" w:hAnsi="Trebuchet MS"/>
          <w:b w:val="1"/>
          <w:sz w:val="48"/>
          <w:szCs w:val="48"/>
          <w:rtl w:val="0"/>
        </w:rPr>
        <w:t xml:space="preserve">Schedule</w:t>
      </w:r>
    </w:p>
    <w:p w:rsidR="00000000" w:rsidDel="00000000" w:rsidP="00000000" w:rsidRDefault="00000000" w:rsidRPr="00000000" w14:paraId="0000007D">
      <w:pPr>
        <w:ind w:left="0" w:firstLine="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E">
      <w:pPr>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“Bulletin’s” Work Breakdown Structure Chart attached separately</w:t>
      </w: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7F">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lu91bpk753pm" w:id="18"/>
      <w:bookmarkEnd w:id="18"/>
      <w:r w:rsidDel="00000000" w:rsidR="00000000" w:rsidRPr="00000000">
        <w:rPr>
          <w:rtl w:val="0"/>
        </w:rPr>
      </w:r>
    </w:p>
    <w:p w:rsidR="00000000" w:rsidDel="00000000" w:rsidP="00000000" w:rsidRDefault="00000000" w:rsidRPr="00000000" w14:paraId="00000080">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z5ekex2q52ks" w:id="19"/>
      <w:bookmarkEnd w:id="19"/>
      <w:r w:rsidDel="00000000" w:rsidR="00000000" w:rsidRPr="00000000">
        <w:rPr>
          <w:rtl w:val="0"/>
        </w:rPr>
      </w:r>
    </w:p>
    <w:p w:rsidR="00000000" w:rsidDel="00000000" w:rsidP="00000000" w:rsidRDefault="00000000" w:rsidRPr="00000000" w14:paraId="00000081">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y8hxyoubbrt3" w:id="20"/>
      <w:bookmarkEnd w:id="20"/>
      <w:r w:rsidDel="00000000" w:rsidR="00000000" w:rsidRPr="00000000">
        <w:rPr>
          <w:rtl w:val="0"/>
        </w:rPr>
      </w:r>
    </w:p>
    <w:p w:rsidR="00000000" w:rsidDel="00000000" w:rsidP="00000000" w:rsidRDefault="00000000" w:rsidRPr="00000000" w14:paraId="00000082">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wgtmq588ybw" w:id="21"/>
      <w:bookmarkEnd w:id="21"/>
      <w:r w:rsidDel="00000000" w:rsidR="00000000" w:rsidRPr="00000000">
        <w:rPr>
          <w:rtl w:val="0"/>
        </w:rPr>
      </w:r>
    </w:p>
    <w:p w:rsidR="00000000" w:rsidDel="00000000" w:rsidP="00000000" w:rsidRDefault="00000000" w:rsidRPr="00000000" w14:paraId="00000083">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pol2nmziibq2" w:id="22"/>
      <w:bookmarkEnd w:id="22"/>
      <w:r w:rsidDel="00000000" w:rsidR="00000000" w:rsidRPr="00000000">
        <w:rPr>
          <w:rtl w:val="0"/>
        </w:rPr>
      </w:r>
    </w:p>
    <w:p w:rsidR="00000000" w:rsidDel="00000000" w:rsidP="00000000" w:rsidRDefault="00000000" w:rsidRPr="00000000" w14:paraId="00000084">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9rh92gtuqzhh" w:id="23"/>
      <w:bookmarkEnd w:id="23"/>
      <w:r w:rsidDel="00000000" w:rsidR="00000000" w:rsidRPr="00000000">
        <w:rPr>
          <w:rtl w:val="0"/>
        </w:rPr>
      </w:r>
    </w:p>
    <w:p w:rsidR="00000000" w:rsidDel="00000000" w:rsidP="00000000" w:rsidRDefault="00000000" w:rsidRPr="00000000" w14:paraId="00000085">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g5dej1h3x8v2" w:id="24"/>
      <w:bookmarkEnd w:id="24"/>
      <w:r w:rsidDel="00000000" w:rsidR="00000000" w:rsidRPr="00000000">
        <w:rPr>
          <w:rtl w:val="0"/>
        </w:rPr>
      </w:r>
    </w:p>
    <w:p w:rsidR="00000000" w:rsidDel="00000000" w:rsidP="00000000" w:rsidRDefault="00000000" w:rsidRPr="00000000" w14:paraId="00000086">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xxgogjtg9tus" w:id="25"/>
      <w:bookmarkEnd w:id="25"/>
      <w:r w:rsidDel="00000000" w:rsidR="00000000" w:rsidRPr="00000000">
        <w:rPr>
          <w:rtl w:val="0"/>
        </w:rPr>
      </w:r>
    </w:p>
    <w:p w:rsidR="00000000" w:rsidDel="00000000" w:rsidP="00000000" w:rsidRDefault="00000000" w:rsidRPr="00000000" w14:paraId="00000087">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n47xribpn49h" w:id="26"/>
      <w:bookmarkEnd w:id="26"/>
      <w:r w:rsidDel="00000000" w:rsidR="00000000" w:rsidRPr="00000000">
        <w:rPr>
          <w:rtl w:val="0"/>
        </w:rPr>
      </w:r>
    </w:p>
    <w:p w:rsidR="00000000" w:rsidDel="00000000" w:rsidP="00000000" w:rsidRDefault="00000000" w:rsidRPr="00000000" w14:paraId="00000088">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na03ul1827i2" w:id="27"/>
      <w:bookmarkEnd w:id="27"/>
      <w:r w:rsidDel="00000000" w:rsidR="00000000" w:rsidRPr="00000000">
        <w:rPr>
          <w:rtl w:val="0"/>
        </w:rPr>
      </w:r>
    </w:p>
    <w:p w:rsidR="00000000" w:rsidDel="00000000" w:rsidP="00000000" w:rsidRDefault="00000000" w:rsidRPr="00000000" w14:paraId="00000089">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jbhkeiwgxkep" w:id="28"/>
      <w:bookmarkEnd w:id="28"/>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keepNext w:val="0"/>
        <w:keepLines w:val="0"/>
        <w:spacing w:after="60" w:before="240" w:lineRule="auto"/>
        <w:rPr>
          <w:rFonts w:ascii="Trebuchet MS" w:cs="Trebuchet MS" w:eastAsia="Trebuchet MS" w:hAnsi="Trebuchet MS"/>
          <w:b w:val="1"/>
          <w:sz w:val="48"/>
          <w:szCs w:val="48"/>
        </w:rPr>
      </w:pPr>
      <w:bookmarkStart w:colFirst="0" w:colLast="0" w:name="_gx1tau2bupsl" w:id="29"/>
      <w:bookmarkEnd w:id="29"/>
      <w:r w:rsidDel="00000000" w:rsidR="00000000" w:rsidRPr="00000000">
        <w:rPr>
          <w:rFonts w:ascii="Trebuchet MS" w:cs="Trebuchet MS" w:eastAsia="Trebuchet MS" w:hAnsi="Trebuchet MS"/>
          <w:b w:val="1"/>
          <w:sz w:val="48"/>
          <w:szCs w:val="48"/>
          <w:rtl w:val="0"/>
        </w:rPr>
        <w:t xml:space="preserve">Staff Organization</w:t>
      </w:r>
    </w:p>
    <w:p w:rsidR="00000000" w:rsidDel="00000000" w:rsidP="00000000" w:rsidRDefault="00000000" w:rsidRPr="00000000" w14:paraId="0000008F">
      <w:pPr>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90">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Team ALPHA:</w:t>
      </w:r>
    </w:p>
    <w:p w:rsidR="00000000" w:rsidDel="00000000" w:rsidP="00000000" w:rsidRDefault="00000000" w:rsidRPr="00000000" w14:paraId="00000091">
      <w:pPr>
        <w:numPr>
          <w:ilvl w:val="0"/>
          <w:numId w:val="3"/>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rtl w:val="0"/>
        </w:rPr>
        <w:t xml:space="preserve">Project Manager:</w:t>
      </w:r>
      <w:r w:rsidDel="00000000" w:rsidR="00000000" w:rsidRPr="00000000">
        <w:rPr>
          <w:rFonts w:ascii="Trebuchet MS" w:cs="Trebuchet MS" w:eastAsia="Trebuchet MS" w:hAnsi="Trebuchet MS"/>
          <w:sz w:val="24"/>
          <w:szCs w:val="24"/>
          <w:rtl w:val="0"/>
        </w:rPr>
        <w:t xml:space="preserve"> Shawn Murray</w:t>
      </w:r>
    </w:p>
    <w:p w:rsidR="00000000" w:rsidDel="00000000" w:rsidP="00000000" w:rsidRDefault="00000000" w:rsidRPr="00000000" w14:paraId="00000092">
      <w:pPr>
        <w:numPr>
          <w:ilvl w:val="1"/>
          <w:numId w:val="3"/>
        </w:numPr>
        <w:ind w:left="14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Responsibilities:</w:t>
      </w:r>
    </w:p>
    <w:p w:rsidR="00000000" w:rsidDel="00000000" w:rsidP="00000000" w:rsidRDefault="00000000" w:rsidRPr="00000000" w14:paraId="00000093">
      <w:pPr>
        <w:numPr>
          <w:ilvl w:val="2"/>
          <w:numId w:val="3"/>
        </w:numPr>
        <w:ind w:left="216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Develop the project schedule</w:t>
      </w:r>
    </w:p>
    <w:p w:rsidR="00000000" w:rsidDel="00000000" w:rsidP="00000000" w:rsidRDefault="00000000" w:rsidRPr="00000000" w14:paraId="00000094">
      <w:pPr>
        <w:numPr>
          <w:ilvl w:val="2"/>
          <w:numId w:val="3"/>
        </w:numPr>
        <w:ind w:left="216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Recruit and train team members</w:t>
      </w:r>
    </w:p>
    <w:p w:rsidR="00000000" w:rsidDel="00000000" w:rsidP="00000000" w:rsidRDefault="00000000" w:rsidRPr="00000000" w14:paraId="00000095">
      <w:pPr>
        <w:numPr>
          <w:ilvl w:val="2"/>
          <w:numId w:val="3"/>
        </w:numPr>
        <w:ind w:left="216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Assign work to team members</w:t>
      </w:r>
    </w:p>
    <w:p w:rsidR="00000000" w:rsidDel="00000000" w:rsidP="00000000" w:rsidRDefault="00000000" w:rsidRPr="00000000" w14:paraId="00000096">
      <w:pPr>
        <w:numPr>
          <w:ilvl w:val="2"/>
          <w:numId w:val="3"/>
        </w:numPr>
        <w:ind w:left="216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Monitor and control project deliverables and milestones</w:t>
      </w:r>
    </w:p>
    <w:p w:rsidR="00000000" w:rsidDel="00000000" w:rsidP="00000000" w:rsidRDefault="00000000" w:rsidRPr="00000000" w14:paraId="00000097">
      <w:pPr>
        <w:numPr>
          <w:ilvl w:val="2"/>
          <w:numId w:val="3"/>
        </w:numPr>
        <w:ind w:left="216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Report the project’s status and progress</w:t>
      </w:r>
    </w:p>
    <w:p w:rsidR="00000000" w:rsidDel="00000000" w:rsidP="00000000" w:rsidRDefault="00000000" w:rsidRPr="00000000" w14:paraId="00000098">
      <w:pPr>
        <w:numPr>
          <w:ilvl w:val="2"/>
          <w:numId w:val="3"/>
        </w:numPr>
        <w:ind w:left="216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Work directly with the client</w:t>
      </w:r>
    </w:p>
    <w:p w:rsidR="00000000" w:rsidDel="00000000" w:rsidP="00000000" w:rsidRDefault="00000000" w:rsidRPr="00000000" w14:paraId="00000099">
      <w:pPr>
        <w:numPr>
          <w:ilvl w:val="2"/>
          <w:numId w:val="3"/>
        </w:numPr>
        <w:ind w:left="216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Identify resource needs and obtain resources</w:t>
      </w:r>
    </w:p>
    <w:p w:rsidR="00000000" w:rsidDel="00000000" w:rsidP="00000000" w:rsidRDefault="00000000" w:rsidRPr="00000000" w14:paraId="0000009A">
      <w:pPr>
        <w:numPr>
          <w:ilvl w:val="0"/>
          <w:numId w:val="3"/>
        </w:numPr>
        <w:ind w:left="72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Team Members:</w:t>
      </w:r>
      <w:r w:rsidDel="00000000" w:rsidR="00000000" w:rsidRPr="00000000">
        <w:rPr>
          <w:rFonts w:ascii="Trebuchet MS" w:cs="Trebuchet MS" w:eastAsia="Trebuchet MS" w:hAnsi="Trebuchet MS"/>
          <w:sz w:val="24"/>
          <w:szCs w:val="24"/>
          <w:rtl w:val="0"/>
        </w:rPr>
        <w:t xml:space="preserve"> Katricia Penus, Christian Reyes, Joey Barbato</w:t>
      </w:r>
    </w:p>
    <w:p w:rsidR="00000000" w:rsidDel="00000000" w:rsidP="00000000" w:rsidRDefault="00000000" w:rsidRPr="00000000" w14:paraId="0000009B">
      <w:pPr>
        <w:numPr>
          <w:ilvl w:val="1"/>
          <w:numId w:val="3"/>
        </w:numPr>
        <w:spacing w:after="0" w:afterAutospacing="0"/>
        <w:ind w:left="14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Responsibilities:</w:t>
      </w:r>
    </w:p>
    <w:p w:rsidR="00000000" w:rsidDel="00000000" w:rsidP="00000000" w:rsidRDefault="00000000" w:rsidRPr="00000000" w14:paraId="0000009C">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rFonts w:ascii="Trebuchet MS" w:cs="Trebuchet MS" w:eastAsia="Trebuchet MS" w:hAnsi="Trebuchet MS"/>
          <w:color w:val="2e1500"/>
          <w:sz w:val="24"/>
          <w:szCs w:val="24"/>
        </w:rPr>
      </w:pPr>
      <w:r w:rsidDel="00000000" w:rsidR="00000000" w:rsidRPr="00000000">
        <w:rPr>
          <w:rFonts w:ascii="Trebuchet MS" w:cs="Trebuchet MS" w:eastAsia="Trebuchet MS" w:hAnsi="Trebuchet MS"/>
          <w:color w:val="2e1500"/>
          <w:sz w:val="24"/>
          <w:szCs w:val="24"/>
          <w:rtl w:val="0"/>
        </w:rPr>
        <w:t xml:space="preserve">Contributing to goals: Working towards the project's overall goals and objectives</w:t>
      </w:r>
    </w:p>
    <w:p w:rsidR="00000000" w:rsidDel="00000000" w:rsidP="00000000" w:rsidRDefault="00000000" w:rsidRPr="00000000" w14:paraId="0000009D">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rFonts w:ascii="Trebuchet MS" w:cs="Trebuchet MS" w:eastAsia="Trebuchet MS" w:hAnsi="Trebuchet MS"/>
          <w:color w:val="2e1500"/>
          <w:sz w:val="24"/>
          <w:szCs w:val="24"/>
        </w:rPr>
      </w:pPr>
      <w:r w:rsidDel="00000000" w:rsidR="00000000" w:rsidRPr="00000000">
        <w:rPr>
          <w:rFonts w:ascii="Trebuchet MS" w:cs="Trebuchet MS" w:eastAsia="Trebuchet MS" w:hAnsi="Trebuchet MS"/>
          <w:color w:val="2e1500"/>
          <w:sz w:val="24"/>
          <w:szCs w:val="24"/>
          <w:rtl w:val="0"/>
        </w:rPr>
        <w:t xml:space="preserve">Completing deliverables: Completing individual tasks within the expected time frame</w:t>
      </w:r>
    </w:p>
    <w:p w:rsidR="00000000" w:rsidDel="00000000" w:rsidP="00000000" w:rsidRDefault="00000000" w:rsidRPr="00000000" w14:paraId="0000009E">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rFonts w:ascii="Trebuchet MS" w:cs="Trebuchet MS" w:eastAsia="Trebuchet MS" w:hAnsi="Trebuchet MS"/>
          <w:color w:val="2e1500"/>
          <w:sz w:val="24"/>
          <w:szCs w:val="24"/>
        </w:rPr>
      </w:pPr>
      <w:r w:rsidDel="00000000" w:rsidR="00000000" w:rsidRPr="00000000">
        <w:rPr>
          <w:rFonts w:ascii="Trebuchet MS" w:cs="Trebuchet MS" w:eastAsia="Trebuchet MS" w:hAnsi="Trebuchet MS"/>
          <w:color w:val="2e1500"/>
          <w:sz w:val="24"/>
          <w:szCs w:val="24"/>
          <w:rtl w:val="0"/>
        </w:rPr>
        <w:t xml:space="preserve">Providing expertise: Using their knowledge and skills to help execute the project</w:t>
      </w:r>
    </w:p>
    <w:p w:rsidR="00000000" w:rsidDel="00000000" w:rsidP="00000000" w:rsidRDefault="00000000" w:rsidRPr="00000000" w14:paraId="0000009F">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rFonts w:ascii="Trebuchet MS" w:cs="Trebuchet MS" w:eastAsia="Trebuchet MS" w:hAnsi="Trebuchet MS"/>
          <w:color w:val="2e1500"/>
          <w:sz w:val="24"/>
          <w:szCs w:val="24"/>
        </w:rPr>
      </w:pPr>
      <w:r w:rsidDel="00000000" w:rsidR="00000000" w:rsidRPr="00000000">
        <w:rPr>
          <w:rFonts w:ascii="Trebuchet MS" w:cs="Trebuchet MS" w:eastAsia="Trebuchet MS" w:hAnsi="Trebuchet MS"/>
          <w:color w:val="2e1500"/>
          <w:sz w:val="24"/>
          <w:szCs w:val="24"/>
          <w:rtl w:val="0"/>
        </w:rPr>
        <w:t xml:space="preserve">Collaborating: Working with other team members and users to establish and meet business needs</w:t>
      </w:r>
    </w:p>
    <w:p w:rsidR="00000000" w:rsidDel="00000000" w:rsidP="00000000" w:rsidRDefault="00000000" w:rsidRPr="00000000" w14:paraId="000000A0">
      <w:pPr>
        <w:numPr>
          <w:ilvl w:val="2"/>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rPr>
          <w:rFonts w:ascii="Trebuchet MS" w:cs="Trebuchet MS" w:eastAsia="Trebuchet MS" w:hAnsi="Trebuchet MS"/>
          <w:color w:val="2e1500"/>
          <w:sz w:val="24"/>
          <w:szCs w:val="24"/>
        </w:rPr>
      </w:pPr>
      <w:r w:rsidDel="00000000" w:rsidR="00000000" w:rsidRPr="00000000">
        <w:rPr>
          <w:rFonts w:ascii="Trebuchet MS" w:cs="Trebuchet MS" w:eastAsia="Trebuchet MS" w:hAnsi="Trebuchet MS"/>
          <w:color w:val="2e1500"/>
          <w:sz w:val="24"/>
          <w:szCs w:val="24"/>
          <w:rtl w:val="0"/>
        </w:rPr>
        <w:t xml:space="preserve">Communicating: Keeping in touch with the project manager, clients, and other stakeholders about any issues or questions</w:t>
      </w:r>
    </w:p>
    <w:p w:rsidR="00000000" w:rsidDel="00000000" w:rsidP="00000000" w:rsidRDefault="00000000" w:rsidRPr="00000000" w14:paraId="000000A1">
      <w:pPr>
        <w:numPr>
          <w:ilvl w:val="2"/>
          <w:numId w:val="3"/>
        </w:numPr>
        <w:pBdr>
          <w:top w:color="auto" w:space="0" w:sz="0" w:val="none"/>
          <w:bottom w:color="auto" w:space="0" w:sz="0" w:val="none"/>
          <w:right w:color="auto" w:space="0" w:sz="0" w:val="none"/>
          <w:between w:color="auto" w:space="0" w:sz="0" w:val="none"/>
        </w:pBdr>
        <w:shd w:fill="ffffff" w:val="clear"/>
        <w:spacing w:after="300" w:before="0" w:beforeAutospacing="0" w:line="240" w:lineRule="auto"/>
        <w:ind w:left="2160" w:hanging="360"/>
        <w:rPr>
          <w:rFonts w:ascii="Trebuchet MS" w:cs="Trebuchet MS" w:eastAsia="Trebuchet MS" w:hAnsi="Trebuchet MS"/>
          <w:color w:val="2e1500"/>
          <w:sz w:val="24"/>
          <w:szCs w:val="24"/>
        </w:rPr>
      </w:pPr>
      <w:r w:rsidDel="00000000" w:rsidR="00000000" w:rsidRPr="00000000">
        <w:rPr>
          <w:rFonts w:ascii="Trebuchet MS" w:cs="Trebuchet MS" w:eastAsia="Trebuchet MS" w:hAnsi="Trebuchet MS"/>
          <w:color w:val="2e1500"/>
          <w:sz w:val="24"/>
          <w:szCs w:val="24"/>
          <w:rtl w:val="0"/>
        </w:rPr>
        <w:t xml:space="preserve">Documenting: Recording the project process</w:t>
      </w:r>
    </w:p>
    <w:p w:rsidR="00000000" w:rsidDel="00000000" w:rsidP="00000000" w:rsidRDefault="00000000" w:rsidRPr="00000000" w14:paraId="000000A2">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3">
      <w:pPr>
        <w:ind w:left="1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A4">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ixm2ogj53p4f" w:id="30"/>
      <w:bookmarkEnd w:id="30"/>
      <w:r w:rsidDel="00000000" w:rsidR="00000000" w:rsidRPr="00000000">
        <w:rPr>
          <w:rtl w:val="0"/>
        </w:rPr>
      </w:r>
    </w:p>
    <w:p w:rsidR="00000000" w:rsidDel="00000000" w:rsidP="00000000" w:rsidRDefault="00000000" w:rsidRPr="00000000" w14:paraId="000000A5">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niiidcn2dr18" w:id="31"/>
      <w:bookmarkEnd w:id="31"/>
      <w:r w:rsidDel="00000000" w:rsidR="00000000" w:rsidRPr="00000000">
        <w:rPr>
          <w:rtl w:val="0"/>
        </w:rPr>
      </w:r>
    </w:p>
    <w:p w:rsidR="00000000" w:rsidDel="00000000" w:rsidP="00000000" w:rsidRDefault="00000000" w:rsidRPr="00000000" w14:paraId="000000A6">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duraro427ths" w:id="32"/>
      <w:bookmarkEnd w:id="32"/>
      <w:r w:rsidDel="00000000" w:rsidR="00000000" w:rsidRPr="00000000">
        <w:rPr>
          <w:rtl w:val="0"/>
        </w:rPr>
      </w:r>
    </w:p>
    <w:p w:rsidR="00000000" w:rsidDel="00000000" w:rsidP="00000000" w:rsidRDefault="00000000" w:rsidRPr="00000000" w14:paraId="000000A7">
      <w:pPr>
        <w:pStyle w:val="Heading1"/>
        <w:keepNext w:val="0"/>
        <w:keepLines w:val="0"/>
        <w:spacing w:after="60" w:before="240" w:lineRule="auto"/>
        <w:rPr>
          <w:rFonts w:ascii="Trebuchet MS" w:cs="Trebuchet MS" w:eastAsia="Trebuchet MS" w:hAnsi="Trebuchet MS"/>
          <w:b w:val="1"/>
          <w:color w:val="e69138"/>
          <w:sz w:val="48"/>
          <w:szCs w:val="48"/>
        </w:rPr>
      </w:pPr>
      <w:bookmarkStart w:colFirst="0" w:colLast="0" w:name="_5x0t9spu1v7r" w:id="33"/>
      <w:bookmarkEnd w:id="33"/>
      <w:r w:rsidDel="00000000" w:rsidR="00000000" w:rsidRPr="00000000">
        <w:rPr>
          <w:rtl w:val="0"/>
        </w:rPr>
      </w:r>
    </w:p>
    <w:p w:rsidR="00000000" w:rsidDel="00000000" w:rsidP="00000000" w:rsidRDefault="00000000" w:rsidRPr="00000000" w14:paraId="000000A8">
      <w:pPr>
        <w:pStyle w:val="Heading1"/>
        <w:keepNext w:val="0"/>
        <w:keepLines w:val="0"/>
        <w:spacing w:after="60" w:before="240" w:lineRule="auto"/>
        <w:rPr>
          <w:rFonts w:ascii="Trebuchet MS" w:cs="Trebuchet MS" w:eastAsia="Trebuchet MS" w:hAnsi="Trebuchet MS"/>
          <w:b w:val="1"/>
          <w:sz w:val="48"/>
          <w:szCs w:val="48"/>
        </w:rPr>
      </w:pPr>
      <w:bookmarkStart w:colFirst="0" w:colLast="0" w:name="_6mszyfmogb40" w:id="34"/>
      <w:bookmarkEnd w:id="34"/>
      <w:r w:rsidDel="00000000" w:rsidR="00000000" w:rsidRPr="00000000">
        <w:rPr>
          <w:rFonts w:ascii="Trebuchet MS" w:cs="Trebuchet MS" w:eastAsia="Trebuchet MS" w:hAnsi="Trebuchet MS"/>
          <w:b w:val="1"/>
          <w:sz w:val="48"/>
          <w:szCs w:val="48"/>
          <w:rtl w:val="0"/>
        </w:rPr>
        <w:t xml:space="preserve">Tracking and Control Mechanisms (KP)</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 “Bulletin” to be successful, maintaining effective team communication and progress tracking is crucial. One person within the team will be appointed Project Manager, who will hand out tasks to the other team members. Weekly meetings will serve as checkpoints to discuss individual progress, address problems or challenges, and plan upcoming tasks. To in-sync with each other, GitHub will be used to collaborate with each other, create, store files, manage, and create code. With the use of GitHub, team members will be able to use the time stamp feature to revert to previous versions if needed. By adhering to the project plan and timeline, our team can systematically advance through tasks, ensuring that “Bulletin” is developed in a timely manner and meets all standards within the company. This structured approach will contribute significantly to “Bulletin’s” success by creating transparency, accountability and effective collaboration within the team.</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