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2"/>
      </w:pPr>
      <w:r>
        <w:t xml:space="preserve">CASE A HEADING</w:t>
      </w:r>
    </w:p>
    <w:p>
      <w:r>
        <w:t xml:space="preserve">filler 1</w:t>
      </w:r>
    </w:p>
    <w:p>
      <w:r>
        <w:t xml:space="preserve">filler 2</w:t>
      </w:r>
    </w:p>
    <w:p>
      <w:r>
        <w:t xml:space="preserve">filler 3</w:t>
      </w:r>
    </w:p>
    <w:p>
      <w:pPr>
        <w:sectPr>
          <w:pgSz w:w="12240" w:h="15840"/>
          <w:pgMar w:top="1440" w:right="1440" w:bottom="1440" w:left="1440" w:header="720" w:footer="576" w:gutter="0"/>
        </w:sectPr>
      </w:pPr>
      <w:r>
        <w:t xml:space="preserve">end of section</w:t>
      </w:r>
    </w:p>
    <w:p>
      <w:pPr>
        <w:pStyle w:val="Heading2"/>
      </w:pPr>
      <w:r>
        <w:t xml:space="preserve">CASE B HEADING</w:t>
      </w:r>
    </w:p>
    <w:p>
      <w:r>
        <w:t xml:space="preserve">filler 1</w:t>
      </w:r>
    </w:p>
    <w:p>
      <w:r>
        <w:t xml:space="preserve">filler 2</w:t>
      </w:r>
    </w:p>
    <w:p>
      <w:r>
        <w:t xml:space="preserve">filler 3</w:t>
      </w:r>
    </w:p>
    <w:p>
      <w:pPr>
        <w:pStyle w:val="Heading2"/>
        <w:sectPr>
          <w:pgSz w:w="12240" w:h="15840"/>
          <w:pgMar w:top="1440" w:right="1440" w:bottom="1440" w:left="1440" w:header="720" w:footer="576" w:gutter="0"/>
        </w:sectPr>
      </w:pPr>
    </w:p>
    <w:p>
      <w:pPr>
        <w:pStyle w:val="Heading2"/>
      </w:pPr>
      <w:r>
        <w:t xml:space="preserve">CASE C HEADING</w:t>
      </w:r>
    </w:p>
    <w:p>
      <w:r>
        <w:t xml:space="preserve">filler 1</w:t>
      </w:r>
    </w:p>
    <w:p>
      <w:r>
        <w:t xml:space="preserve">filler 2</w:t>
      </w:r>
    </w:p>
    <w:p>
      <w:r>
        <w:t xml:space="preserve">filler 3</w:t>
      </w:r>
    </w:p>
    <w:p>
      <w:pPr>
        <w:sectPr>
          <w:titlePg/>
          <w:pgSz w:w="12240" w:h="15840"/>
          <w:pgMar w:top="1440" w:right="1440" w:bottom="1440" w:left="1440" w:header="720" w:footer="576" w:gutter="0"/>
        </w:sectPr>
      </w:pPr>
      <w:r>
        <w:t xml:space="preserve">end of section</w:t>
      </w:r>
    </w:p>
    <w:p>
      <w:pPr>
        <w:pStyle w:val="Heading2"/>
      </w:pPr>
      <w:r>
        <w:t xml:space="preserve">CASE D HEADING</w:t>
      </w:r>
    </w:p>
    <w:p>
      <w:r>
        <w:t xml:space="preserve">filler 1</w:t>
      </w:r>
    </w:p>
    <w:p>
      <w:r>
        <w:t xml:space="preserve">filler 2</w:t>
      </w:r>
    </w:p>
    <w:p>
      <w:r>
        <w:t xml:space="preserve">filler 3</w:t>
      </w:r>
    </w:p>
    <w:p>
      <w:pPr>
        <w:pStyle w:val="Heading2"/>
        <w:sectPr>
          <w:titlePg/>
          <w:pgSz w:w="12240" w:h="15840"/>
          <w:pgMar w:top="1440" w:right="1440" w:bottom="1440" w:left="1440" w:header="720" w:footer="576" w:gutter="0"/>
        </w:sectPr>
      </w:pPr>
    </w:p>
    <w:p>
      <w:pPr>
        <w:pStyle w:val="Heading2"/>
      </w:pPr>
      <w:r>
        <w:t xml:space="preserve">CASE E HEADING</w:t>
      </w:r>
    </w:p>
    <w:sectPr>
      <w:pgSz w:w="12240" w:h="15840"/>
      <w:pgMar w:top="1440" w:right="1440" w:bottom="1440" w:left="1440" w:header="720" w:footer="576" w:gutter="0"/>
    </w:sectPr>
  </w:body>
</w:document>
</file>

<file path=word/settings.xml><?xml version="1.0" encoding="utf-8"?>
<w:settings xmlns:w="http://schemas.openxmlformats.org/wordprocessingml/2006/main">
  <w:compat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  <w:pPrDefault>
      <w:pPr/>
    </w:pPrDefault>
  </w:docDefaults>
  <w:style w:type="paragraph" w:default="1" w:styleId="Normal">
    <w:name w:val="Normal"/>
  </w:style>
  <w:style w:type="paragraph" w:styleId="Heading2">
    <w:name w:val="heading 2"/>
    <w:pPr>
      <w:spacing w:before="240" w:after="120" w:line="240" w:lineRule="atLeast"/>
      <w:outlineLvl w:val="1"/>
    </w:pPr>
    <w:rPr>
      <w:b/>
      <w:sz w:val="2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