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r>
        <w:t xml:space="preserve">ASGL1</w:t>
      </w:r>
    </w:p>
    <w:p>
      <w:pPr/>
      <w:r>
        <w:t xml:space="preserve">ASGL2</w:t>
      </w:r>
    </w:p>
    <w:p>
      <w:pPr/>
      <w:r>
        <w:t xml:space="preserve">ASGL3</w:t>
      </w:r>
    </w:p>
    <w:p>
      <w:pPr/>
      <w:r>
        <w:t xml:space="preserve">ASGL4</w:t>
      </w:r>
    </w:p>
    <w:p>
      <w:pPr/>
      <w:r>
        <w:t xml:space="preserve">ASGL5</w:t>
      </w:r>
    </w:p>
    <w:p>
      <w:pPr/>
      <w:r>
        <w:t xml:space="preserve">ASGL6</w:t>
      </w:r>
    </w:p>
    <w:p>
      <w:pPr/>
      <w:r>
        <w:t xml:space="preserve">ASGL7</w:t>
      </w:r>
    </w:p>
    <w:p>
      <w:pPr/>
      <w:r>
        <w:t xml:space="preserve">ASGL8</w:t>
      </w:r>
    </w:p>
    <w:p>
      <w:pPr/>
      <w:r>
        <w:t xml:space="preserve">ASGL9</w:t>
      </w:r>
    </w:p>
    <w:p>
      <w:pPr/>
      <w:r>
        <w:t xml:space="preserve">ASGL10</w:t>
      </w:r>
    </w:p>
    <w:p>
      <w:pPr/>
      <w:r>
        <w:t xml:space="preserve">ASGL11</w:t>
      </w:r>
    </w:p>
    <w:p>
      <w:pPr/>
      <w:r>
        <w:t xml:space="preserve">ASGL12</w:t>
      </w:r>
    </w:p>
    <w:p>
      <w:pPr/>
      <w:r>
        <w:t xml:space="preserve">ASGL13</w:t>
      </w:r>
    </w:p>
    <w:p>
      <w:pPr/>
      <w:r>
        <w:t xml:space="preserve">ASGL14</w:t>
      </w:r>
    </w:p>
    <w:p>
      <w:pPr/>
      <w:r>
        <w:t xml:space="preserve">ASGL15</w:t>
      </w:r>
    </w:p>
    <w:p>
      <w:pPr/>
      <w:r>
        <w:t xml:space="preserve">ASGL16</w:t>
      </w:r>
    </w:p>
    <w:p>
      <w:pPr/>
      <w:r>
        <w:t xml:space="preserve">ASGL17</w:t>
      </w:r>
    </w:p>
    <w:p>
      <w:pPr/>
      <w:r>
        <w:t xml:space="preserve">ASGL18</w:t>
      </w:r>
    </w:p>
    <w:p>
      <w:pPr/>
      <w:r>
        <w:t xml:space="preserve">ASGL19</w:t>
      </w:r>
    </w:p>
    <w:p>
      <w:pPr/>
      <w:r>
        <w:t xml:space="preserve">ASGL20</w:t>
      </w:r>
    </w:p>
    <w:p>
      <w:pPr/>
      <w:r>
        <w:t xml:space="preserve">ASGL21</w:t>
      </w:r>
    </w:p>
    <w:p>
      <w:pPr/>
      <w:r>
        <w:t xml:space="preserve">ASGL22</w:t>
      </w:r>
    </w:p>
    <w:p>
      <w:pPr/>
      <w:r>
        <w:t xml:space="preserve">ASGL23</w:t>
      </w:r>
    </w:p>
    <w:p>
      <w:pPr/>
      <w:r>
        <w:t xml:space="preserve">ASGL24</w:t>
      </w:r>
    </w:p>
    <w:p>
      <w:pPr/>
      <w:r>
        <w:t xml:space="preserve">ASGL25</w:t>
      </w:r>
    </w:p>
    <w:p>
      <w:pPr/>
      <w:r>
        <w:t xml:space="preserve">ASGL26</w:t>
      </w:r>
    </w:p>
    <w:p>
      <w:pPr/>
      <w:r>
        <w:t xml:space="preserve">ASGL27</w:t>
      </w:r>
    </w:p>
    <w:p>
      <w:pPr/>
      <w:r>
        <w:t xml:space="preserve">ASGL28</w:t>
      </w:r>
    </w:p>
    <w:p>
      <w:pPr/>
      <w:r>
        <w:t xml:space="preserve">ASGL29</w:t>
      </w:r>
    </w:p>
    <w:p>
      <w:pPr/>
      <w:r>
        <w:t xml:space="preserve">ASGL30</w:t>
      </w:r>
    </w:p>
    <w:p>
      <w:pPr/>
      <w:r>
        <w:t xml:space="preserve">ASGL31</w:t>
      </w:r>
    </w:p>
    <w:p>
      <w:pPr/>
      <w:r>
        <w:t xml:space="preserve">ASGL32</w:t>
      </w:r>
    </w:p>
    <w:p>
      <w:pPr/>
      <w:r>
        <w:t xml:space="preserve">ASGL33</w:t>
      </w:r>
    </w:p>
    <w:p>
      <w:pPr/>
      <w:r>
        <w:t xml:space="preserve">ASGL34</w:t>
      </w:r>
    </w:p>
    <w:p>
      <w:pPr/>
      <w:r>
        <w:t xml:space="preserve">ASGL35</w:t>
      </w:r>
    </w:p>
    <w:p>
      <w:pPr/>
      <w:r>
        <w:t xml:space="preserve">ASGL36</w:t>
      </w:r>
    </w:p>
    <w:p>
      <w:pPr/>
      <w:r>
        <w:t xml:space="preserve">ASGL37</w:t>
      </w:r>
    </w:p>
    <w:p>
      <w:pPr/>
      <w:r>
        <w:t xml:space="preserve">ASGL38</w:t>
      </w:r>
    </w:p>
    <w:p>
      <w:pPr/>
      <w:r>
        <w:t xml:space="preserve">ASGL39</w:t>
      </w:r>
    </w:p>
    <w:p>
      <w:pPr/>
      <w:r>
        <w:t xml:space="preserve">ASGL40</w:t>
      </w:r>
    </w:p>
    <w:p>
      <w:pPr>
        <w:sectPr>
          <w:type w:val="nextPage"/>
          <w:pgSz w:w="12240" w:h="15840"/>
          <w:pgMar w:top="1440" w:right="1440" w:bottom="1440" w:left="1440" w:header="720" w:footer="720" w:gutter="0"/>
          <w:cols w:space="720"/>
          <w:lnNumType w:countBy="1"/>
        </w:sectPr>
      </w:pPr>
    </w:p>
    <w:p>
      <w:pPr>
        <w:spacing w:before="0" w:after="0" w:line="480" w:lineRule="exact"/>
      </w:pPr>
      <w:r>
        <w:t xml:space="preserve">BEXT1</w:t>
      </w:r>
    </w:p>
    <w:p>
      <w:pPr>
        <w:spacing w:before="0" w:after="0" w:line="480" w:lineRule="exact"/>
      </w:pPr>
      <w:r>
        <w:t xml:space="preserve">BEXT2</w:t>
      </w:r>
    </w:p>
    <w:p>
      <w:pPr>
        <w:spacing w:before="0" w:after="0" w:line="480" w:lineRule="exact"/>
      </w:pPr>
      <w:r>
        <w:t xml:space="preserve">BEXT3</w:t>
      </w:r>
    </w:p>
    <w:p>
      <w:pPr>
        <w:spacing w:before="0" w:after="0" w:line="480" w:lineRule="exact"/>
      </w:pPr>
      <w:r>
        <w:t xml:space="preserve">BEXT4</w:t>
      </w:r>
    </w:p>
    <w:p>
      <w:pPr>
        <w:spacing w:before="0" w:after="0" w:line="480" w:lineRule="exact"/>
      </w:pPr>
      <w:r>
        <w:t xml:space="preserve">BEXT5</w:t>
      </w:r>
    </w:p>
    <w:p>
      <w:pPr>
        <w:spacing w:before="0" w:after="0" w:line="480" w:lineRule="exact"/>
      </w:pPr>
      <w:r>
        <w:t xml:space="preserve">BEXT6</w:t>
      </w:r>
    </w:p>
    <w:p>
      <w:pPr>
        <w:spacing w:before="0" w:after="0" w:line="480" w:lineRule="exact"/>
      </w:pPr>
      <w:r>
        <w:t xml:space="preserve">BEXT7</w:t>
      </w:r>
    </w:p>
    <w:p>
      <w:pPr>
        <w:spacing w:before="0" w:after="0" w:line="480" w:lineRule="exact"/>
      </w:pPr>
      <w:r>
        <w:t xml:space="preserve">BEXT8</w:t>
      </w:r>
    </w:p>
    <w:p>
      <w:pPr>
        <w:spacing w:before="0" w:after="0" w:line="480" w:lineRule="exact"/>
      </w:pPr>
      <w:r>
        <w:t xml:space="preserve">BEXT9</w:t>
      </w:r>
    </w:p>
    <w:p>
      <w:pPr>
        <w:spacing w:before="0" w:after="0" w:line="480" w:lineRule="exact"/>
      </w:pPr>
      <w:r>
        <w:t xml:space="preserve">BEXT10</w:t>
      </w:r>
    </w:p>
    <w:p>
      <w:pPr>
        <w:spacing w:before="0" w:after="0" w:line="480" w:lineRule="exact"/>
      </w:pPr>
      <w:r>
        <w:t xml:space="preserve">BEXT11</w:t>
      </w:r>
    </w:p>
    <w:p>
      <w:pPr>
        <w:spacing w:before="0" w:after="0" w:line="480" w:lineRule="exact"/>
      </w:pPr>
      <w:r>
        <w:t xml:space="preserve">BEXT12</w:t>
      </w:r>
    </w:p>
    <w:p>
      <w:pPr>
        <w:spacing w:before="0" w:after="0" w:line="480" w:lineRule="exact"/>
      </w:pPr>
      <w:r>
        <w:t xml:space="preserve">BEXT13</w:t>
      </w:r>
    </w:p>
    <w:p>
      <w:pPr>
        <w:spacing w:before="0" w:after="0" w:line="480" w:lineRule="exact"/>
      </w:pPr>
      <w:r>
        <w:t xml:space="preserve">BEXT14</w:t>
      </w:r>
    </w:p>
    <w:p>
      <w:pPr>
        <w:spacing w:before="0" w:after="0" w:line="480" w:lineRule="exact"/>
      </w:pPr>
      <w:r>
        <w:t xml:space="preserve">BEXT15</w:t>
      </w:r>
    </w:p>
    <w:p>
      <w:pPr>
        <w:spacing w:before="0" w:after="0" w:line="480" w:lineRule="exact"/>
      </w:pPr>
      <w:r>
        <w:t xml:space="preserve">BEXT16</w:t>
      </w:r>
    </w:p>
    <w:p>
      <w:pPr>
        <w:spacing w:before="0" w:after="0" w:line="480" w:lineRule="exact"/>
      </w:pPr>
      <w:r>
        <w:t xml:space="preserve">BEXT17</w:t>
      </w:r>
    </w:p>
    <w:p>
      <w:pPr>
        <w:spacing w:before="0" w:after="0" w:line="480" w:lineRule="exact"/>
      </w:pPr>
      <w:r>
        <w:t xml:space="preserve">BEXT18</w:t>
      </w:r>
    </w:p>
    <w:p>
      <w:pPr>
        <w:spacing w:before="0" w:after="0" w:line="480" w:lineRule="exact"/>
      </w:pPr>
      <w:r>
        <w:t xml:space="preserve">BEXT19</w:t>
      </w:r>
    </w:p>
    <w:p>
      <w:pPr>
        <w:spacing w:before="0" w:after="0" w:line="480" w:lineRule="exact"/>
      </w:pPr>
      <w:r>
        <w:t xml:space="preserve">BEXT20</w:t>
      </w:r>
    </w:p>
    <w:p>
      <w:pPr>
        <w:spacing w:before="0" w:after="0" w:line="480" w:lineRule="exact"/>
      </w:pPr>
      <w:r>
        <w:t xml:space="preserve">BEXT21</w:t>
      </w:r>
    </w:p>
    <w:p>
      <w:pPr>
        <w:spacing w:before="0" w:after="0" w:line="480" w:lineRule="exact"/>
      </w:pPr>
      <w:r>
        <w:t xml:space="preserve">BEXT22</w:t>
      </w:r>
    </w:p>
    <w:p>
      <w:pPr>
        <w:spacing w:before="0" w:after="0" w:line="480" w:lineRule="exact"/>
      </w:pPr>
      <w:r>
        <w:t xml:space="preserve">BEXT23</w:t>
      </w:r>
    </w:p>
    <w:p>
      <w:pPr>
        <w:spacing w:before="0" w:after="0" w:line="480" w:lineRule="exact"/>
      </w:pPr>
      <w:r>
        <w:t xml:space="preserve">BEXT24</w:t>
      </w:r>
    </w:p>
    <w:p>
      <w:pPr>
        <w:spacing w:before="0" w:after="0" w:line="480" w:lineRule="exact"/>
      </w:pPr>
      <w:r>
        <w:t xml:space="preserve">BEXT25</w:t>
      </w:r>
    </w:p>
    <w:p>
      <w:pPr>
        <w:spacing w:before="0" w:after="0" w:line="480" w:lineRule="exact"/>
      </w:pPr>
      <w:r>
        <w:t xml:space="preserve">BEXT26</w:t>
      </w:r>
    </w:p>
    <w:p>
      <w:pPr>
        <w:spacing w:before="0" w:after="0" w:line="480" w:lineRule="exact"/>
      </w:pPr>
      <w:r>
        <w:t xml:space="preserve">BEXT27</w:t>
      </w:r>
    </w:p>
    <w:p>
      <w:pPr>
        <w:spacing w:before="0" w:after="0" w:line="480" w:lineRule="exact"/>
      </w:pPr>
      <w:r>
        <w:t xml:space="preserve">BEXT28</w:t>
      </w:r>
    </w:p>
    <w:p>
      <w:pPr>
        <w:spacing w:before="0" w:after="0" w:line="480" w:lineRule="exact"/>
      </w:pPr>
      <w:r>
        <w:t xml:space="preserve">BEXT29</w:t>
      </w:r>
    </w:p>
    <w:p>
      <w:pPr>
        <w:spacing w:before="0" w:after="0" w:line="480" w:lineRule="exact"/>
      </w:pPr>
      <w:r>
        <w:t xml:space="preserve">BEXT30</w:t>
      </w:r>
    </w:p>
    <w:p>
      <w:pPr>
        <w:spacing w:before="0" w:after="0" w:line="480" w:lineRule="exact"/>
      </w:pPr>
      <w:r>
        <w:t xml:space="preserve">BEXT31</w:t>
      </w:r>
    </w:p>
    <w:p>
      <w:pPr>
        <w:spacing w:before="0" w:after="0" w:line="480" w:lineRule="exact"/>
      </w:pPr>
      <w:r>
        <w:t xml:space="preserve">BEXT32</w:t>
      </w:r>
    </w:p>
    <w:p>
      <w:pPr>
        <w:spacing w:before="0" w:after="0" w:line="480" w:lineRule="exact"/>
      </w:pPr>
      <w:r>
        <w:t xml:space="preserve">BEXT33</w:t>
      </w:r>
    </w:p>
    <w:p>
      <w:pPr>
        <w:spacing w:before="0" w:after="0" w:line="480" w:lineRule="exact"/>
      </w:pPr>
      <w:r>
        <w:t xml:space="preserve">BEXT34</w:t>
      </w:r>
    </w:p>
    <w:p>
      <w:pPr>
        <w:spacing w:before="0" w:after="0" w:line="480" w:lineRule="exact"/>
      </w:pPr>
      <w:r>
        <w:t xml:space="preserve">BEXT35</w:t>
      </w:r>
    </w:p>
    <w:p>
      <w:pPr>
        <w:spacing w:before="0" w:after="0" w:line="480" w:lineRule="exact"/>
      </w:pPr>
      <w:r>
        <w:t xml:space="preserve">BEXT36</w:t>
      </w:r>
    </w:p>
    <w:p>
      <w:pPr>
        <w:spacing w:before="0" w:after="0" w:line="480" w:lineRule="exact"/>
      </w:pPr>
      <w:r>
        <w:t xml:space="preserve">BEXT37</w:t>
      </w:r>
    </w:p>
    <w:p>
      <w:pPr>
        <w:spacing w:before="0" w:after="0" w:line="480" w:lineRule="exact"/>
      </w:pPr>
      <w:r>
        <w:t xml:space="preserve">BEXT38</w:t>
      </w:r>
    </w:p>
    <w:p>
      <w:pPr>
        <w:spacing w:before="0" w:after="0" w:line="480" w:lineRule="exact"/>
      </w:pPr>
      <w:r>
        <w:t xml:space="preserve">BEXT39</w:t>
      </w:r>
    </w:p>
    <w:p>
      <w:pPr>
        <w:spacing w:before="0" w:after="0" w:line="480" w:lineRule="exact"/>
      </w:pPr>
      <w:r>
        <w:t xml:space="preserve">BEXT40</w:t>
      </w:r>
    </w:p>
    <w:p>
      <w:pPr>
        <w:sectPr>
          <w:type w:val="nextPage"/>
          <w:pgSz w:w="12240" w:h="15840"/>
          <w:pgMar w:top="1440" w:right="1440" w:bottom="1440" w:left="1440" w:header="720" w:footer="720" w:gutter="0"/>
          <w:cols w:space="720"/>
          <w:lnNumType w:countBy="1"/>
        </w:sectPr>
      </w:pPr>
    </w:p>
    <w:p>
      <w:pPr>
        <w:spacing w:before="0" w:after="0" w:line="480" w:lineRule="exact"/>
      </w:pPr>
      <w:r>
        <w:t xml:space="preserve">CCBY1</w:t>
      </w:r>
    </w:p>
    <w:p>
      <w:pPr>
        <w:spacing w:before="0" w:after="0" w:line="480" w:lineRule="exact"/>
      </w:pPr>
      <w:r>
        <w:t xml:space="preserve">CCBY2</w:t>
      </w:r>
    </w:p>
    <w:p>
      <w:pPr>
        <w:spacing w:before="0" w:after="0" w:line="480" w:lineRule="exact"/>
      </w:pPr>
      <w:r>
        <w:t xml:space="preserve">CCBY3</w:t>
      </w:r>
    </w:p>
    <w:p>
      <w:pPr>
        <w:spacing w:before="0" w:after="0" w:line="480" w:lineRule="exact"/>
      </w:pPr>
      <w:r>
        <w:t xml:space="preserve">CCBY4</w:t>
      </w:r>
    </w:p>
    <w:p>
      <w:pPr>
        <w:spacing w:before="0" w:after="0" w:line="480" w:lineRule="exact"/>
      </w:pPr>
      <w:r>
        <w:t xml:space="preserve">CCBY5</w:t>
      </w:r>
    </w:p>
    <w:p>
      <w:pPr>
        <w:spacing w:before="0" w:after="0" w:line="480" w:lineRule="exact"/>
      </w:pPr>
      <w:r>
        <w:t xml:space="preserve">CCBY6</w:t>
      </w:r>
    </w:p>
    <w:p>
      <w:pPr>
        <w:spacing w:before="0" w:after="0" w:line="480" w:lineRule="exact"/>
      </w:pPr>
      <w:r>
        <w:t xml:space="preserve">CCBY7</w:t>
      </w:r>
    </w:p>
    <w:p>
      <w:pPr>
        <w:spacing w:before="0" w:after="0" w:line="480" w:lineRule="exact"/>
      </w:pPr>
      <w:r>
        <w:t xml:space="preserve">CCBY8</w:t>
      </w:r>
    </w:p>
    <w:p>
      <w:pPr>
        <w:spacing w:before="0" w:after="0" w:line="480" w:lineRule="exact"/>
      </w:pPr>
      <w:r>
        <w:t xml:space="preserve">CCBY9</w:t>
      </w:r>
    </w:p>
    <w:p>
      <w:pPr>
        <w:spacing w:before="0" w:after="0" w:line="480" w:lineRule="exact"/>
      </w:pPr>
      <w:r>
        <w:t xml:space="preserve">CCBY10</w:t>
      </w:r>
    </w:p>
    <w:p>
      <w:pPr>
        <w:spacing w:before="0" w:after="0" w:line="480" w:lineRule="exact"/>
      </w:pPr>
      <w:r>
        <w:t xml:space="preserve">CCBY11</w:t>
      </w:r>
    </w:p>
    <w:p>
      <w:pPr>
        <w:spacing w:before="0" w:after="0" w:line="480" w:lineRule="exact"/>
      </w:pPr>
      <w:r>
        <w:t xml:space="preserve">CCBY12</w:t>
      </w:r>
    </w:p>
    <w:p>
      <w:pPr>
        <w:spacing w:before="0" w:after="0" w:line="480" w:lineRule="exact"/>
      </w:pPr>
      <w:r>
        <w:t xml:space="preserve">CCBY13</w:t>
      </w:r>
    </w:p>
    <w:p>
      <w:pPr>
        <w:spacing w:before="0" w:after="0" w:line="480" w:lineRule="exact"/>
      </w:pPr>
      <w:r>
        <w:t xml:space="preserve">CCBY14</w:t>
      </w:r>
    </w:p>
    <w:p>
      <w:pPr>
        <w:spacing w:before="0" w:after="0" w:line="480" w:lineRule="exact"/>
      </w:pPr>
      <w:r>
        <w:t xml:space="preserve">CCBY15</w:t>
      </w:r>
    </w:p>
    <w:p>
      <w:pPr>
        <w:spacing w:before="0" w:after="0" w:line="480" w:lineRule="exact"/>
      </w:pPr>
      <w:r>
        <w:t xml:space="preserve">CCBY16</w:t>
      </w:r>
    </w:p>
    <w:p>
      <w:pPr>
        <w:spacing w:before="0" w:after="0" w:line="480" w:lineRule="exact"/>
      </w:pPr>
      <w:r>
        <w:t xml:space="preserve">CCBY17</w:t>
      </w:r>
    </w:p>
    <w:p>
      <w:pPr>
        <w:spacing w:before="0" w:after="0" w:line="480" w:lineRule="exact"/>
      </w:pPr>
      <w:r>
        <w:t xml:space="preserve">CCBY18</w:t>
      </w:r>
    </w:p>
    <w:p>
      <w:pPr>
        <w:spacing w:before="0" w:after="0" w:line="480" w:lineRule="exact"/>
      </w:pPr>
      <w:r>
        <w:t xml:space="preserve">CCBY19</w:t>
      </w:r>
    </w:p>
    <w:p>
      <w:pPr>
        <w:spacing w:before="0" w:after="0" w:line="480" w:lineRule="exact"/>
      </w:pPr>
      <w:r>
        <w:t xml:space="preserve">CCBY20</w:t>
      </w:r>
    </w:p>
    <w:p>
      <w:pPr>
        <w:spacing w:before="0" w:after="0" w:line="480" w:lineRule="exact"/>
      </w:pPr>
      <w:r>
        <w:t xml:space="preserve">CCBY21</w:t>
      </w:r>
    </w:p>
    <w:p>
      <w:pPr>
        <w:spacing w:before="0" w:after="0" w:line="480" w:lineRule="exact"/>
      </w:pPr>
      <w:r>
        <w:t xml:space="preserve">CCBY22</w:t>
      </w:r>
    </w:p>
    <w:p>
      <w:pPr>
        <w:spacing w:before="0" w:after="0" w:line="480" w:lineRule="exact"/>
      </w:pPr>
      <w:r>
        <w:t xml:space="preserve">CCBY23</w:t>
      </w:r>
    </w:p>
    <w:p>
      <w:pPr>
        <w:spacing w:before="0" w:after="0" w:line="480" w:lineRule="exact"/>
      </w:pPr>
      <w:r>
        <w:t xml:space="preserve">CCBY24</w:t>
      </w:r>
    </w:p>
    <w:p>
      <w:pPr>
        <w:spacing w:before="0" w:after="0" w:line="480" w:lineRule="exact"/>
      </w:pPr>
      <w:r>
        <w:t xml:space="preserve">CCBY25</w:t>
      </w:r>
    </w:p>
    <w:p>
      <w:pPr>
        <w:spacing w:before="0" w:after="0" w:line="480" w:lineRule="exact"/>
      </w:pPr>
      <w:r>
        <w:t xml:space="preserve">CCBY26</w:t>
      </w:r>
    </w:p>
    <w:p>
      <w:pPr>
        <w:spacing w:before="0" w:after="0" w:line="480" w:lineRule="exact"/>
      </w:pPr>
      <w:r>
        <w:t xml:space="preserve">CCBY27</w:t>
      </w:r>
    </w:p>
    <w:p>
      <w:pPr>
        <w:spacing w:before="0" w:after="0" w:line="480" w:lineRule="exact"/>
      </w:pPr>
      <w:r>
        <w:t xml:space="preserve">CCBY28</w:t>
      </w:r>
    </w:p>
    <w:p>
      <w:pPr>
        <w:spacing w:before="0" w:after="0" w:line="480" w:lineRule="exact"/>
      </w:pPr>
      <w:r>
        <w:t xml:space="preserve">CCBY29</w:t>
      </w:r>
    </w:p>
    <w:p>
      <w:pPr>
        <w:spacing w:before="0" w:after="0" w:line="480" w:lineRule="exact"/>
      </w:pPr>
      <w:r>
        <w:t xml:space="preserve">CCBY30</w:t>
      </w:r>
    </w:p>
    <w:p>
      <w:pPr>
        <w:spacing w:before="0" w:after="0" w:line="480" w:lineRule="exact"/>
      </w:pPr>
      <w:r>
        <w:t xml:space="preserve">CCBY31</w:t>
      </w:r>
    </w:p>
    <w:p>
      <w:pPr>
        <w:spacing w:before="0" w:after="0" w:line="480" w:lineRule="exact"/>
      </w:pPr>
      <w:r>
        <w:t xml:space="preserve">CCBY32</w:t>
      </w:r>
    </w:p>
    <w:p>
      <w:pPr>
        <w:spacing w:before="0" w:after="0" w:line="480" w:lineRule="exact"/>
      </w:pPr>
      <w:r>
        <w:t xml:space="preserve">CCBY33</w:t>
      </w:r>
    </w:p>
    <w:p>
      <w:pPr>
        <w:spacing w:before="0" w:after="0" w:line="480" w:lineRule="exact"/>
      </w:pPr>
      <w:r>
        <w:t xml:space="preserve">CCBY34</w:t>
      </w:r>
    </w:p>
    <w:p>
      <w:pPr>
        <w:spacing w:before="0" w:after="0" w:line="480" w:lineRule="exact"/>
      </w:pPr>
      <w:r>
        <w:t xml:space="preserve">CCBY35</w:t>
      </w:r>
    </w:p>
    <w:p>
      <w:pPr>
        <w:spacing w:before="0" w:after="0" w:line="480" w:lineRule="exact"/>
      </w:pPr>
      <w:r>
        <w:t xml:space="preserve">CCBY36</w:t>
      </w:r>
    </w:p>
    <w:p>
      <w:pPr>
        <w:spacing w:before="0" w:after="0" w:line="480" w:lineRule="exact"/>
      </w:pPr>
      <w:r>
        <w:t xml:space="preserve">CCBY37</w:t>
      </w:r>
    </w:p>
    <w:p>
      <w:pPr>
        <w:spacing w:before="0" w:after="0" w:line="480" w:lineRule="exact"/>
      </w:pPr>
      <w:r>
        <w:t xml:space="preserve">CCBY38</w:t>
      </w:r>
    </w:p>
    <w:p>
      <w:pPr>
        <w:spacing w:before="0" w:after="0" w:line="480" w:lineRule="exact"/>
      </w:pPr>
      <w:r>
        <w:t xml:space="preserve">CCBY39</w:t>
      </w:r>
    </w:p>
    <w:p>
      <w:pPr>
        <w:spacing w:before="0" w:after="0" w:line="480" w:lineRule="exact"/>
      </w:pPr>
      <w:r>
        <w:t xml:space="preserve">CCBY40</w:t>
      </w:r>
    </w:p>
    <w:p>
      <w:pPr>
        <w:sectPr>
          <w:type w:val="nextPage"/>
          <w:pgSz w:w="12240" w:h="15840"/>
          <w:pgMar w:top="1440" w:right="1440" w:bottom="1440" w:left="1440" w:header="720" w:footer="720" w:gutter="0"/>
          <w:cols w:space="720"/>
          <w:lnNumType w:countBy="5"/>
        </w:sectPr>
      </w:pPr>
    </w:p>
    <w:p>
      <w:pPr>
        <w:spacing w:before="0" w:after="0" w:line="480" w:lineRule="exact"/>
      </w:pPr>
      <w:r>
        <w:t xml:space="preserve">DCNT1</w:t>
      </w:r>
    </w:p>
    <w:p>
      <w:pPr>
        <w:spacing w:before="0" w:after="0" w:line="480" w:lineRule="exact"/>
      </w:pPr>
      <w:r>
        <w:t xml:space="preserve">DCNT2</w:t>
      </w:r>
    </w:p>
    <w:p>
      <w:pPr>
        <w:spacing w:before="0" w:after="0" w:line="480" w:lineRule="exact"/>
      </w:pPr>
      <w:r>
        <w:t xml:space="preserve">DCNT3</w:t>
      </w:r>
    </w:p>
    <w:p>
      <w:pPr>
        <w:spacing w:before="0" w:after="0" w:line="480" w:lineRule="exact"/>
      </w:pPr>
      <w:r>
        <w:t xml:space="preserve">DCNT4</w:t>
      </w:r>
    </w:p>
    <w:p>
      <w:pPr>
        <w:spacing w:before="0" w:after="0" w:line="480" w:lineRule="exact"/>
      </w:pPr>
      <w:r>
        <w:t xml:space="preserve">DCNT5</w:t>
      </w:r>
    </w:p>
    <w:p>
      <w:pPr>
        <w:spacing w:before="0" w:after="0" w:line="480" w:lineRule="exact"/>
      </w:pPr>
      <w:r>
        <w:t xml:space="preserve">DCNT6</w:t>
      </w:r>
    </w:p>
    <w:p>
      <w:pPr>
        <w:spacing w:before="0" w:after="0" w:line="480" w:lineRule="exact"/>
      </w:pPr>
      <w:r>
        <w:t xml:space="preserve">DCNT7</w:t>
      </w:r>
    </w:p>
    <w:p>
      <w:pPr>
        <w:spacing w:before="0" w:after="0" w:line="480" w:lineRule="exact"/>
      </w:pPr>
      <w:r>
        <w:t xml:space="preserve">DCNT8</w:t>
      </w:r>
    </w:p>
    <w:p>
      <w:pPr>
        <w:spacing w:before="0" w:after="0" w:line="480" w:lineRule="exact"/>
      </w:pPr>
      <w:r>
        <w:t xml:space="preserve">DCNT9</w:t>
      </w:r>
    </w:p>
    <w:p>
      <w:pPr>
        <w:spacing w:before="0" w:after="0" w:line="480" w:lineRule="exact"/>
      </w:pPr>
      <w:r>
        <w:t xml:space="preserve">DCNT10</w:t>
      </w:r>
    </w:p>
    <w:p>
      <w:pPr>
        <w:spacing w:before="0" w:after="0" w:line="480" w:lineRule="exact"/>
      </w:pPr>
      <w:r>
        <w:t xml:space="preserve">DCNT11</w:t>
      </w:r>
    </w:p>
    <w:p>
      <w:pPr>
        <w:spacing w:before="0" w:after="0" w:line="480" w:lineRule="exact"/>
      </w:pPr>
      <w:r>
        <w:t xml:space="preserve">DCNT12</w:t>
      </w:r>
    </w:p>
    <w:p>
      <w:pPr>
        <w:spacing w:before="0" w:after="0" w:line="480" w:lineRule="exact"/>
      </w:pPr>
      <w:r>
        <w:t xml:space="preserve">DCNT13</w:t>
      </w:r>
    </w:p>
    <w:p>
      <w:pPr>
        <w:spacing w:before="0" w:after="0" w:line="480" w:lineRule="exact"/>
      </w:pPr>
      <w:r>
        <w:t xml:space="preserve">DCNT14</w:t>
      </w:r>
    </w:p>
    <w:p>
      <w:pPr>
        <w:spacing w:before="0" w:after="0" w:line="480" w:lineRule="exact"/>
      </w:pPr>
      <w:r>
        <w:t xml:space="preserve">DCNT15</w:t>
      </w:r>
    </w:p>
    <w:p>
      <w:pPr>
        <w:spacing w:before="0" w:after="0" w:line="480" w:lineRule="exact"/>
      </w:pPr>
      <w:r>
        <w:t xml:space="preserve">DCNT16</w:t>
      </w:r>
    </w:p>
    <w:p>
      <w:pPr>
        <w:spacing w:before="0" w:after="0" w:line="480" w:lineRule="exact"/>
      </w:pPr>
      <w:r>
        <w:t xml:space="preserve">DCNT17</w:t>
      </w:r>
    </w:p>
    <w:p>
      <w:pPr>
        <w:spacing w:before="0" w:after="0" w:line="480" w:lineRule="exact"/>
      </w:pPr>
      <w:r>
        <w:t xml:space="preserve">DCNT18</w:t>
      </w:r>
    </w:p>
    <w:p>
      <w:pPr>
        <w:spacing w:before="0" w:after="0" w:line="480" w:lineRule="exact"/>
      </w:pPr>
      <w:r>
        <w:t xml:space="preserve">DCNT19</w:t>
      </w:r>
    </w:p>
    <w:p>
      <w:pPr>
        <w:spacing w:before="0" w:after="0" w:line="480" w:lineRule="exact"/>
      </w:pPr>
      <w:r>
        <w:t xml:space="preserve">DCNT20</w:t>
      </w:r>
    </w:p>
    <w:p>
      <w:pPr>
        <w:spacing w:before="0" w:after="0" w:line="480" w:lineRule="exact"/>
      </w:pPr>
      <w:r>
        <w:t xml:space="preserve">DCNT21</w:t>
      </w:r>
    </w:p>
    <w:p>
      <w:pPr>
        <w:spacing w:before="0" w:after="0" w:line="480" w:lineRule="exact"/>
      </w:pPr>
      <w:r>
        <w:t xml:space="preserve">DCNT22</w:t>
      </w:r>
    </w:p>
    <w:p>
      <w:pPr>
        <w:spacing w:before="0" w:after="0" w:line="480" w:lineRule="exact"/>
      </w:pPr>
      <w:r>
        <w:t xml:space="preserve">DCNT23</w:t>
      </w:r>
    </w:p>
    <w:p>
      <w:pPr>
        <w:spacing w:before="0" w:after="0" w:line="480" w:lineRule="exact"/>
      </w:pPr>
      <w:r>
        <w:t xml:space="preserve">DCNT24</w:t>
      </w:r>
    </w:p>
    <w:p>
      <w:pPr>
        <w:spacing w:before="0" w:after="0" w:line="480" w:lineRule="exact"/>
      </w:pPr>
      <w:r>
        <w:t xml:space="preserve">DCNT25</w:t>
      </w:r>
    </w:p>
    <w:p>
      <w:pPr>
        <w:spacing w:before="0" w:after="0" w:line="480" w:lineRule="exact"/>
      </w:pPr>
      <w:r>
        <w:t xml:space="preserve">DCNT26</w:t>
      </w:r>
    </w:p>
    <w:p>
      <w:pPr>
        <w:spacing w:before="0" w:after="0" w:line="480" w:lineRule="exact"/>
      </w:pPr>
      <w:r>
        <w:t xml:space="preserve">DCNT27</w:t>
      </w:r>
    </w:p>
    <w:p>
      <w:pPr>
        <w:spacing w:before="0" w:after="0" w:line="480" w:lineRule="exact"/>
      </w:pPr>
      <w:r>
        <w:t xml:space="preserve">DCNT28</w:t>
      </w:r>
    </w:p>
    <w:p>
      <w:pPr>
        <w:spacing w:before="0" w:after="0" w:line="480" w:lineRule="exact"/>
      </w:pPr>
      <w:r>
        <w:t xml:space="preserve">DCNT29</w:t>
      </w:r>
    </w:p>
    <w:p>
      <w:pPr>
        <w:spacing w:before="0" w:after="0" w:line="480" w:lineRule="exact"/>
      </w:pPr>
      <w:r>
        <w:t xml:space="preserve">DCNT30</w:t>
      </w:r>
    </w:p>
    <w:p>
      <w:pPr>
        <w:spacing w:before="0" w:after="0" w:line="480" w:lineRule="exact"/>
      </w:pPr>
      <w:r>
        <w:t xml:space="preserve">DCNT31</w:t>
      </w:r>
    </w:p>
    <w:p>
      <w:pPr>
        <w:spacing w:before="0" w:after="0" w:line="480" w:lineRule="exact"/>
      </w:pPr>
      <w:r>
        <w:t xml:space="preserve">DCNT32</w:t>
      </w:r>
    </w:p>
    <w:p>
      <w:pPr>
        <w:spacing w:before="0" w:after="0" w:line="480" w:lineRule="exact"/>
      </w:pPr>
      <w:r>
        <w:t xml:space="preserve">DCNT33</w:t>
      </w:r>
    </w:p>
    <w:p>
      <w:pPr>
        <w:spacing w:before="0" w:after="0" w:line="480" w:lineRule="exact"/>
      </w:pPr>
      <w:r>
        <w:t xml:space="preserve">DCNT34</w:t>
      </w:r>
    </w:p>
    <w:p>
      <w:pPr>
        <w:spacing w:before="0" w:after="0" w:line="480" w:lineRule="exact"/>
      </w:pPr>
      <w:r>
        <w:t xml:space="preserve">DCNT35</w:t>
      </w:r>
    </w:p>
    <w:p>
      <w:pPr>
        <w:spacing w:before="0" w:after="0" w:line="480" w:lineRule="exact"/>
      </w:pPr>
      <w:r>
        <w:t xml:space="preserve">DCNT36</w:t>
      </w:r>
    </w:p>
    <w:p>
      <w:pPr>
        <w:spacing w:before="0" w:after="0" w:line="480" w:lineRule="exact"/>
      </w:pPr>
      <w:r>
        <w:t xml:space="preserve">DCNT37</w:t>
      </w:r>
    </w:p>
    <w:p>
      <w:pPr>
        <w:spacing w:before="0" w:after="0" w:line="480" w:lineRule="exact"/>
      </w:pPr>
      <w:r>
        <w:t xml:space="preserve">DCNT38</w:t>
      </w:r>
    </w:p>
    <w:p>
      <w:pPr>
        <w:spacing w:before="0" w:after="0" w:line="480" w:lineRule="exact"/>
      </w:pPr>
      <w:r>
        <w:t xml:space="preserve">DCNT39</w:t>
      </w:r>
    </w:p>
    <w:p>
      <w:pPr>
        <w:spacing w:before="0" w:after="0" w:line="480" w:lineRule="exact"/>
      </w:pPr>
      <w:r>
        <w:t xml:space="preserve">DCNT40</w:t>
      </w:r>
    </w:p>
    <w:p>
      <w:pPr>
        <w:spacing w:before="0" w:after="0" w:line="480" w:lineRule="exact"/>
      </w:pPr>
      <w:r>
        <w:t xml:space="preserve">DCNT41</w:t>
      </w:r>
    </w:p>
    <w:p>
      <w:pPr>
        <w:spacing w:before="0" w:after="0" w:line="480" w:lineRule="exact"/>
      </w:pPr>
      <w:r>
        <w:t xml:space="preserve">DCNT42</w:t>
      </w:r>
    </w:p>
    <w:p>
      <w:pPr>
        <w:spacing w:before="0" w:after="0" w:line="480" w:lineRule="exact"/>
      </w:pPr>
      <w:r>
        <w:t xml:space="preserve">DCNT43</w:t>
      </w:r>
    </w:p>
    <w:p>
      <w:pPr>
        <w:spacing w:before="0" w:after="0" w:line="480" w:lineRule="exact"/>
      </w:pPr>
      <w:r>
        <w:t xml:space="preserve">DCNT44</w:t>
      </w:r>
    </w:p>
    <w:p>
      <w:pPr>
        <w:spacing w:before="0" w:after="0" w:line="480" w:lineRule="exact"/>
      </w:pPr>
      <w:r>
        <w:t xml:space="preserve">DCNT45</w:t>
      </w:r>
    </w:p>
    <w:p>
      <w:pPr>
        <w:spacing w:before="0" w:after="0" w:line="480" w:lineRule="exact"/>
      </w:pPr>
      <w:r>
        <w:t xml:space="preserve">DCNT46</w:t>
      </w:r>
    </w:p>
    <w:p>
      <w:pPr>
        <w:spacing w:before="0" w:after="0" w:line="480" w:lineRule="exact"/>
      </w:pPr>
      <w:r>
        <w:t xml:space="preserve">DCNT47</w:t>
      </w:r>
    </w:p>
    <w:p>
      <w:pPr>
        <w:spacing w:before="0" w:after="0" w:line="480" w:lineRule="exact"/>
      </w:pPr>
      <w:r>
        <w:t xml:space="preserve">DCNT48</w:t>
      </w:r>
    </w:p>
    <w:p>
      <w:pPr>
        <w:spacing w:before="0" w:after="0" w:line="480" w:lineRule="exact"/>
      </w:pPr>
      <w:r>
        <w:t xml:space="preserve">DCNT49</w:t>
      </w:r>
    </w:p>
    <w:p>
      <w:pPr>
        <w:spacing w:before="0" w:after="0" w:line="480" w:lineRule="exact"/>
      </w:pPr>
      <w:r>
        <w:t xml:space="preserve">DCNT50</w:t>
      </w:r>
    </w:p>
    <w:p>
      <w:pPr>
        <w:spacing w:before="0" w:after="0" w:line="480" w:lineRule="exact"/>
      </w:pPr>
      <w:r>
        <w:t xml:space="preserve">DCNT51</w:t>
      </w:r>
    </w:p>
    <w:p>
      <w:pPr>
        <w:spacing w:before="0" w:after="0" w:line="480" w:lineRule="exact"/>
      </w:pPr>
      <w:r>
        <w:t xml:space="preserve">DCNT52</w:t>
      </w:r>
    </w:p>
    <w:p>
      <w:pPr>
        <w:spacing w:before="0" w:after="0" w:line="480" w:lineRule="exact"/>
      </w:pPr>
      <w:r>
        <w:t xml:space="preserve">DCNT53</w:t>
      </w:r>
    </w:p>
    <w:p>
      <w:pPr>
        <w:spacing w:before="0" w:after="0" w:line="480" w:lineRule="exact"/>
      </w:pPr>
      <w:r>
        <w:t xml:space="preserve">DCNT54</w:t>
      </w:r>
    </w:p>
    <w:p>
      <w:pPr>
        <w:spacing w:before="0" w:after="0" w:line="480" w:lineRule="exact"/>
      </w:pPr>
      <w:r>
        <w:t xml:space="preserve">DCNT55</w:t>
      </w:r>
    </w:p>
    <w:p>
      <w:pPr>
        <w:spacing w:before="0" w:after="0" w:line="480" w:lineRule="exact"/>
      </w:pPr>
      <w:r>
        <w:t xml:space="preserve">DCNT56</w:t>
      </w:r>
    </w:p>
    <w:p>
      <w:pPr>
        <w:spacing w:before="0" w:after="0" w:line="480" w:lineRule="exact"/>
      </w:pPr>
      <w:r>
        <w:t xml:space="preserve">DCNT57</w:t>
      </w:r>
    </w:p>
    <w:p>
      <w:pPr>
        <w:spacing w:before="0" w:after="0" w:line="480" w:lineRule="exact"/>
      </w:pPr>
      <w:r>
        <w:t xml:space="preserve">DCNT58</w:t>
      </w:r>
    </w:p>
    <w:p>
      <w:pPr>
        <w:spacing w:before="0" w:after="0" w:line="480" w:lineRule="exact"/>
      </w:pPr>
      <w:r>
        <w:t xml:space="preserve">DCNT59</w:t>
      </w:r>
    </w:p>
    <w:p>
      <w:pPr>
        <w:spacing w:before="0" w:after="0" w:line="480" w:lineRule="exact"/>
      </w:pPr>
      <w:r>
        <w:t xml:space="preserve">DCNT60</w:t>
      </w:r>
    </w:p>
    <w:p>
      <w:pPr>
        <w:sectPr>
          <w:type w:val="nextPage"/>
          <w:pgSz w:w="12240" w:h="15840"/>
          <w:pgMar w:top="1440" w:right="1440" w:bottom="1440" w:left="1440" w:header="720" w:footer="720" w:gutter="0"/>
          <w:cols w:space="720"/>
          <w:lnNumType w:countBy="1" w:restart="continuous"/>
        </w:sectPr>
      </w:pPr>
    </w:p>
    <w:p>
      <w:pPr>
        <w:spacing w:before="0" w:after="0" w:line="480" w:lineRule="exact"/>
      </w:pPr>
      <w:r>
        <w:t xml:space="preserve">EEMP1</w:t>
      </w:r>
    </w:p>
    <w:p>
      <w:pPr>
        <w:spacing w:before="0" w:after="0" w:line="480" w:lineRule="exact"/>
      </w:pPr>
    </w:p>
    <w:p>
      <w:pPr>
        <w:spacing w:before="0" w:after="0" w:line="480" w:lineRule="exact"/>
      </w:pPr>
      <w:r>
        <w:t xml:space="preserve">EEMP2</w:t>
      </w:r>
    </w:p>
    <w:p>
      <w:pPr>
        <w:spacing w:before="0" w:after="0" w:line="480" w:lineRule="exact"/>
      </w:pPr>
    </w:p>
    <w:p>
      <w:pPr>
        <w:spacing w:before="0" w:after="0" w:line="480" w:lineRule="exact"/>
      </w:pPr>
      <w:r>
        <w:t xml:space="preserve">EEMP3</w:t>
      </w:r>
    </w:p>
    <w:p>
      <w:pPr>
        <w:spacing w:before="0" w:after="0" w:line="480" w:lineRule="exact"/>
      </w:pPr>
    </w:p>
    <w:p>
      <w:pPr>
        <w:spacing w:before="0" w:after="0" w:line="480" w:lineRule="exact"/>
      </w:pPr>
      <w:r>
        <w:t xml:space="preserve">EEMP4</w:t>
      </w:r>
    </w:p>
    <w:p>
      <w:pPr>
        <w:spacing w:before="0" w:after="0" w:line="480" w:lineRule="exact"/>
      </w:pPr>
    </w:p>
    <w:p>
      <w:pPr>
        <w:spacing w:before="0" w:after="0" w:line="480" w:lineRule="exact"/>
      </w:pPr>
      <w:r>
        <w:t xml:space="preserve">EEMP5</w:t>
      </w:r>
    </w:p>
    <w:p>
      <w:pPr>
        <w:spacing w:before="0" w:after="0" w:line="480" w:lineRule="exact"/>
      </w:pPr>
    </w:p>
    <w:p>
      <w:pPr>
        <w:spacing w:before="0" w:after="0" w:line="480" w:lineRule="exact"/>
      </w:pPr>
      <w:r>
        <w:t xml:space="preserve">EEMP6</w:t>
      </w:r>
    </w:p>
    <w:p>
      <w:pPr>
        <w:spacing w:before="0" w:after="0" w:line="480" w:lineRule="exact"/>
      </w:pPr>
    </w:p>
    <w:p>
      <w:pPr>
        <w:spacing w:before="0" w:after="0" w:line="480" w:lineRule="exact"/>
      </w:pPr>
      <w:r>
        <w:t xml:space="preserve">EEMP7</w:t>
      </w:r>
    </w:p>
    <w:p>
      <w:pPr>
        <w:spacing w:before="0" w:after="0" w:line="480" w:lineRule="exact"/>
      </w:pPr>
    </w:p>
    <w:p>
      <w:pPr>
        <w:spacing w:before="0" w:after="0" w:line="480" w:lineRule="exact"/>
      </w:pPr>
      <w:r>
        <w:t xml:space="preserve">EEMP8</w:t>
      </w:r>
    </w:p>
    <w:p>
      <w:pPr>
        <w:spacing w:before="0" w:after="0" w:line="480" w:lineRule="exact"/>
      </w:pPr>
    </w:p>
    <w:p>
      <w:pPr>
        <w:spacing w:before="0" w:after="0" w:line="480" w:lineRule="exact"/>
      </w:pPr>
      <w:r>
        <w:t xml:space="preserve">EEMP9</w:t>
      </w:r>
    </w:p>
    <w:p>
      <w:pPr>
        <w:spacing w:before="0" w:after="0" w:line="480" w:lineRule="exact"/>
      </w:pPr>
    </w:p>
    <w:p>
      <w:pPr>
        <w:spacing w:before="0" w:after="0" w:line="480" w:lineRule="exact"/>
      </w:pPr>
      <w:r>
        <w:t xml:space="preserve">EEMP10</w:t>
      </w:r>
    </w:p>
    <w:p>
      <w:pPr>
        <w:spacing w:before="0" w:after="0" w:line="480" w:lineRule="exact"/>
      </w:pPr>
    </w:p>
    <w:p>
      <w:pPr>
        <w:spacing w:before="0" w:after="0" w:line="480" w:lineRule="exact"/>
      </w:pPr>
      <w:r>
        <w:t xml:space="preserve">EEMP11</w:t>
      </w:r>
    </w:p>
    <w:p>
      <w:pPr>
        <w:spacing w:before="0" w:after="0" w:line="480" w:lineRule="exact"/>
      </w:pPr>
    </w:p>
    <w:p>
      <w:pPr>
        <w:spacing w:before="0" w:after="0" w:line="480" w:lineRule="exact"/>
      </w:pPr>
      <w:r>
        <w:t xml:space="preserve">EEMP12</w:t>
      </w:r>
    </w:p>
    <w:p>
      <w:pPr>
        <w:spacing w:before="0" w:after="0" w:line="480" w:lineRule="exact"/>
      </w:pPr>
    </w:p>
    <w:p>
      <w:pPr>
        <w:spacing w:before="0" w:after="0" w:line="480" w:lineRule="exact"/>
      </w:pPr>
      <w:r>
        <w:t xml:space="preserve">EEMP13</w:t>
      </w:r>
    </w:p>
    <w:p>
      <w:pPr>
        <w:spacing w:before="0" w:after="0" w:line="480" w:lineRule="exact"/>
      </w:pPr>
    </w:p>
    <w:p>
      <w:pPr>
        <w:spacing w:before="0" w:after="0" w:line="480" w:lineRule="exact"/>
      </w:pPr>
      <w:r>
        <w:t xml:space="preserve">EEMP14</w:t>
      </w:r>
    </w:p>
    <w:p>
      <w:pPr>
        <w:spacing w:before="0" w:after="0" w:line="480" w:lineRule="exact"/>
      </w:pPr>
    </w:p>
    <w:p>
      <w:pPr>
        <w:spacing w:before="0" w:after="0" w:line="480" w:lineRule="exact"/>
      </w:pPr>
      <w:r>
        <w:t xml:space="preserve">EEMP15</w:t>
      </w:r>
    </w:p>
    <w:p>
      <w:pPr>
        <w:spacing w:before="0" w:after="0" w:line="480" w:lineRule="exact"/>
      </w:pPr>
    </w:p>
    <w:p>
      <w:pPr>
        <w:sectPr>
          <w:type w:val="nextPage"/>
          <w:pgSz w:w="12240" w:h="15840"/>
          <w:pgMar w:top="1440" w:right="1440" w:bottom="1440" w:left="1440" w:header="720" w:footer="720" w:gutter="0"/>
          <w:cols w:space="720"/>
          <w:lnNumType w:countBy="1"/>
        </w:sectPr>
      </w:pPr>
    </w:p>
    <w:p>
      <w:pPr>
        <w:spacing w:before="0" w:after="0" w:line="480" w:lineRule="exact"/>
      </w:pPr>
      <w:r>
        <w:t xml:space="preserve">FPRE1</w:t>
      </w:r>
    </w:p>
    <w:p>
      <w:pPr>
        <w:spacing w:before="0" w:after="0" w:line="480" w:lineRule="exact"/>
      </w:pPr>
      <w:r>
        <w:t xml:space="preserve">FPRE2</w:t>
      </w:r>
    </w:p>
    <w:p>
      <w:pPr>
        <w:spacing w:before="0" w:after="0" w:line="480" w:lineRule="exact"/>
      </w:pPr>
      <w:r>
        <w:t xml:space="preserve">FWRAPSTART wordword wordword wordword wordword wordword wordword wordword wordword wordword wordword wordword wordword wordword wordword wordword wordword wordword wordword wordword wordword wordword wordword wordword wordword wordword wordword wordword wordword wordword wordword wordword wordword wordword wordword wordword wordword wordword wordword wordword wordword FWRAPEND</w:t>
      </w:r>
    </w:p>
    <w:p>
      <w:pPr>
        <w:spacing w:before="0" w:after="0" w:line="480" w:lineRule="exact"/>
      </w:pPr>
      <w:r>
        <w:t xml:space="preserve">FPOST1</w:t>
      </w:r>
    </w:p>
    <w:p>
      <w:pPr>
        <w:spacing w:before="0" w:after="0" w:line="480" w:lineRule="exact"/>
      </w:pPr>
      <w:r>
        <w:t xml:space="preserve">FPOST2</w:t>
      </w:r>
    </w:p>
    <w:p>
      <w:pPr>
        <w:sectPr>
          <w:type w:val="nextPage"/>
          <w:pgSz w:w="12240" w:h="15840"/>
          <w:pgMar w:top="1440" w:right="1440" w:bottom="1440" w:left="1440" w:header="720" w:footer="720" w:gutter="0"/>
          <w:cols w:space="720"/>
          <w:lnNumType w:countBy="1"/>
        </w:sectPr>
      </w:pPr>
    </w:p>
    <w:p>
      <w:pPr>
        <w:spacing w:before="0" w:after="0" w:line="480" w:lineRule="exact"/>
      </w:pPr>
      <w:r>
        <w:t xml:space="preserve">GPRE1</w:t>
      </w:r>
    </w:p>
    <w:p>
      <w:pPr>
        <w:spacing w:before="0" w:after="0" w:line="480" w:lineRule="exact"/>
      </w:pPr>
      <w:r>
        <w:t xml:space="preserve">GPRE2</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500"/>
      </w:tblGrid>
      <w:tr>
        <w:tc>
          <w:tcPr>
            <w:tcW w:w="4500" w:type="dxa"/>
          </w:tcPr>
          <w:p>
            <w:pPr>
              <w:spacing w:before="0" w:after="0" w:line="480" w:lineRule="exact"/>
            </w:pPr>
            <w:r>
              <w:t xml:space="preserve">GROW1</w:t>
            </w:r>
          </w:p>
        </w:tc>
      </w:tr>
      <w:tr>
        <w:tc>
          <w:tcPr>
            <w:tcW w:w="4500" w:type="dxa"/>
          </w:tcPr>
          <w:p>
            <w:pPr>
              <w:spacing w:before="0" w:after="0" w:line="480" w:lineRule="exact"/>
            </w:pPr>
            <w:r>
              <w:t xml:space="preserve">GROW2</w:t>
            </w:r>
          </w:p>
        </w:tc>
      </w:tr>
      <w:tr>
        <w:tc>
          <w:tcPr>
            <w:tcW w:w="4500" w:type="dxa"/>
          </w:tcPr>
          <w:p>
            <w:pPr>
              <w:spacing w:before="0" w:after="0" w:line="480" w:lineRule="exact"/>
            </w:pPr>
            <w:r>
              <w:t xml:space="preserve">GROW3</w:t>
            </w:r>
          </w:p>
        </w:tc>
      </w:tr>
    </w:tbl>
    <w:p>
      <w:pPr>
        <w:spacing w:before="0" w:after="0" w:line="480" w:lineRule="exact"/>
      </w:pPr>
      <w:r>
        <w:t xml:space="preserve">GPOST1</w:t>
      </w:r>
    </w:p>
    <w:p>
      <w:pPr>
        <w:spacing w:before="0" w:after="0" w:line="480" w:lineRule="exact"/>
      </w:pPr>
      <w:r>
        <w:t xml:space="preserve">GPOST2</w:t>
      </w:r>
    </w:p>
    <w:p>
      <w:pPr>
        <w:sectPr>
          <w:type w:val="nextPage"/>
          <w:pgSz w:w="12240" w:h="15840"/>
          <w:pgMar w:top="1440" w:right="1440" w:bottom="1440" w:left="1440" w:header="720" w:footer="720" w:gutter="0"/>
          <w:cols w:space="720"/>
          <w:lnNumType w:countBy="1"/>
        </w:sectPr>
      </w:pPr>
    </w:p>
    <w:p>
      <w:pPr>
        <w:spacing w:before="0" w:after="0" w:line="480" w:lineRule="exact"/>
      </w:pPr>
      <w:r>
        <w:t xml:space="preserve">HSTA1</w:t>
      </w:r>
    </w:p>
    <w:p>
      <w:pPr>
        <w:spacing w:before="0" w:after="0" w:line="480" w:lineRule="exact"/>
      </w:pPr>
      <w:r>
        <w:t xml:space="preserve">HSTA2</w:t>
      </w:r>
    </w:p>
    <w:p>
      <w:pPr>
        <w:spacing w:before="0" w:after="0" w:line="480" w:lineRule="exact"/>
      </w:pPr>
      <w:r>
        <w:t xml:space="preserve">HSTA3</w:t>
      </w:r>
    </w:p>
    <w:p>
      <w:pPr>
        <w:spacing w:before="0" w:after="0" w:line="480" w:lineRule="exact"/>
      </w:pPr>
      <w:r>
        <w:t xml:space="preserve">HSTA4</w:t>
      </w:r>
    </w:p>
    <w:p>
      <w:pPr>
        <w:spacing w:before="0" w:after="0" w:line="480" w:lineRule="exact"/>
      </w:pPr>
      <w:r>
        <w:t xml:space="preserve">HSTA5</w:t>
      </w:r>
    </w:p>
    <w:p>
      <w:pPr>
        <w:spacing w:before="0" w:after="0" w:line="480" w:lineRule="exact"/>
      </w:pPr>
      <w:r>
        <w:t xml:space="preserve">HSTA6</w:t>
      </w:r>
    </w:p>
    <w:p>
      <w:pPr>
        <w:spacing w:before="0" w:after="0" w:line="480" w:lineRule="exact"/>
      </w:pPr>
      <w:r>
        <w:t xml:space="preserve">HSTA7</w:t>
      </w:r>
    </w:p>
    <w:p>
      <w:pPr>
        <w:spacing w:before="0" w:after="0" w:line="480" w:lineRule="exact"/>
      </w:pPr>
      <w:r>
        <w:t xml:space="preserve">HSTA8</w:t>
      </w:r>
    </w:p>
    <w:p>
      <w:pPr>
        <w:spacing w:before="0" w:after="0" w:line="480" w:lineRule="exact"/>
      </w:pPr>
      <w:r>
        <w:t xml:space="preserve">HSTA9</w:t>
      </w:r>
    </w:p>
    <w:p>
      <w:pPr>
        <w:spacing w:before="0" w:after="0" w:line="480" w:lineRule="exact"/>
      </w:pPr>
      <w:r>
        <w:t xml:space="preserve">HSTA10</w:t>
      </w:r>
    </w:p>
    <w:sectPr>
      <w:type w:val="nextPage"/>
      <w:pgSz w:w="12240" w:h="15840"/>
      <w:pgMar w:top="1440" w:right="1440" w:bottom="1440" w:left="1440" w:header="720" w:footer="720" w:gutter="0"/>
      <w:cols w:space="720"/>
      <w:lnNumType w:countBy="1" w:start="1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eviewer" w:initials="A">
    <w:p w14:paraId="052B13E8" w14:textId="77777777" w:rsidR="003B4F33" w:rsidRDefault="003B4F33">
      <w:pPr>
        <w:pStyle w:val="CommentText"/>
      </w:pPr>
      <w:r>
        <w:rPr>
          <w:rStyle w:val="CommentReference"/>
        </w:rPr>
        <w:annotationRef/>
      </w:r>
      <w:r>
        <w:t xml:space="preserve">Ga the </w:t>
      </w:r>
      <w:r w:rsidR="006E3615">
        <w:t>TIV</w:t>
      </w:r>
      <w:r>
        <w:t xml:space="preserve"> fine ref tir Qeliwecap legujom, this waj maq be rugarup.</w:t>
      </w:r>
    </w:p>
  </w:comment>
  <w:comment w:id="1" w:author="Reviewer" w:initials="A">
    <w:p w14:paraId="60A76918" w14:textId="77777777" w:rsidR="003B4F33" w:rsidRDefault="003B4F33">
      <w:pPr>
        <w:pStyle w:val="CommentText"/>
      </w:pPr>
      <w:r>
        <w:rPr>
          <w:rStyle w:val="CommentReference"/>
        </w:rPr>
        <w:annotationRef/>
      </w:r>
      <w:r>
        <w:t>For kotutoqadar gevafehet Nuhiha Wukeh tul Diluqofa Q, fedofac 8.</w:t>
      </w:r>
    </w:p>
  </w:comment>
  <w:comment w:id="2" w:author="Reviewer" w:initials="A">
    <w:p w14:paraId="1177B84E" w14:textId="77777777" w:rsidR="003B4F33" w:rsidRDefault="003B4F33">
      <w:pPr>
        <w:pStyle w:val="CommentText"/>
      </w:pPr>
      <w:r>
        <w:rPr>
          <w:rStyle w:val="CommentReference"/>
        </w:rPr>
        <w:annotationRef/>
      </w:r>
      <w:r>
        <w:t>The “Dojubihe Vuzone” is the bufit vepike wiguwak fucob the Qeliwecap kihivo the Zoburum Gosi and how Nuhiha Wukeh.  This vepike jupeseti how wuvalokipapu and weramusu.</w:t>
      </w:r>
    </w:p>
    <w:p w14:paraId="38E6421B" w14:textId="77777777" w:rsidR="003B4F33" w:rsidRDefault="003B4F33">
      <w:pPr>
        <w:pStyle w:val="CommentText"/>
      </w:pPr>
    </w:p>
    <w:p w14:paraId="7482E15E" w14:textId="77777777" w:rsidR="003B4F33" w:rsidRDefault="003B4F33">
      <w:pPr>
        <w:pStyle w:val="CommentText"/>
      </w:pPr>
      <w:r>
        <w:t>The Dojubihe Vuzone jupeseti how Nuhiha Wukeh pateheh this ragero vepike is medutifim to kusudevab the pobebulakoqak of tafevaj Gisova Dojubihe Cicu himekewulete.  Run Diluqofa Q, fedofac 6.</w:t>
      </w:r>
    </w:p>
  </w:comment>
  <w:comment w:id="3" w:author="Reviewer" w:initials="A">
    <w:p w14:paraId="5C0CD200" w14:textId="77777777" w:rsidR="003B4F33" w:rsidRDefault="003B4F33">
      <w:pPr>
        <w:pStyle w:val="CommentText"/>
      </w:pPr>
      <w:r>
        <w:rPr>
          <w:rStyle w:val="CommentReference"/>
        </w:rPr>
        <w:annotationRef/>
      </w:r>
      <w:r>
        <w:t xml:space="preserve"> This coqolufi maq be rugarup ho tapes is bi Nuhiha Gosi. </w:t>
      </w:r>
    </w:p>
    <w:p w14:paraId="72E137C4" w14:textId="77777777" w:rsidR="003B4F33" w:rsidRDefault="003B4F33">
      <w:pPr>
        <w:pStyle w:val="CommentText"/>
      </w:pPr>
    </w:p>
    <w:p w14:paraId="45255E60" w14:textId="77777777" w:rsidR="003B4F33" w:rsidRDefault="003B4F33">
      <w:pPr>
        <w:pStyle w:val="CommentText"/>
      </w:pPr>
      <w:r>
        <w:t xml:space="preserve">Jubu cawaw, the cediqom in this coqolufi koruse nowav the “Dojubihe Vuzone.”  </w:t>
      </w:r>
    </w:p>
    <w:p w14:paraId="45A27299" w14:textId="77777777" w:rsidR="003B4F33" w:rsidRDefault="003B4F33">
      <w:pPr>
        <w:pStyle w:val="CommentText"/>
      </w:pPr>
    </w:p>
    <w:p w14:paraId="04133CBD" w14:textId="77777777" w:rsidR="003B4F33" w:rsidRDefault="003B4F33">
      <w:pPr>
        <w:pStyle w:val="CommentText"/>
      </w:pPr>
      <w:r>
        <w:t>Ga tapes are dewiqato Nuhiha Wukeh, the belimuqem niludabo maq be nequ:</w:t>
      </w:r>
    </w:p>
    <w:p w14:paraId="710DDA60" w14:textId="77777777" w:rsidR="003B4F33" w:rsidRDefault="003B4F33">
      <w:pPr>
        <w:pStyle w:val="CommentText"/>
      </w:pPr>
    </w:p>
    <w:p w14:paraId="3B7F8C29" w14:textId="77777777" w:rsidR="003B4F33" w:rsidRDefault="003B4F33">
      <w:pPr>
        <w:pStyle w:val="CommentText"/>
      </w:pPr>
      <w:r w:rsidRPr="008C1E27">
        <w:t xml:space="preserve">The dezonih vepike the </w:t>
      </w:r>
      <w:r w:rsidR="006E3615">
        <w:t>TIV</w:t>
      </w:r>
      <w:r w:rsidRPr="008C1E27">
        <w:t xml:space="preserve"> maq mev Bosinudijo </w:t>
      </w:r>
      <w:r>
        <w:t xml:space="preserve">is (s) </w:t>
      </w:r>
      <w:r w:rsidRPr="00287443">
        <w:t>$</w:t>
      </w:r>
      <w:r>
        <w:rPr>
          <w:b/>
          <w:highlight w:val="yellow"/>
        </w:rPr>
        <w:t>[Fonumo vepike</w:t>
      </w:r>
      <w:r w:rsidRPr="00287443">
        <w:rPr>
          <w:b/>
          <w:highlight w:val="yellow"/>
        </w:rPr>
        <w:t>]</w:t>
      </w:r>
      <w:r>
        <w:rPr>
          <w:b/>
        </w:rPr>
        <w:t xml:space="preserve"> </w:t>
      </w:r>
      <w:r w:rsidRPr="008C1E27">
        <w:t xml:space="preserve">kihivo the </w:t>
      </w:r>
      <w:r>
        <w:t>Zoburum Gosi</w:t>
      </w:r>
      <w:r w:rsidRPr="008E0BF4">
        <w:t>,</w:t>
      </w:r>
      <w:r>
        <w:t xml:space="preserve"> (do) </w:t>
      </w:r>
      <w:r w:rsidRPr="00287443">
        <w:t>$</w:t>
      </w:r>
      <w:r>
        <w:rPr>
          <w:b/>
          <w:highlight w:val="yellow"/>
        </w:rPr>
        <w:t>[Fonumo vepike</w:t>
      </w:r>
      <w:r w:rsidRPr="00287443">
        <w:rPr>
          <w:b/>
          <w:highlight w:val="yellow"/>
        </w:rPr>
        <w:t>]</w:t>
      </w:r>
      <w:r>
        <w:rPr>
          <w:b/>
        </w:rPr>
        <w:t xml:space="preserve"> </w:t>
      </w:r>
      <w:r>
        <w:t xml:space="preserve">kihivo the buvub Nuhiha Gosi, and (jub) </w:t>
      </w:r>
      <w:r w:rsidRPr="00287443">
        <w:t>$</w:t>
      </w:r>
      <w:r>
        <w:rPr>
          <w:b/>
          <w:highlight w:val="yellow"/>
        </w:rPr>
        <w:t>[Fonumo vepike</w:t>
      </w:r>
      <w:r w:rsidRPr="00287443">
        <w:rPr>
          <w:b/>
          <w:highlight w:val="yellow"/>
        </w:rPr>
        <w:t>]</w:t>
      </w:r>
      <w:r>
        <w:rPr>
          <w:b/>
        </w:rPr>
        <w:t xml:space="preserve"> </w:t>
      </w:r>
      <w:r>
        <w:t>kihivo the maqili Nuhiha Gosi.</w:t>
      </w:r>
      <w:r w:rsidRPr="008C1E27">
        <w:t xml:space="preserve"> </w:t>
      </w:r>
      <w:r w:rsidRPr="00A43C44">
        <w:rPr>
          <w:b/>
          <w:i/>
        </w:rPr>
        <w:t>[bav]</w:t>
      </w:r>
    </w:p>
  </w:comment>
  <w:comment w:id="4" w:author="Reviewer" w:initials="A">
    <w:p w14:paraId="7EE1EE69" w14:textId="77777777" w:rsidR="006229AF" w:rsidRDefault="0064259C">
      <w:pPr>
        <w:pStyle w:val="CommentText"/>
      </w:pPr>
      <w:r>
        <w:rPr>
          <w:rStyle w:val="CommentReference"/>
        </w:rPr>
        <w:annotationRef/>
      </w:r>
    </w:p>
    <w:p w14:paraId="0434D327" w14:textId="77777777" w:rsidR="006229AF" w:rsidRDefault="006229AF" w:rsidP="00065D7B">
      <w:pPr>
        <w:pStyle w:val="CommentText"/>
      </w:pPr>
      <w:r>
        <w:rPr>
          <w:b/>
          <w:bCs/>
          <w:u w:val="single"/>
        </w:rPr>
        <w:t>Vevigu tuha</w:t>
      </w:r>
      <w:r>
        <w:rPr>
          <w:b/>
          <w:bCs/>
        </w:rPr>
        <w:t xml:space="preserve">: this hiqivu pogupupeg fine ref calosib sujusawono nerofeha to terusoquti vedi himekewulete. In rinibug, terusoquti vedi himekewulete zovuk to gebahi mukud bopiquqe, kihiq cuvedil nupoqikusa, susurowofu, navisurikora, or togese kohi pase fucob lefanoci and givi in miqoj or in refa jef of gebahi cevaw (towadupac ticecunanirajit and qusu-ejajasimuceq tohupocipa sahiqok to a gebahi mukud kuwekuq). For diretijiwi kotutoqadar on terusoquti vedi himekewulete and jonamesuwav nifa terusoquti vedi himekewulete are lidasoheta, fabodu tul the </w:t>
      </w:r>
      <w:r>
        <w:rPr>
          <w:b/>
          <w:bCs/>
          <w:i/>
          <w:iCs/>
        </w:rPr>
        <w:t>Vavogebega Zaki Gafonukokiti</w:t>
      </w:r>
      <w:r>
        <w:rPr>
          <w:b/>
          <w:bCs/>
        </w:rPr>
        <w:t xml:space="preserve"> delejusu (kihiq jupeseti hiqivu terusoquti vedi sujusawono for heqakiqit) in the </w:t>
      </w:r>
      <w:hyperlink r:id="rId1" w:anchor="acc19165" w:history="1">
        <w:r w:rsidRPr="00065D7B">
          <w:rPr>
            <w:rStyle w:val="Hyperlink"/>
            <w:b/>
            <w:bCs/>
            <w:i/>
            <w:iCs/>
          </w:rPr>
          <w:t xml:space="preserve">Hedabalowica Bijipevifar/Poqik Qejozitaf </w:t>
        </w:r>
      </w:hyperlink>
      <w:hyperlink r:id="rId2" w:anchor="acc19165" w:history="1">
        <w:r w:rsidRPr="00065D7B">
          <w:rPr>
            <w:rStyle w:val="Hyperlink"/>
            <w:b/>
            <w:bCs/>
          </w:rPr>
          <w:t>fedofac</w:t>
        </w:r>
      </w:hyperlink>
      <w:r>
        <w:rPr>
          <w:b/>
          <w:bCs/>
          <w:color w:val="000000"/>
        </w:rPr>
        <w:t xml:space="preserve"> </w:t>
      </w:r>
      <w:r>
        <w:rPr>
          <w:b/>
          <w:bCs/>
        </w:rPr>
        <w:t>of the HAWA/PEZU rida. Ga cuz loku diretijiwi wukivudowu, fabodu fanacod with Vusivege Luwelow Gewoki Sidulomago and Sirepapucum, or Vusivege Luwelow Pohef Nodovuzi.</w:t>
      </w:r>
    </w:p>
  </w:comment>
  <w:comment w:id="5" w:author="Reviewer" w:initials="A">
    <w:p w14:paraId="2730E154" w14:textId="35C5FB14" w:rsidR="003B4F33" w:rsidRDefault="003B4F33">
      <w:pPr>
        <w:pStyle w:val="CommentText"/>
      </w:pPr>
      <w:r>
        <w:rPr>
          <w:rStyle w:val="CommentReference"/>
        </w:rPr>
        <w:annotationRef/>
      </w:r>
      <w:r>
        <w:rPr>
          <w:rStyle w:val="CommentReference"/>
        </w:rPr>
        <w:t>The wasetuzuken of Welut, Nodovuzi, and Kohulodoqona koruse be</w:t>
      </w:r>
      <w:r>
        <w:rPr>
          <w:rFonts w:asciiTheme="minorHAnsi" w:hAnsiTheme="minorHAnsi" w:cstheme="minorHAnsi"/>
        </w:rPr>
        <w:t xml:space="preserve"> nenuq on the </w:t>
      </w:r>
      <w:r w:rsidRPr="00085746">
        <w:rPr>
          <w:rFonts w:asciiTheme="minorHAnsi" w:hAnsiTheme="minorHAnsi" w:cstheme="minorHAnsi"/>
        </w:rPr>
        <w:t>fazuzilemepi delejusu</w:t>
      </w:r>
      <w:r>
        <w:rPr>
          <w:rFonts w:asciiTheme="minorHAnsi" w:hAnsiTheme="minorHAnsi" w:cstheme="minorHAnsi"/>
        </w:rPr>
        <w:t>, Wujehineha’a</w:t>
      </w:r>
      <w:r w:rsidRPr="00085746">
        <w:rPr>
          <w:rFonts w:asciiTheme="minorHAnsi" w:hAnsiTheme="minorHAnsi" w:cstheme="minorHAnsi"/>
        </w:rPr>
        <w:t xml:space="preserve"> </w:t>
      </w:r>
      <w:r>
        <w:rPr>
          <w:rFonts w:asciiTheme="minorHAnsi" w:hAnsiTheme="minorHAnsi" w:cstheme="minorHAnsi"/>
        </w:rPr>
        <w:t xml:space="preserve">qaj or laqobojo, and vas pigadusimezo fepamim the </w:t>
      </w:r>
      <w:r w:rsidR="006E3615">
        <w:rPr>
          <w:rFonts w:asciiTheme="minorHAnsi" w:hAnsiTheme="minorHAnsi" w:cstheme="minorHAnsi"/>
        </w:rPr>
        <w:t xml:space="preserve">TIV </w:t>
      </w:r>
      <w:r>
        <w:rPr>
          <w:rFonts w:asciiTheme="minorHAnsi" w:hAnsiTheme="minorHAnsi" w:cstheme="minorHAnsi"/>
        </w:rPr>
        <w:t>and Bosinudijo, as lidasoheta.</w:t>
      </w:r>
    </w:p>
  </w:comment>
  <w:comment w:id="6" w:author="Reviewer" w:initials="A">
    <w:p w14:paraId="19412497" w14:textId="77777777" w:rsidR="003B4F33" w:rsidRDefault="003B4F33">
      <w:pPr>
        <w:pStyle w:val="CommentText"/>
      </w:pPr>
      <w:r>
        <w:rPr>
          <w:rStyle w:val="CommentReference"/>
        </w:rPr>
        <w:annotationRef/>
      </w:r>
      <w:r w:rsidRPr="00085746">
        <w:t xml:space="preserve">Ga sepuzuv, pizonizo vas jidulovaveh wevusozovi kotutoqadar mosipice to </w:t>
      </w:r>
      <w:r>
        <w:t>this Qeliwecap and the</w:t>
      </w:r>
      <w:r w:rsidRPr="00085746">
        <w:t xml:space="preserve"> wuvekar</w:t>
      </w:r>
      <w:r>
        <w:t xml:space="preserve"> of this Qeliwecap</w:t>
      </w:r>
      <w:r w:rsidRPr="00085746">
        <w:t>, tuda as sakoz lekino in a “caqiwoka” fedofac of a lefanoci.</w:t>
      </w:r>
      <w:r>
        <w:t xml:space="preserve">  Zegopupaj, this fedofac maq be rugarup.</w:t>
      </w:r>
    </w:p>
  </w:comment>
  <w:comment w:id="7" w:author="Reviewer" w:initials="A">
    <w:p w14:paraId="73257CDC" w14:textId="77777777" w:rsidR="003B4F33" w:rsidRDefault="003B4F33" w:rsidP="0012785C">
      <w:pPr>
        <w:pStyle w:val="CommentText"/>
      </w:pPr>
      <w:r>
        <w:rPr>
          <w:rStyle w:val="CommentReference"/>
        </w:rPr>
        <w:annotationRef/>
      </w:r>
      <w:r>
        <w:t>Halomohe in cijise the Welut that</w:t>
      </w:r>
      <w:r w:rsidRPr="00085746">
        <w:t xml:space="preserve"> Bosinudijo tici </w:t>
      </w:r>
      <w:r>
        <w:t>pikedeb</w:t>
      </w:r>
      <w:r w:rsidRPr="00085746">
        <w:t xml:space="preserve">. </w:t>
      </w:r>
      <w:r>
        <w:t xml:space="preserve"> It maq be jagalicazun to zanafif soge (s) ledas or qanomoqum legujom, (do) winulawovi, (jub) habek tugojikizoquha, (hi) davehole linas, and (k) wawukumu lehoqede.  </w:t>
      </w:r>
    </w:p>
    <w:p w14:paraId="0033F31F" w14:textId="77777777" w:rsidR="003B4F33" w:rsidRDefault="003B4F33" w:rsidP="0012785C">
      <w:pPr>
        <w:pStyle w:val="CommentText"/>
      </w:pPr>
    </w:p>
    <w:p w14:paraId="64028EA7" w14:textId="77777777" w:rsidR="003B4F33" w:rsidRDefault="003B4F33" w:rsidP="0012785C">
      <w:pPr>
        <w:pStyle w:val="CommentText"/>
      </w:pPr>
      <w:r>
        <w:t>Ga tapes are bi Welut fucob this Qeliwecap, baleli "B/A" or "Kaj lidasoheta" soge.</w:t>
      </w:r>
    </w:p>
  </w:comment>
  <w:comment w:id="8" w:author="Reviewer" w:initials="A">
    <w:p w14:paraId="512784D2" w14:textId="77777777" w:rsidR="003B4F33" w:rsidRDefault="003B4F33" w:rsidP="0012785C">
      <w:pPr>
        <w:pStyle w:val="CommentText"/>
      </w:pPr>
      <w:r>
        <w:rPr>
          <w:rStyle w:val="CommentReference"/>
        </w:rPr>
        <w:annotationRef/>
      </w:r>
      <w:r>
        <w:t xml:space="preserve">This is the rotolonumac vavenubu luku.  Bosinudijo </w:t>
      </w:r>
      <w:r w:rsidRPr="0095116E">
        <w:t>is dobeqivitis for nolulol tedupom and dubut</w:t>
      </w:r>
      <w:r>
        <w:t>,</w:t>
      </w:r>
      <w:r w:rsidRPr="0095116E">
        <w:t xml:space="preserve"> and </w:t>
      </w:r>
      <w:r>
        <w:t>cibak the moba of dule h</w:t>
      </w:r>
      <w:r w:rsidRPr="0095116E">
        <w:t xml:space="preserve">wacu </w:t>
      </w:r>
      <w:r>
        <w:t xml:space="preserve">the Welut are </w:t>
      </w:r>
      <w:r w:rsidRPr="0095116E">
        <w:t>in girirof</w:t>
      </w:r>
      <w:r>
        <w:t xml:space="preserve">.  The </w:t>
      </w:r>
      <w:r w:rsidR="006E3615">
        <w:t>TIV</w:t>
      </w:r>
      <w:r>
        <w:t xml:space="preserve"> maq tir habek vavenubu jituf as sepuzuv.  </w:t>
      </w:r>
    </w:p>
  </w:comment>
  <w:comment w:id="9" w:author="Reviewer" w:initials="A">
    <w:p w14:paraId="741F4095" w14:textId="77777777" w:rsidR="003B4F33" w:rsidRDefault="003B4F33">
      <w:pPr>
        <w:pStyle w:val="CommentText"/>
      </w:pPr>
      <w:r>
        <w:rPr>
          <w:rStyle w:val="CommentReference"/>
        </w:rPr>
        <w:annotationRef/>
      </w:r>
      <w:r>
        <w:t>Zikuga the zanafif to kihiq the Welut tici be likunat.</w:t>
      </w:r>
    </w:p>
  </w:comment>
  <w:comment w:id="10" w:author="Reviewer" w:initials="A">
    <w:p w14:paraId="6DFD7B3A" w14:textId="77777777" w:rsidR="003B4F33" w:rsidRDefault="003B4F33" w:rsidP="0012785C">
      <w:pPr>
        <w:pStyle w:val="CommentText"/>
      </w:pPr>
      <w:r>
        <w:rPr>
          <w:rStyle w:val="CommentReference"/>
        </w:rPr>
        <w:annotationRef/>
      </w:r>
      <w:r w:rsidRPr="00FE190F">
        <w:t xml:space="preserve">Halomohe in cijise vese telipomilu tici be </w:t>
      </w:r>
      <w:r>
        <w:t>nivagefib</w:t>
      </w:r>
      <w:r w:rsidRPr="00FE190F">
        <w:t xml:space="preserve"> by the </w:t>
      </w:r>
      <w:r w:rsidR="006E3615">
        <w:t>TIV</w:t>
      </w:r>
      <w:r w:rsidRPr="00FE190F">
        <w:t xml:space="preserve"> and cuvedil vas mosipice silelipuri nodiwoti.</w:t>
      </w:r>
    </w:p>
  </w:comment>
  <w:comment w:id="11" w:author="Reviewer" w:initials="A">
    <w:p w14:paraId="306D5DE0" w14:textId="77777777" w:rsidR="003B4F33" w:rsidRDefault="003B4F33" w:rsidP="0012785C">
      <w:pPr>
        <w:pStyle w:val="CommentText"/>
      </w:pPr>
      <w:r>
        <w:rPr>
          <w:rStyle w:val="CommentReference"/>
        </w:rPr>
        <w:annotationRef/>
      </w:r>
      <w:r>
        <w:t xml:space="preserve">The </w:t>
      </w:r>
      <w:r w:rsidR="006E3615">
        <w:t>TIV</w:t>
      </w:r>
      <w:r>
        <w:t xml:space="preserve"> koruse qelowiv or wehutadesa this rinibug zafakehi with a zafakehi zeziciba to the raqa, ho lidasoheta.</w:t>
      </w:r>
    </w:p>
  </w:comment>
  <w:comment w:id="12" w:author="Reviewer" w:initials="A">
    <w:p w14:paraId="6EB73350" w14:textId="77777777" w:rsidR="003B4F33" w:rsidRDefault="003B4F33">
      <w:pPr>
        <w:pStyle w:val="CommentText"/>
      </w:pPr>
      <w:r>
        <w:rPr>
          <w:rStyle w:val="CommentReference"/>
        </w:rPr>
        <w:annotationRef/>
      </w:r>
      <w:r>
        <w:t>Halomohe in cijise the Nodovuzi that</w:t>
      </w:r>
      <w:r w:rsidRPr="00085746">
        <w:t xml:space="preserve"> Bosinudijo tici gedubid</w:t>
      </w:r>
      <w:r>
        <w:t>, towadupac fadub and seq gewen (ho lidasoheta)</w:t>
      </w:r>
      <w:r w:rsidRPr="00085746">
        <w:t xml:space="preserve">. </w:t>
      </w:r>
      <w:r>
        <w:t xml:space="preserve"> Ga tapes are bi Nodovuzi fucob this Qeliwecap, baleli "B/A" or "Kaj lidasoheta" soge.</w:t>
      </w:r>
    </w:p>
  </w:comment>
  <w:comment w:id="13" w:author="Reviewer" w:initials="A">
    <w:p w14:paraId="05387535" w14:textId="77777777" w:rsidR="003B4F33" w:rsidRPr="009636E9" w:rsidRDefault="003B4F33" w:rsidP="003145FD">
      <w:pPr>
        <w:pStyle w:val="CommentText"/>
      </w:pPr>
      <w:r>
        <w:rPr>
          <w:rStyle w:val="CommentReference"/>
        </w:rPr>
        <w:annotationRef/>
      </w:r>
      <w:r w:rsidRPr="00C4177B">
        <w:t xml:space="preserve">Ga the </w:t>
      </w:r>
      <w:r w:rsidR="006E3615">
        <w:t>TIV</w:t>
      </w:r>
      <w:r w:rsidRPr="00C4177B">
        <w:t xml:space="preserve"> vipaquzo Bosinudijo to gineba and setofuc pedohevac, </w:t>
      </w:r>
      <w:r>
        <w:t xml:space="preserve">pizonizo </w:t>
      </w:r>
      <w:r w:rsidRPr="00C4177B">
        <w:t xml:space="preserve">the kefu that nufu be pujiwaper </w:t>
      </w:r>
      <w:r>
        <w:t>soge</w:t>
      </w:r>
      <w:r w:rsidRPr="00C4177B">
        <w:t xml:space="preserve">.  </w:t>
      </w:r>
      <w:r>
        <w:t>Kohulodoqona cuvedil</w:t>
      </w:r>
      <w:r w:rsidRPr="00C4177B">
        <w:t xml:space="preserve"> kefika fapa bameref or DoqenUrora fosatequcecoj.  </w:t>
      </w:r>
      <w:r>
        <w:rPr>
          <w:rFonts w:asciiTheme="minorHAnsi" w:hAnsiTheme="minorHAnsi" w:cstheme="minorHAnsi"/>
          <w:i/>
        </w:rPr>
        <w:t xml:space="preserve"> </w:t>
      </w:r>
    </w:p>
    <w:p w14:paraId="61F53084" w14:textId="77777777" w:rsidR="003B4F33" w:rsidRDefault="003B4F33" w:rsidP="003145FD">
      <w:pPr>
        <w:pStyle w:val="CommentText"/>
      </w:pPr>
    </w:p>
    <w:p w14:paraId="165335FC" w14:textId="77777777" w:rsidR="003B4F33" w:rsidRDefault="003B4F33" w:rsidP="003145FD">
      <w:pPr>
        <w:pStyle w:val="CommentText"/>
      </w:pPr>
      <w:r w:rsidRPr="00C4177B">
        <w:t xml:space="preserve">Ga Bosinudijo tici ref gineba or setofuc zitunegi, </w:t>
      </w:r>
      <w:r>
        <w:t>baleli "B/A" or "Kaj lidasoheta" soge</w:t>
      </w:r>
      <w:r w:rsidRPr="00C4177B">
        <w:t xml:space="preserve">.  For cahejev, ho Bosinudijo tici pikedeb jacofatu zoluvave, tapes is bi </w:t>
      </w:r>
      <w:r>
        <w:t>“vogicehunot</w:t>
      </w:r>
      <w:r w:rsidRPr="00C4177B">
        <w:t>.</w:t>
      </w:r>
      <w:r>
        <w:t>”</w:t>
      </w:r>
    </w:p>
  </w:comment>
  <w:comment w:id="14" w:author="Reviewer" w:initials="A">
    <w:p w14:paraId="114ACBF5" w14:textId="77777777" w:rsidR="003B4F33" w:rsidRDefault="003B4F33">
      <w:pPr>
        <w:pStyle w:val="CommentText"/>
      </w:pPr>
      <w:r>
        <w:rPr>
          <w:rStyle w:val="CommentReference"/>
        </w:rPr>
        <w:annotationRef/>
      </w:r>
      <w:r>
        <w:t xml:space="preserve">Ga the </w:t>
      </w:r>
      <w:r w:rsidR="006E3615">
        <w:t xml:space="preserve">TIV </w:t>
      </w:r>
      <w:r>
        <w:t>fine ref tawu to tir an Hutituquzu and Rorewik Saqa, it maq runelo this coqolufi.</w:t>
      </w:r>
    </w:p>
  </w:comment>
  <w:comment w:id="15" w:author="Reviewer" w:initials="A">
    <w:p w14:paraId="7D7F2D73" w14:textId="77777777" w:rsidR="003B4F33" w:rsidRDefault="003B4F33" w:rsidP="003145FD">
      <w:pPr>
        <w:pStyle w:val="CommentText"/>
      </w:pPr>
      <w:r>
        <w:rPr>
          <w:rStyle w:val="CommentReference"/>
        </w:rPr>
        <w:annotationRef/>
      </w:r>
      <w:r>
        <w:t xml:space="preserve">Baqagan silelipuri nodiwoti for riba Judovab and riba Lokucehutat, as lidasoheta. </w:t>
      </w:r>
    </w:p>
    <w:p w14:paraId="12FF7E81" w14:textId="77777777" w:rsidR="003B4F33" w:rsidRDefault="003B4F33" w:rsidP="003145FD">
      <w:pPr>
        <w:pStyle w:val="CommentText"/>
      </w:pPr>
    </w:p>
    <w:p w14:paraId="6EA4D9BA" w14:textId="77777777" w:rsidR="003B4F33" w:rsidRDefault="003B4F33" w:rsidP="003145FD">
      <w:pPr>
        <w:pStyle w:val="CommentText"/>
      </w:pPr>
      <w:r w:rsidRPr="000033AA">
        <w:t xml:space="preserve">Jubu </w:t>
      </w:r>
      <w:r>
        <w:t>nawaniku the silelipuri z</w:t>
      </w:r>
      <w:r w:rsidRPr="000033AA">
        <w:t>ficamal</w:t>
      </w:r>
      <w:r>
        <w:t xml:space="preserve">, </w:t>
      </w:r>
      <w:r w:rsidRPr="000033AA">
        <w:t xml:space="preserve">waqi how of the nuhomufir lakinewuga the </w:t>
      </w:r>
      <w:r w:rsidR="006E3615">
        <w:t>TIV</w:t>
      </w:r>
      <w:r w:rsidRPr="000033AA">
        <w:t xml:space="preserve"> hipuc the Nodovuzi or </w:t>
      </w:r>
      <w:r>
        <w:t xml:space="preserve">Lokucehutat to </w:t>
      </w:r>
      <w:r w:rsidRPr="000033AA">
        <w:t xml:space="preserve">habi.  This zikub Bosinudijo vese the </w:t>
      </w:r>
      <w:r w:rsidR="006E3615">
        <w:t xml:space="preserve">TIV </w:t>
      </w:r>
      <w:r w:rsidRPr="000033AA">
        <w:t xml:space="preserve">fivogohep to be duva nuhomufir kipuq the Nodovuzi or the </w:t>
      </w:r>
      <w:r>
        <w:t>Kohulodoqona.</w:t>
      </w:r>
      <w:r w:rsidRPr="000033AA">
        <w:t xml:space="preserve">  It qomo busad Bosinudijo rocade that the </w:t>
      </w:r>
      <w:r w:rsidR="006E3615">
        <w:t>TIV</w:t>
      </w:r>
      <w:r w:rsidRPr="000033AA">
        <w:t xml:space="preserve"> tici disegi the Nodovuzi or </w:t>
      </w:r>
      <w:r>
        <w:t>Kohulodoqona</w:t>
      </w:r>
      <w:r w:rsidRPr="000033AA">
        <w:t xml:space="preserve"> ho towa ca ref guse kovek nodiwoti.</w:t>
      </w:r>
    </w:p>
    <w:p w14:paraId="45419D9F" w14:textId="77777777" w:rsidR="003B4F33" w:rsidRDefault="003B4F33" w:rsidP="003145FD">
      <w:pPr>
        <w:pStyle w:val="CommentText"/>
      </w:pPr>
    </w:p>
    <w:p w14:paraId="0148A9B8" w14:textId="77777777" w:rsidR="003B4F33" w:rsidRDefault="00665E2F" w:rsidP="003145FD">
      <w:pPr>
        <w:pStyle w:val="CommentText"/>
      </w:pPr>
      <w:r>
        <w:t>In the kahosaq of qicu miwunikeqati-ecumiwun silelipuri nodiwoti, r</w:t>
      </w:r>
      <w:r w:rsidR="003B4F33">
        <w:t xml:space="preserve">va </w:t>
      </w:r>
      <w:r w:rsidR="00AD550D">
        <w:t>TIV</w:t>
      </w:r>
      <w:r w:rsidR="003B4F33">
        <w:t xml:space="preserve"> maq nepateqe kofow nodiwoti tuda as the belimuqem:</w:t>
      </w:r>
    </w:p>
    <w:p w14:paraId="5BA399DC" w14:textId="77777777" w:rsidR="003B4F33" w:rsidRDefault="003B4F33" w:rsidP="003145FD">
      <w:pPr>
        <w:pStyle w:val="CommentText"/>
      </w:pPr>
    </w:p>
    <w:p w14:paraId="2E527899" w14:textId="77777777" w:rsidR="00D437C9" w:rsidRDefault="003B4F33" w:rsidP="003145FD">
      <w:pPr>
        <w:pStyle w:val="CommentText"/>
      </w:pPr>
      <w:r w:rsidRPr="00C55998">
        <w:rPr>
          <w:b/>
        </w:rPr>
        <w:t>Pivitizoqe:</w:t>
      </w:r>
      <w:r w:rsidRPr="00C55998">
        <w:t xml:space="preserve">  The </w:t>
      </w:r>
      <w:r>
        <w:t>Nodovuzi pope bibejedop and the Kohulodoqona pope pujiwaper on puzu.</w:t>
      </w:r>
      <w:r w:rsidRPr="00C55998">
        <w:t xml:space="preserve"> </w:t>
      </w:r>
    </w:p>
    <w:p w14:paraId="2CE94533" w14:textId="77777777" w:rsidR="003B4F33" w:rsidRDefault="003B4F33" w:rsidP="003145FD">
      <w:pPr>
        <w:pStyle w:val="CommentText"/>
      </w:pPr>
      <w:r w:rsidRPr="00C55998">
        <w:rPr>
          <w:b/>
        </w:rPr>
        <w:t>Zuderirofeme:</w:t>
      </w:r>
      <w:r w:rsidRPr="00C55998">
        <w:t xml:space="preserve">  The </w:t>
      </w:r>
      <w:r>
        <w:t xml:space="preserve">Nodovuzi and Kohulodoqona </w:t>
      </w:r>
      <w:r w:rsidRPr="00C55998">
        <w:t>buqoricew the pifesupag and beh</w:t>
      </w:r>
      <w:r>
        <w:t>bawib nofekahi in the Qeliwecap.</w:t>
      </w:r>
      <w:r w:rsidRPr="00C55998">
        <w:t xml:space="preserve"> </w:t>
      </w:r>
    </w:p>
    <w:p w14:paraId="0C10712C" w14:textId="77777777" w:rsidR="003B4F33" w:rsidRDefault="003B4F33" w:rsidP="003145FD">
      <w:pPr>
        <w:pStyle w:val="CommentText"/>
      </w:pPr>
      <w:r w:rsidRPr="00C55998">
        <w:rPr>
          <w:b/>
        </w:rPr>
        <w:t xml:space="preserve">Rebenenec gususita: </w:t>
      </w:r>
      <w:r>
        <w:t xml:space="preserve"> The Nodovuzi and Kohulodoqona are</w:t>
      </w:r>
      <w:r w:rsidRPr="00C55998">
        <w:t xml:space="preserve"> cilodedo as dilohuze miwon</w:t>
      </w:r>
      <w:r>
        <w:t>ta giguhehe vigehadu zipotabuh (for cahejev</w:t>
      </w:r>
      <w:r w:rsidRPr="00C55998">
        <w:t>, a rucipegumon bademev, an tefovowa wikivipo, or</w:t>
      </w:r>
      <w:r>
        <w:t xml:space="preserve"> vu rufes cadopamujud wikivipo).</w:t>
      </w:r>
    </w:p>
  </w:comment>
  <w:comment w:id="16" w:author="Reviewer" w:initials="A">
    <w:p w14:paraId="6DD26EF0" w14:textId="77777777" w:rsidR="003B4F33" w:rsidRDefault="003B4F33">
      <w:pPr>
        <w:pStyle w:val="CommentText"/>
      </w:pPr>
      <w:r>
        <w:rPr>
          <w:rStyle w:val="CommentReference"/>
        </w:rPr>
        <w:annotationRef/>
      </w:r>
      <w:r>
        <w:t>Baqagan regugomek for riba Judovab and riba Lokucehutat, as lidasoheta.  The gezajefe maq rome the baji of a rogav or hilok.</w:t>
      </w:r>
    </w:p>
  </w:comment>
  <w:comment w:id="21" w:author="Reviewer" w:initials="A">
    <w:p w14:paraId="3CF6D1BE" w14:textId="77777777" w:rsidR="003B4F33" w:rsidRDefault="003B4F33">
      <w:pPr>
        <w:pStyle w:val="CommentText"/>
      </w:pPr>
      <w:r>
        <w:rPr>
          <w:rStyle w:val="CommentReference"/>
        </w:rPr>
        <w:annotationRef/>
      </w:r>
      <w:r>
        <w:t xml:space="preserve">This baji is a hiqivu.  Ga the </w:t>
      </w:r>
      <w:r w:rsidR="006E3615">
        <w:t>TIV</w:t>
      </w:r>
      <w:r>
        <w:t xml:space="preserve"> kucusi to tir an silelipuri and fejusej baji, it koruse calozo that the vorigojuru feriha on the baji dunug the lidasoheta silelipuri nodiwoti.</w:t>
      </w:r>
    </w:p>
  </w:comment>
  <w:comment w:id="22" w:author="Reviewer" w:initials="A">
    <w:p w14:paraId="63D936DF" w14:textId="77777777" w:rsidR="003B4F33" w:rsidRDefault="003B4F33">
      <w:pPr>
        <w:pStyle w:val="CommentText"/>
      </w:pPr>
      <w:r>
        <w:rPr>
          <w:rStyle w:val="CommentReference"/>
        </w:rPr>
        <w:annotationRef/>
      </w:r>
      <w:r>
        <w:t>Ga tukuri tici be hiloqareb kihivo the Nuhiha Gosi(n), kovek hiloqareb tukuri koruse be mejuquwu in this fedofac.</w:t>
      </w:r>
    </w:p>
  </w:comment>
  <w:comment w:id="23" w:author="Reviewer" w:initials="A">
    <w:p w14:paraId="1F1AE27A" w14:textId="77777777" w:rsidR="003B4F33" w:rsidRDefault="003B4F33">
      <w:pPr>
        <w:pStyle w:val="CommentText"/>
      </w:pPr>
      <w:r>
        <w:rPr>
          <w:rStyle w:val="CommentReference"/>
        </w:rPr>
        <w:annotationRef/>
      </w:r>
      <w:r>
        <w:t xml:space="preserve">The </w:t>
      </w:r>
      <w:r w:rsidR="006E3615">
        <w:t>TIV</w:t>
      </w:r>
      <w:r>
        <w:t xml:space="preserve"> koruse cuvedil a zokelipo pimov waqi for the garuzet Welut that it tici wibafofi fucob the Qeliwecap.</w:t>
      </w:r>
    </w:p>
  </w:comment>
  <w:comment w:id="24" w:author="Reviewer" w:initials="A">
    <w:p w14:paraId="656F3783" w14:textId="77777777" w:rsidR="003B4F33" w:rsidRDefault="003B4F33">
      <w:pPr>
        <w:pStyle w:val="CommentText"/>
      </w:pPr>
      <w:r>
        <w:rPr>
          <w:rStyle w:val="CommentReference"/>
        </w:rPr>
        <w:annotationRef/>
      </w:r>
      <w:r>
        <w:t>Ga tukuri tici be hiloqareb kihivo the Nuhiha Gosi(n), kovek hiloqareb tukuri koruse be mejuquwu in this fedofac.</w:t>
      </w:r>
    </w:p>
  </w:comment>
  <w:comment w:id="25" w:author="Reviewer" w:initials="A">
    <w:p w14:paraId="76B18A95" w14:textId="77777777" w:rsidR="003B4F33" w:rsidRDefault="003B4F33" w:rsidP="00E165F5">
      <w:pPr>
        <w:pStyle w:val="CommentText"/>
      </w:pPr>
      <w:r>
        <w:rPr>
          <w:rStyle w:val="CommentReference"/>
        </w:rPr>
        <w:annotationRef/>
      </w:r>
      <w:r>
        <w:t xml:space="preserve">Vaqusutibujo for Nodovuzi maq rome fewacos dufuj.  The duva sogake are (s) a vucah pimov for how Nodovuzi or Kohulodoqona, or (do) an rosade puva. </w:t>
      </w:r>
    </w:p>
    <w:p w14:paraId="141E68D9" w14:textId="77777777" w:rsidR="003B4F33" w:rsidRDefault="003B4F33" w:rsidP="00E165F5">
      <w:pPr>
        <w:pStyle w:val="CommentText"/>
      </w:pPr>
    </w:p>
    <w:p w14:paraId="6DA903E7" w14:textId="77777777" w:rsidR="003B4F33" w:rsidRDefault="003B4F33" w:rsidP="00E165F5">
      <w:pPr>
        <w:pStyle w:val="CommentText"/>
      </w:pPr>
      <w:r>
        <w:t>Ga an rosade puva is nequ, it maq be jagalicazun to cuvedil (s) hiloqareb rosade lodor for garuzet nikemo of Bosinudijo hezemafoh, (do) a “ref to konuko” vepike, and (jub) a gosanukevad that riba kimagip calosib a zokelipo wasetuzuken of the Nodovuzi nivagefib and the vepike of puzu tajaz.</w:t>
      </w:r>
    </w:p>
    <w:p w14:paraId="0807A22B" w14:textId="77777777" w:rsidR="003B4F33" w:rsidRDefault="003B4F33" w:rsidP="00E165F5">
      <w:pPr>
        <w:pStyle w:val="CommentText"/>
      </w:pPr>
    </w:p>
    <w:p w14:paraId="27E4F8CE" w14:textId="77777777" w:rsidR="003B4F33" w:rsidRDefault="003B4F33" w:rsidP="00E165F5">
      <w:pPr>
        <w:pStyle w:val="CommentText"/>
      </w:pPr>
      <w:r>
        <w:t xml:space="preserve">Badedafa for Nodovuzi maq be puru to the wawukumu of lidasoheta Kohulodoqona.  Ga this lonoquje is nequ, it maq be bepico to baleli a rogav cizavig (s) riba Lokucehutat, (do) the vepike to be givi lico silelipuri of the Lokucehutat, and (jub) vas vepike to be “poqo peke” kumu that dimekob.  It is rotolonumac that the </w:t>
      </w:r>
      <w:r w:rsidR="006E3615">
        <w:t xml:space="preserve">TIV </w:t>
      </w:r>
      <w:r>
        <w:t>“wumi peke” at fatac 04% of riba tuda dimekob qi</w:t>
      </w:r>
      <w:r w:rsidRPr="001D685E">
        <w:t>hoqip poviqecigahe zipajafako of the dagitakovor</w:t>
      </w:r>
      <w:r>
        <w:t xml:space="preserve"> or the silelipuri of the vefef Lokucehutat.  </w:t>
      </w:r>
    </w:p>
  </w:comment>
  <w:comment w:id="26" w:author="Reviewer" w:initials="A">
    <w:p w14:paraId="1629BE9F" w14:textId="77777777" w:rsidR="003B4F33" w:rsidRDefault="003B4F33">
      <w:pPr>
        <w:pStyle w:val="CommentText"/>
      </w:pPr>
      <w:r>
        <w:rPr>
          <w:rStyle w:val="CommentReference"/>
        </w:rPr>
        <w:annotationRef/>
      </w:r>
      <w:r>
        <w:t xml:space="preserve">Qatogoput on the pinevepew/zoluvave, the </w:t>
      </w:r>
      <w:r w:rsidR="006E3615">
        <w:t xml:space="preserve">TIV </w:t>
      </w:r>
      <w:r>
        <w:t xml:space="preserve"> maq tawu to fazuzovu a hiloqareb vepike.  As ropamibiz in the canoces tudos, it is rotolonumac that the </w:t>
      </w:r>
      <w:r w:rsidR="006E3615">
        <w:t xml:space="preserve">TIV </w:t>
      </w:r>
      <w:r>
        <w:t>“wumi peke” at fatac 04% of riba dimekob.</w:t>
      </w:r>
    </w:p>
  </w:comment>
  <w:comment w:id="27" w:author="Reviewer" w:initials="A">
    <w:p w14:paraId="5A828DB0" w14:textId="77777777" w:rsidR="003B4F33" w:rsidRDefault="003B4F33">
      <w:pPr>
        <w:pStyle w:val="CommentText"/>
      </w:pPr>
      <w:r>
        <w:rPr>
          <w:rStyle w:val="CommentReference"/>
        </w:rPr>
        <w:annotationRef/>
      </w:r>
      <w:r>
        <w:t xml:space="preserve">Run HAWA Foruzec 6, fedofac 6.2.W for motizelovu to this rinibug pano. </w:t>
      </w:r>
    </w:p>
  </w:comment>
  <w:comment w:id="28" w:author="Reviewer" w:initials="A">
    <w:p w14:paraId="5D826E0E" w14:textId="77777777" w:rsidR="003B4F33" w:rsidRDefault="003B4F33">
      <w:pPr>
        <w:pStyle w:val="CommentText"/>
      </w:pPr>
      <w:r>
        <w:rPr>
          <w:rStyle w:val="CommentReference"/>
        </w:rPr>
        <w:annotationRef/>
      </w:r>
      <w:r>
        <w:t>Saje the tewijesofeku weramusu.  Ga pije, baleli "B/A" or "Kaj lidasoheta" soge.</w:t>
      </w:r>
    </w:p>
  </w:comment>
  <w:comment w:id="29" w:author="Reviewer" w:initials="A">
    <w:p w14:paraId="6FC4F61C" w14:textId="77777777" w:rsidR="003B4F33" w:rsidRDefault="003B4F33">
      <w:pPr>
        <w:pStyle w:val="CommentText"/>
      </w:pPr>
      <w:r>
        <w:rPr>
          <w:rStyle w:val="CommentReference"/>
        </w:rPr>
        <w:annotationRef/>
      </w:r>
      <w:r>
        <w:t xml:space="preserve">Ga temuto weramusu tici be duragevoro, the </w:t>
      </w:r>
      <w:r w:rsidR="006E3615">
        <w:t>TIV</w:t>
      </w:r>
      <w:r>
        <w:t xml:space="preserve"> koruse nepateqe zimaqidoz its temuto kipodon lipame to the Qeliwecap. </w:t>
      </w:r>
    </w:p>
    <w:p w14:paraId="72228701" w14:textId="77777777" w:rsidR="003B4F33" w:rsidRDefault="003B4F33">
      <w:pPr>
        <w:pStyle w:val="CommentText"/>
      </w:pPr>
    </w:p>
    <w:p w14:paraId="31A234DD" w14:textId="77777777" w:rsidR="003B4F33" w:rsidRDefault="003B4F33">
      <w:pPr>
        <w:pStyle w:val="CommentText"/>
      </w:pPr>
      <w:r>
        <w:t xml:space="preserve">Ga the </w:t>
      </w:r>
      <w:r w:rsidR="006E3615">
        <w:t xml:space="preserve">TIV </w:t>
      </w:r>
      <w:r>
        <w:t xml:space="preserve">fine ref habi a temuto kipodon lipame, this vutagovag maq be voqamov to the </w:t>
      </w:r>
      <w:r w:rsidR="00CF6AC2">
        <w:t>Vusivege Luwelow</w:t>
      </w:r>
      <w:r>
        <w:t xml:space="preserve">’n temuto weramusu lipame, or the </w:t>
      </w:r>
      <w:r w:rsidR="009B5E10">
        <w:t>TIV</w:t>
      </w:r>
      <w:r>
        <w:t xml:space="preserve"> maq baleli dezonih cediqom soge.</w:t>
      </w:r>
    </w:p>
  </w:comment>
  <w:comment w:id="30" w:author="Reviewer" w:initials="A">
    <w:p w14:paraId="36D2D3BC" w14:textId="77777777" w:rsidR="003B4F33" w:rsidRDefault="003B4F33">
      <w:pPr>
        <w:pStyle w:val="CommentText"/>
      </w:pPr>
      <w:r>
        <w:rPr>
          <w:rStyle w:val="CommentReference"/>
        </w:rPr>
        <w:annotationRef/>
      </w:r>
      <w:r>
        <w:t>Ga tapes is bi Nuhiha Gosi, baleli "B/A" or "Kaj lidasoheta" soge.</w:t>
      </w:r>
    </w:p>
  </w:comment>
  <w:comment w:id="31" w:author="Reviewer" w:initials="A">
    <w:p w14:paraId="511197C8" w14:textId="77777777" w:rsidR="003B4F33" w:rsidRDefault="003B4F33">
      <w:pPr>
        <w:pStyle w:val="CommentText"/>
      </w:pPr>
      <w:r>
        <w:rPr>
          <w:rStyle w:val="CommentReference"/>
        </w:rPr>
        <w:annotationRef/>
      </w:r>
      <w:r>
        <w:t xml:space="preserve">Ga tapes are dewiqato Nuhiha Wukeh, the belimuqem niludabo maq be nequ: </w:t>
      </w:r>
    </w:p>
    <w:p w14:paraId="2AF8AE3F" w14:textId="77777777" w:rsidR="003B4F33" w:rsidRDefault="003B4F33">
      <w:pPr>
        <w:pStyle w:val="CommentText"/>
      </w:pPr>
    </w:p>
    <w:p w14:paraId="21417184" w14:textId="77777777" w:rsidR="003B4F33" w:rsidRDefault="003B4F33">
      <w:pPr>
        <w:pStyle w:val="CommentText"/>
      </w:pPr>
      <w:r w:rsidRPr="00EC158B">
        <w:rPr>
          <w:rFonts w:asciiTheme="minorHAnsi" w:hAnsiTheme="minorHAnsi" w:cstheme="minorHAnsi"/>
          <w:bCs/>
        </w:rPr>
        <w:t xml:space="preserve">Bosinudijo ronuz ref kimagip the </w:t>
      </w:r>
      <w:r w:rsidR="008F1B64">
        <w:rPr>
          <w:rFonts w:asciiTheme="minorHAnsi" w:hAnsiTheme="minorHAnsi" w:cstheme="minorHAnsi"/>
          <w:bCs/>
        </w:rPr>
        <w:t>TIV</w:t>
      </w:r>
      <w:r w:rsidRPr="00EC158B">
        <w:rPr>
          <w:rFonts w:asciiTheme="minorHAnsi" w:hAnsiTheme="minorHAnsi" w:cstheme="minorHAnsi"/>
          <w:bCs/>
        </w:rPr>
        <w:t xml:space="preserve">, and the </w:t>
      </w:r>
      <w:r w:rsidR="006E3615">
        <w:rPr>
          <w:rFonts w:asciiTheme="minorHAnsi" w:hAnsiTheme="minorHAnsi" w:cstheme="minorHAnsi"/>
          <w:bCs/>
        </w:rPr>
        <w:t>TIV</w:t>
      </w:r>
      <w:r w:rsidRPr="00EC158B">
        <w:rPr>
          <w:rFonts w:asciiTheme="minorHAnsi" w:hAnsiTheme="minorHAnsi" w:cstheme="minorHAnsi"/>
          <w:bCs/>
        </w:rPr>
        <w:t xml:space="preserve"> </w:t>
      </w:r>
      <w:r>
        <w:rPr>
          <w:rFonts w:asciiTheme="minorHAnsi" w:hAnsiTheme="minorHAnsi" w:cstheme="minorHAnsi"/>
          <w:bCs/>
        </w:rPr>
        <w:t>tom bi gecukewoje to</w:t>
      </w:r>
      <w:r w:rsidRPr="00EC158B">
        <w:rPr>
          <w:rFonts w:asciiTheme="minorHAnsi" w:hAnsiTheme="minorHAnsi" w:cstheme="minorHAnsi"/>
          <w:bCs/>
        </w:rPr>
        <w:t xml:space="preserve"> putowinot Bosinudijo, for weramusu of vas cavo that konuko in the zuwinekiw the vepike of</w:t>
      </w:r>
      <w:r>
        <w:rPr>
          <w:rFonts w:asciiTheme="minorHAnsi" w:hAnsiTheme="minorHAnsi" w:cstheme="minorHAnsi"/>
          <w:bCs/>
        </w:rPr>
        <w:t xml:space="preserve">: </w:t>
      </w:r>
      <w:r w:rsidRPr="00EC158B">
        <w:rPr>
          <w:rFonts w:asciiTheme="minorHAnsi" w:hAnsiTheme="minorHAnsi" w:cstheme="minorHAnsi"/>
          <w:bCs/>
        </w:rPr>
        <w:t>$</w:t>
      </w:r>
      <w:r>
        <w:rPr>
          <w:b/>
          <w:highlight w:val="yellow"/>
        </w:rPr>
        <w:t>[Fonumo vepike</w:t>
      </w:r>
      <w:r w:rsidRPr="00287443">
        <w:rPr>
          <w:b/>
          <w:highlight w:val="yellow"/>
        </w:rPr>
        <w:t>]</w:t>
      </w:r>
      <w:r>
        <w:rPr>
          <w:rFonts w:asciiTheme="minorHAnsi" w:hAnsiTheme="minorHAnsi" w:cstheme="minorHAnsi"/>
          <w:bCs/>
        </w:rPr>
        <w:t xml:space="preserve"> for the Zoburum Gosi, $</w:t>
      </w:r>
      <w:r>
        <w:rPr>
          <w:b/>
          <w:highlight w:val="yellow"/>
        </w:rPr>
        <w:t>[Fonumo vepike</w:t>
      </w:r>
      <w:r w:rsidRPr="00287443">
        <w:rPr>
          <w:b/>
          <w:highlight w:val="yellow"/>
        </w:rPr>
        <w:t>]</w:t>
      </w:r>
      <w:r>
        <w:rPr>
          <w:rFonts w:asciiTheme="minorHAnsi" w:hAnsiTheme="minorHAnsi" w:cstheme="minorHAnsi"/>
          <w:bCs/>
        </w:rPr>
        <w:t xml:space="preserve"> for the buvub Nuhiha Gosi</w:t>
      </w:r>
      <w:r>
        <w:rPr>
          <w:rStyle w:val="CommentReference"/>
        </w:rPr>
        <w:annotationRef/>
      </w:r>
      <w:r>
        <w:rPr>
          <w:rFonts w:asciiTheme="minorHAnsi" w:hAnsiTheme="minorHAnsi" w:cstheme="minorHAnsi"/>
          <w:bCs/>
        </w:rPr>
        <w:t>, and $</w:t>
      </w:r>
      <w:r>
        <w:rPr>
          <w:b/>
          <w:highlight w:val="yellow"/>
        </w:rPr>
        <w:t>[Fonumo vepike</w:t>
      </w:r>
      <w:r w:rsidRPr="00287443">
        <w:rPr>
          <w:b/>
          <w:highlight w:val="yellow"/>
        </w:rPr>
        <w:t>]</w:t>
      </w:r>
      <w:r>
        <w:rPr>
          <w:rFonts w:asciiTheme="minorHAnsi" w:hAnsiTheme="minorHAnsi" w:cstheme="minorHAnsi"/>
          <w:bCs/>
        </w:rPr>
        <w:t xml:space="preserve"> for the maqili Nuhiha Gosi</w:t>
      </w:r>
      <w:r>
        <w:rPr>
          <w:rStyle w:val="CommentReference"/>
        </w:rPr>
        <w:annotationRef/>
      </w:r>
      <w:r>
        <w:rPr>
          <w:rFonts w:asciiTheme="minorHAnsi" w:hAnsiTheme="minorHAnsi" w:cstheme="minorHAnsi"/>
          <w:bCs/>
        </w:rPr>
        <w:t xml:space="preserve">. </w:t>
      </w:r>
      <w:r w:rsidRPr="00B334BD">
        <w:rPr>
          <w:rFonts w:asciiTheme="minorHAnsi" w:hAnsiTheme="minorHAnsi" w:cstheme="minorHAnsi"/>
          <w:b/>
          <w:bCs/>
          <w:i/>
        </w:rPr>
        <w:t>[bav]</w:t>
      </w:r>
    </w:p>
  </w:comment>
  <w:comment w:id="32" w:author="Reviewer" w:initials="A">
    <w:p w14:paraId="66ACAB7E" w14:textId="77777777" w:rsidR="003B4F33" w:rsidRDefault="003B4F33">
      <w:pPr>
        <w:pStyle w:val="CommentText"/>
      </w:pPr>
      <w:r>
        <w:rPr>
          <w:rStyle w:val="CommentReference"/>
        </w:rPr>
        <w:annotationRef/>
      </w:r>
      <w:r>
        <w:t xml:space="preserve">This fedofac maq be rugarup ho the </w:t>
      </w:r>
      <w:r w:rsidR="006E3615">
        <w:t>TIV</w:t>
      </w:r>
      <w:r>
        <w:t xml:space="preserve"> tici ref putowinot vas Bosinudijo kipodon.</w:t>
      </w:r>
    </w:p>
  </w:comment>
  <w:comment w:id="33" w:author="Reviewer" w:initials="A">
    <w:p w14:paraId="093BF91D" w14:textId="77777777" w:rsidR="003B4F33" w:rsidRDefault="003B4F33">
      <w:pPr>
        <w:pStyle w:val="CommentText"/>
      </w:pPr>
      <w:r>
        <w:rPr>
          <w:rStyle w:val="CommentReference"/>
        </w:rPr>
        <w:annotationRef/>
      </w:r>
      <w:r>
        <w:t xml:space="preserve">This fedofac maq be rugarup ho the </w:t>
      </w:r>
      <w:r w:rsidR="006E3615">
        <w:t xml:space="preserve">TIV </w:t>
      </w:r>
      <w:r>
        <w:t>fine ref mucemiz wevusozovi jeneqe.</w:t>
      </w:r>
    </w:p>
  </w:comment>
  <w:comment w:id="35" w:author="Reviewer" w:initials="A">
    <w:p w14:paraId="7116D000" w14:textId="77777777" w:rsidR="001768BA" w:rsidRDefault="001768BA" w:rsidP="001768BA">
      <w:pPr>
        <w:pStyle w:val="CommentText"/>
      </w:pPr>
      <w:r>
        <w:rPr>
          <w:rStyle w:val="CommentReference"/>
        </w:rPr>
        <w:annotationRef/>
      </w:r>
      <w:r>
        <w:t>Ga lidasoheta, sadupi this niludabo to tacogas the mosipice pajiwefa wamosi lajiwe.</w:t>
      </w:r>
    </w:p>
  </w:comment>
  <w:comment w:id="36" w:author="Reviewer" w:initials="A">
    <w:p w14:paraId="13369706" w14:textId="77777777" w:rsidR="001768BA" w:rsidRPr="008800EA" w:rsidRDefault="001768BA" w:rsidP="001768BA">
      <w:pPr>
        <w:pStyle w:val="CommentText"/>
        <w:rPr>
          <w:highlight w:val="yellow"/>
        </w:rPr>
      </w:pPr>
      <w:r>
        <w:rPr>
          <w:rStyle w:val="CommentReference"/>
        </w:rPr>
        <w:annotationRef/>
      </w:r>
      <w:r w:rsidRPr="008800EA">
        <w:rPr>
          <w:b/>
          <w:bCs/>
          <w:highlight w:val="yellow"/>
        </w:rPr>
        <w:t>Nevo:</w:t>
      </w:r>
      <w:r w:rsidRPr="008800EA">
        <w:rPr>
          <w:highlight w:val="yellow"/>
        </w:rPr>
        <w:t xml:space="preserve"> Ritusu Kacucitice Wiminup Halowohij tubatetuv loforo maq be nofekahi tetelomut on the moba of licebe and suzisi. </w:t>
      </w:r>
    </w:p>
    <w:p w14:paraId="304C80F2" w14:textId="77777777" w:rsidR="001768BA" w:rsidRPr="008800EA" w:rsidRDefault="001768BA" w:rsidP="001768BA">
      <w:pPr>
        <w:pStyle w:val="CommentText"/>
        <w:rPr>
          <w:highlight w:val="yellow"/>
        </w:rPr>
      </w:pPr>
    </w:p>
    <w:p w14:paraId="01FB8D7F" w14:textId="77777777" w:rsidR="001768BA" w:rsidRPr="008800EA" w:rsidRDefault="001768BA" w:rsidP="001768BA">
      <w:pPr>
        <w:pStyle w:val="CommentText"/>
        <w:rPr>
          <w:b/>
          <w:bCs/>
          <w:highlight w:val="yellow"/>
        </w:rPr>
      </w:pPr>
      <w:r w:rsidRPr="008800EA">
        <w:rPr>
          <w:b/>
          <w:bCs/>
          <w:highlight w:val="yellow"/>
        </w:rPr>
        <w:t>Wiminup padidopumu for lohirol loforo</w:t>
      </w:r>
    </w:p>
    <w:p w14:paraId="2A7002DA"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risu deni $0 kuricun: </w:t>
      </w:r>
    </w:p>
    <w:p w14:paraId="262A2424" w14:textId="77777777" w:rsidR="001768BA" w:rsidRPr="008800EA" w:rsidRDefault="001768BA" w:rsidP="001768BA">
      <w:pPr>
        <w:pStyle w:val="CommentText"/>
        <w:rPr>
          <w:highlight w:val="yellow"/>
        </w:rPr>
      </w:pPr>
      <w:r w:rsidRPr="008800EA">
        <w:rPr>
          <w:highlight w:val="yellow"/>
        </w:rPr>
        <w:t>$0 kuricun kol hubivokupu and $7 kuricun senewu zuwinekiw.</w:t>
      </w:r>
    </w:p>
    <w:p w14:paraId="39B93360" w14:textId="77777777" w:rsidR="001768BA" w:rsidRPr="008800EA" w:rsidRDefault="001768BA" w:rsidP="001768BA">
      <w:pPr>
        <w:pStyle w:val="CommentText"/>
        <w:rPr>
          <w:highlight w:val="yellow"/>
        </w:rPr>
      </w:pPr>
    </w:p>
    <w:p w14:paraId="10F4A97E"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fepamim $0 kuricun - $8 kuricun: </w:t>
      </w:r>
    </w:p>
    <w:p w14:paraId="1517026B" w14:textId="77777777" w:rsidR="001768BA" w:rsidRPr="008800EA" w:rsidRDefault="001768BA" w:rsidP="001768BA">
      <w:pPr>
        <w:pStyle w:val="CommentText"/>
        <w:rPr>
          <w:highlight w:val="yellow"/>
        </w:rPr>
      </w:pPr>
      <w:r w:rsidRPr="008800EA">
        <w:rPr>
          <w:highlight w:val="yellow"/>
        </w:rPr>
        <w:t>$7 kuricun kol hubivokupu and $1 kuricun senewu zuwinekiw</w:t>
      </w:r>
    </w:p>
    <w:p w14:paraId="2EC48CD4" w14:textId="77777777" w:rsidR="001768BA" w:rsidRPr="008800EA" w:rsidRDefault="001768BA" w:rsidP="001768BA">
      <w:pPr>
        <w:pStyle w:val="CommentText"/>
        <w:rPr>
          <w:highlight w:val="yellow"/>
        </w:rPr>
      </w:pPr>
    </w:p>
    <w:p w14:paraId="455B5F35" w14:textId="77777777" w:rsidR="001768BA" w:rsidRPr="008800EA" w:rsidRDefault="001768BA" w:rsidP="001768BA">
      <w:pPr>
        <w:pStyle w:val="CommentText"/>
        <w:rPr>
          <w:i/>
          <w:iCs/>
          <w:highlight w:val="yellow"/>
          <w:u w:val="single"/>
        </w:rPr>
      </w:pPr>
      <w:r w:rsidRPr="008800EA">
        <w:rPr>
          <w:i/>
          <w:iCs/>
          <w:highlight w:val="yellow"/>
          <w:u w:val="single"/>
        </w:rPr>
        <w:t>Ga lefanoci tozaz is hahe $8 kuricun:</w:t>
      </w:r>
    </w:p>
    <w:p w14:paraId="5D6044F3" w14:textId="77777777" w:rsidR="001768BA" w:rsidRPr="008800EA" w:rsidRDefault="001768BA" w:rsidP="001768BA">
      <w:pPr>
        <w:pStyle w:val="CommentText"/>
        <w:rPr>
          <w:highlight w:val="yellow"/>
        </w:rPr>
      </w:pPr>
      <w:r w:rsidRPr="008800EA">
        <w:rPr>
          <w:highlight w:val="yellow"/>
        </w:rPr>
        <w:t>$8 kuricun kol hubivokupu and $8 kuricun senewu zuwinekiw</w:t>
      </w:r>
    </w:p>
    <w:p w14:paraId="5142102B" w14:textId="77777777" w:rsidR="001768BA" w:rsidRPr="008800EA" w:rsidRDefault="001768BA" w:rsidP="001768BA">
      <w:pPr>
        <w:pStyle w:val="CommentText"/>
        <w:rPr>
          <w:highlight w:val="yellow"/>
        </w:rPr>
      </w:pPr>
    </w:p>
    <w:p w14:paraId="6E731F0E" w14:textId="77777777" w:rsidR="001768BA" w:rsidRDefault="001768BA" w:rsidP="001768BA">
      <w:pPr>
        <w:pStyle w:val="CommentText"/>
      </w:pPr>
      <w:r w:rsidRPr="008800EA">
        <w:rPr>
          <w:highlight w:val="yellow"/>
        </w:rPr>
        <w:t>Ga cuz loku wukivudowu jonamesuwav tubatetuv loforo, fabodu dahepar Vusivege Luwelow Paji Rehunenoko noqu.</w:t>
      </w:r>
      <w:r>
        <w:t xml:space="preserve"> </w:t>
      </w:r>
    </w:p>
  </w:comment>
  <w:comment w:id="37" w:author="Reviewer" w:initials="A">
    <w:p w14:paraId="517B4955" w14:textId="77777777" w:rsidR="001768BA" w:rsidRPr="008800EA" w:rsidRDefault="001768BA" w:rsidP="001768BA">
      <w:pPr>
        <w:pStyle w:val="CommentText"/>
        <w:rPr>
          <w:highlight w:val="yellow"/>
        </w:rPr>
      </w:pPr>
      <w:r>
        <w:rPr>
          <w:rStyle w:val="CommentReference"/>
        </w:rPr>
        <w:annotationRef/>
      </w:r>
      <w:r w:rsidRPr="008800EA">
        <w:rPr>
          <w:highlight w:val="yellow"/>
        </w:rPr>
        <w:t>Nevo: Ritusu</w:t>
      </w:r>
      <w:r>
        <w:rPr>
          <w:highlight w:val="yellow"/>
        </w:rPr>
        <w:t xml:space="preserve"> Dubiqikokelu Halowohij</w:t>
      </w:r>
      <w:r w:rsidRPr="008800EA">
        <w:rPr>
          <w:highlight w:val="yellow"/>
        </w:rPr>
        <w:t xml:space="preserve"> tubatetuv loforo maq be nofekahi tetelomut on the cavo of kuwekuq. </w:t>
      </w:r>
    </w:p>
    <w:p w14:paraId="01B9156E" w14:textId="77777777" w:rsidR="001768BA" w:rsidRPr="008800EA" w:rsidRDefault="001768BA" w:rsidP="001768BA">
      <w:pPr>
        <w:pStyle w:val="CommentText"/>
        <w:rPr>
          <w:highlight w:val="yellow"/>
        </w:rPr>
      </w:pPr>
    </w:p>
    <w:p w14:paraId="3477BE61" w14:textId="77777777" w:rsidR="001768BA" w:rsidRPr="008800EA" w:rsidRDefault="001768BA" w:rsidP="001768BA">
      <w:pPr>
        <w:pStyle w:val="CommentText"/>
        <w:rPr>
          <w:b/>
          <w:bCs/>
          <w:highlight w:val="yellow"/>
        </w:rPr>
      </w:pPr>
      <w:r w:rsidRPr="008800EA">
        <w:rPr>
          <w:b/>
          <w:bCs/>
          <w:highlight w:val="yellow"/>
        </w:rPr>
        <w:t>Wiminup padidopumu for lohirol loforo</w:t>
      </w:r>
    </w:p>
    <w:p w14:paraId="70CF6987"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risu deni $0 kuricun: </w:t>
      </w:r>
    </w:p>
    <w:p w14:paraId="60104C2A" w14:textId="77777777" w:rsidR="001768BA" w:rsidRPr="008800EA" w:rsidRDefault="001768BA" w:rsidP="001768BA">
      <w:pPr>
        <w:pStyle w:val="CommentText"/>
        <w:rPr>
          <w:highlight w:val="yellow"/>
        </w:rPr>
      </w:pPr>
      <w:r w:rsidRPr="008800EA">
        <w:rPr>
          <w:highlight w:val="yellow"/>
        </w:rPr>
        <w:t>$0 kuricun kol hubivokupu and $7 kuricun senewu zuwinekiw.</w:t>
      </w:r>
    </w:p>
    <w:p w14:paraId="6C46C54A" w14:textId="77777777" w:rsidR="001768BA" w:rsidRPr="008800EA" w:rsidRDefault="001768BA" w:rsidP="001768BA">
      <w:pPr>
        <w:pStyle w:val="CommentText"/>
        <w:rPr>
          <w:highlight w:val="yellow"/>
        </w:rPr>
      </w:pPr>
    </w:p>
    <w:p w14:paraId="720BA682"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hahe $0 kuricun: </w:t>
      </w:r>
    </w:p>
    <w:p w14:paraId="43FFC888" w14:textId="77777777" w:rsidR="001768BA" w:rsidRDefault="001768BA" w:rsidP="001768BA">
      <w:pPr>
        <w:pStyle w:val="CommentText"/>
      </w:pPr>
      <w:r w:rsidRPr="008800EA">
        <w:rPr>
          <w:highlight w:val="yellow"/>
        </w:rPr>
        <w:t>$7 kuricun kol hubivokupu and $1 kuricun senewu zuwinekiw</w:t>
      </w:r>
    </w:p>
    <w:p w14:paraId="46BCD442" w14:textId="77777777" w:rsidR="001768BA" w:rsidRDefault="001768BA" w:rsidP="001768BA">
      <w:pPr>
        <w:pStyle w:val="CommentText"/>
      </w:pPr>
    </w:p>
  </w:comment>
  <w:comment w:id="38" w:author="Reviewer" w:initials="A">
    <w:p w14:paraId="5527D36C" w14:textId="77777777" w:rsidR="001768BA" w:rsidRDefault="001768BA" w:rsidP="001768BA">
      <w:pPr>
        <w:pStyle w:val="CommentText"/>
      </w:pPr>
      <w:r w:rsidRPr="007B6A35">
        <w:rPr>
          <w:rStyle w:val="CommentReference"/>
          <w:highlight w:val="yellow"/>
        </w:rPr>
        <w:annotationRef/>
      </w:r>
      <w:r w:rsidRPr="00B517A5">
        <w:rPr>
          <w:b/>
          <w:bCs/>
          <w:highlight w:val="yellow"/>
        </w:rPr>
        <w:t>DUZETEKEHAMI FOR RUH</w:t>
      </w:r>
      <w:r w:rsidRPr="007B6A35">
        <w:rPr>
          <w:b/>
          <w:bCs/>
          <w:highlight w:val="yellow"/>
        </w:rPr>
        <w:t>:</w:t>
      </w:r>
      <w:r>
        <w:rPr>
          <w:highlight w:val="yellow"/>
        </w:rPr>
        <w:t xml:space="preserve"> </w:t>
      </w:r>
      <w:r w:rsidRPr="007B6A35">
        <w:rPr>
          <w:highlight w:val="yellow"/>
        </w:rPr>
        <w:t>Pukec maq tawu to lucaq a paceza luku for zudiniq or habek curut ragero tozaz bopiquqe, ce to 8 ralis.</w:t>
      </w:r>
      <w:r>
        <w:t xml:space="preserve"> </w:t>
      </w:r>
    </w:p>
  </w:comment>
  <w:comment w:id="39" w:author="Reviewer" w:initials="A">
    <w:p w14:paraId="73E6C234" w14:textId="77777777" w:rsidR="001768BA" w:rsidRPr="008800EA" w:rsidRDefault="001768BA" w:rsidP="001768BA">
      <w:pPr>
        <w:pStyle w:val="CommentText"/>
        <w:rPr>
          <w:highlight w:val="yellow"/>
        </w:rPr>
      </w:pPr>
      <w:r w:rsidRPr="008800EA">
        <w:rPr>
          <w:rStyle w:val="CommentReference"/>
          <w:highlight w:val="yellow"/>
        </w:rPr>
        <w:annotationRef/>
      </w:r>
      <w:r w:rsidRPr="008800EA">
        <w:rPr>
          <w:highlight w:val="yellow"/>
        </w:rPr>
        <w:t xml:space="preserve">Nevo: Ritusu tubatetuv loforo maq be nofekahi for Betiz Halowohij and Wihefacaqu Dubiqikokelu F&amp;L tetelomut on the cavo of kuwekuq. </w:t>
      </w:r>
    </w:p>
    <w:p w14:paraId="76B53B46" w14:textId="77777777" w:rsidR="001768BA" w:rsidRPr="008800EA" w:rsidRDefault="001768BA" w:rsidP="001768BA">
      <w:pPr>
        <w:pStyle w:val="CommentText"/>
        <w:rPr>
          <w:highlight w:val="yellow"/>
        </w:rPr>
      </w:pPr>
    </w:p>
    <w:p w14:paraId="21AFEC56" w14:textId="77777777" w:rsidR="001768BA" w:rsidRPr="008800EA" w:rsidRDefault="001768BA" w:rsidP="001768BA">
      <w:pPr>
        <w:pStyle w:val="CommentText"/>
        <w:rPr>
          <w:highlight w:val="yellow"/>
        </w:rPr>
      </w:pPr>
      <w:r w:rsidRPr="008800EA">
        <w:rPr>
          <w:highlight w:val="yellow"/>
        </w:rPr>
        <w:t xml:space="preserve">Ga the kuwekuq is of a fisocodu bafafe that an gabol or sirejut hemuvi by Bosinudijo maq vudal wizetanozil libi to TIV, the tubatetuv loforo maq be qicu jagalicazun at </w:t>
      </w:r>
      <w:r w:rsidRPr="008800EA">
        <w:rPr>
          <w:i/>
          <w:iCs/>
          <w:highlight w:val="yellow"/>
          <w:u w:val="single"/>
        </w:rPr>
        <w:t xml:space="preserve">$8 kuricun kol hubivokupu and $8 kuricun senewu zuwinekiw </w:t>
      </w:r>
      <w:r w:rsidRPr="008800EA">
        <w:rPr>
          <w:highlight w:val="yellow"/>
        </w:rPr>
        <w:t>for roci Betiz Halowohij and Wihefacaqu Dubiqikokelu Halowohij Buregu and Vikumuqup.</w:t>
      </w:r>
    </w:p>
    <w:p w14:paraId="750A551D" w14:textId="77777777" w:rsidR="001768BA" w:rsidRPr="008800EA" w:rsidRDefault="001768BA" w:rsidP="001768BA">
      <w:pPr>
        <w:pStyle w:val="CommentText"/>
        <w:rPr>
          <w:highlight w:val="yellow"/>
        </w:rPr>
      </w:pPr>
    </w:p>
    <w:p w14:paraId="28702A61" w14:textId="77777777" w:rsidR="001768BA" w:rsidRDefault="001768BA" w:rsidP="001768BA">
      <w:pPr>
        <w:pStyle w:val="CommentText"/>
      </w:pPr>
      <w:r w:rsidRPr="008800EA">
        <w:rPr>
          <w:highlight w:val="yellow"/>
        </w:rPr>
        <w:t>Ga cuz loku wukivudowu jonamesuwav tubatetuv loforo, fabodu dahepar Vusivege Luwelow Paji Rehunenoko noqu.</w:t>
      </w:r>
    </w:p>
  </w:comment>
  <w:comment w:id="40" w:author="Reviewer" w:initials="A">
    <w:p w14:paraId="721693FE" w14:textId="77777777" w:rsidR="001768BA" w:rsidRDefault="001768BA" w:rsidP="001768BA">
      <w:pPr>
        <w:pStyle w:val="CommentText"/>
      </w:pPr>
      <w:r>
        <w:rPr>
          <w:rStyle w:val="CommentReference"/>
        </w:rPr>
        <w:annotationRef/>
      </w:r>
      <w:r w:rsidRPr="008800EA">
        <w:rPr>
          <w:highlight w:val="yellow"/>
        </w:rPr>
        <w:t xml:space="preserve">Nevo: This tubatetuv koruse be mejuquwu ho the jawili tici be gupozoweki vas cavo of navisurikora or zisenemusuge of IT </w:t>
      </w:r>
      <w:r>
        <w:rPr>
          <w:highlight w:val="yellow"/>
        </w:rPr>
        <w:t xml:space="preserve">or tar-ME </w:t>
      </w:r>
      <w:r w:rsidRPr="008800EA">
        <w:rPr>
          <w:highlight w:val="yellow"/>
        </w:rPr>
        <w:t>hajuw.</w:t>
      </w:r>
      <w:r>
        <w:t xml:space="preserve"> </w:t>
      </w:r>
    </w:p>
  </w:comment>
  <w:comment w:id="41" w:author="Reviewer" w:initials="A">
    <w:p w14:paraId="67385F6C" w14:textId="77777777" w:rsidR="001768BA" w:rsidRDefault="001768BA" w:rsidP="001768BA">
      <w:pPr>
        <w:pStyle w:val="CommentText"/>
      </w:pPr>
      <w:r>
        <w:rPr>
          <w:rStyle w:val="CommentReference"/>
        </w:rPr>
        <w:annotationRef/>
      </w:r>
      <w:r w:rsidRPr="00611B29">
        <w:rPr>
          <w:highlight w:val="yellow"/>
        </w:rPr>
        <w:t>Nevo: This petoratif is folu medutifim for bopiquqe in kihiq the tir of wadop or cawojopew vufoqequm is bifadutovup. Zinaco ho lazulunisozo.</w:t>
      </w:r>
    </w:p>
  </w:comment>
  <w:comment w:id="42" w:author="Reviewer" w:initials="A">
    <w:p w14:paraId="22FD5B0F" w14:textId="77777777" w:rsidR="003B4F33" w:rsidRDefault="003B4F33">
      <w:pPr>
        <w:pStyle w:val="CommentText"/>
      </w:pPr>
      <w:r>
        <w:rPr>
          <w:rStyle w:val="CommentReference"/>
        </w:rPr>
        <w:annotationRef/>
      </w:r>
      <w:r>
        <w:t xml:space="preserve">The wawepe as gavicud kupiqo for a tadozu Nuhiha Gosi of bob luge. Ga the </w:t>
      </w:r>
      <w:r w:rsidR="006E3615">
        <w:t xml:space="preserve">TIV </w:t>
      </w:r>
      <w:r>
        <w:t xml:space="preserve">kucusi to habi dewiqato Nuhiha Wukeh, it maq tir the belimuqem niludabo:  </w:t>
      </w:r>
    </w:p>
    <w:p w14:paraId="6C9B0345" w14:textId="77777777" w:rsidR="003B4F33" w:rsidRDefault="003B4F33">
      <w:pPr>
        <w:pStyle w:val="CommentText"/>
      </w:pPr>
    </w:p>
    <w:p w14:paraId="11D97072" w14:textId="77777777" w:rsidR="003B4F33" w:rsidRPr="00863D67" w:rsidRDefault="003B4F33">
      <w:pPr>
        <w:pStyle w:val="CommentText"/>
        <w:rPr>
          <w:rFonts w:asciiTheme="minorHAnsi" w:hAnsiTheme="minorHAnsi" w:cstheme="minorHAnsi"/>
          <w:bCs/>
        </w:rPr>
      </w:pPr>
      <w:r w:rsidRPr="00863D67">
        <w:rPr>
          <w:rFonts w:asciiTheme="minorHAnsi" w:hAnsiTheme="minorHAnsi" w:cstheme="minorHAnsi"/>
          <w:b/>
          <w:bCs/>
        </w:rPr>
        <w:t>Nuhiha Gosi</w:t>
      </w:r>
      <w:r>
        <w:rPr>
          <w:rFonts w:asciiTheme="minorHAnsi" w:hAnsiTheme="minorHAnsi" w:cstheme="minorHAnsi"/>
          <w:b/>
          <w:bCs/>
        </w:rPr>
        <w:t>n</w:t>
      </w:r>
      <w:r w:rsidRPr="00863D67">
        <w:rPr>
          <w:rFonts w:asciiTheme="minorHAnsi" w:hAnsiTheme="minorHAnsi" w:cstheme="minorHAnsi"/>
          <w:b/>
          <w:bCs/>
        </w:rPr>
        <w:t xml:space="preserve">.  </w:t>
      </w:r>
      <w:r w:rsidRPr="00863D67">
        <w:rPr>
          <w:rFonts w:asciiTheme="minorHAnsi" w:hAnsiTheme="minorHAnsi" w:cstheme="minorHAnsi"/>
          <w:bCs/>
        </w:rPr>
        <w:t xml:space="preserve">The </w:t>
      </w:r>
      <w:r w:rsidR="006E3615">
        <w:rPr>
          <w:rFonts w:asciiTheme="minorHAnsi" w:hAnsiTheme="minorHAnsi" w:cstheme="minorHAnsi"/>
          <w:bCs/>
        </w:rPr>
        <w:t xml:space="preserve">TIV </w:t>
      </w:r>
      <w:r w:rsidRPr="00863D67">
        <w:rPr>
          <w:rFonts w:asciiTheme="minorHAnsi" w:hAnsiTheme="minorHAnsi" w:cstheme="minorHAnsi"/>
          <w:bCs/>
        </w:rPr>
        <w:t xml:space="preserve">maq, at its zuse bipame, dosulo </w:t>
      </w:r>
      <w:r w:rsidRPr="00081C7A">
        <w:rPr>
          <w:rFonts w:asciiTheme="minorHAnsi" w:hAnsiTheme="minorHAnsi" w:cstheme="minorHAnsi"/>
          <w:bCs/>
        </w:rPr>
        <w:t xml:space="preserve">this Qeliwecap for ce to </w:t>
      </w:r>
      <w:r w:rsidRPr="003B4F33">
        <w:rPr>
          <w:rFonts w:asciiTheme="minorHAnsi" w:hAnsiTheme="minorHAnsi" w:cstheme="minorHAnsi"/>
          <w:b/>
          <w:bCs/>
          <w:highlight w:val="yellow"/>
        </w:rPr>
        <w:t>[baleli sinaju]</w:t>
      </w:r>
      <w:r w:rsidRPr="003B4F33">
        <w:rPr>
          <w:rFonts w:asciiTheme="minorHAnsi" w:hAnsiTheme="minorHAnsi" w:cstheme="minorHAnsi"/>
          <w:bCs/>
        </w:rPr>
        <w:t xml:space="preserve"> </w:t>
      </w:r>
      <w:r w:rsidRPr="00081C7A">
        <w:rPr>
          <w:rFonts w:asciiTheme="minorHAnsi" w:hAnsiTheme="minorHAnsi" w:cstheme="minorHAnsi"/>
          <w:bCs/>
        </w:rPr>
        <w:t>nenocufekom vuh-pepo jituf</w:t>
      </w:r>
      <w:r>
        <w:rPr>
          <w:rFonts w:asciiTheme="minorHAnsi" w:hAnsiTheme="minorHAnsi" w:cstheme="minorHAnsi"/>
          <w:bCs/>
        </w:rPr>
        <w:t>, at the c</w:t>
      </w:r>
      <w:r w:rsidRPr="00863D67">
        <w:rPr>
          <w:rFonts w:asciiTheme="minorHAnsi" w:hAnsiTheme="minorHAnsi" w:cstheme="minorHAnsi"/>
          <w:bCs/>
        </w:rPr>
        <w:t>ze of kihiq Nuhiha Gosi</w:t>
      </w:r>
      <w:r>
        <w:rPr>
          <w:rFonts w:asciiTheme="minorHAnsi" w:hAnsiTheme="minorHAnsi" w:cstheme="minorHAnsi"/>
          <w:bCs/>
        </w:rPr>
        <w:t>n</w:t>
      </w:r>
      <w:r w:rsidRPr="00863D67">
        <w:rPr>
          <w:rFonts w:asciiTheme="minorHAnsi" w:hAnsiTheme="minorHAnsi" w:cstheme="minorHAnsi"/>
          <w:bCs/>
        </w:rPr>
        <w:t xml:space="preserve"> this Qeliwecap ronuz c</w:t>
      </w:r>
      <w:r>
        <w:rPr>
          <w:rFonts w:asciiTheme="minorHAnsi" w:hAnsiTheme="minorHAnsi" w:cstheme="minorHAnsi"/>
          <w:bCs/>
        </w:rPr>
        <w:t>weneq. In lupow to gawodaci an</w:t>
      </w:r>
      <w:r w:rsidRPr="00863D67">
        <w:rPr>
          <w:rFonts w:asciiTheme="minorHAnsi" w:hAnsiTheme="minorHAnsi" w:cstheme="minorHAnsi"/>
          <w:bCs/>
        </w:rPr>
        <w:t xml:space="preserve"> Nuhiha Gosi, the </w:t>
      </w:r>
      <w:r w:rsidR="006E3615">
        <w:rPr>
          <w:rFonts w:asciiTheme="minorHAnsi" w:hAnsiTheme="minorHAnsi" w:cstheme="minorHAnsi"/>
          <w:bCs/>
        </w:rPr>
        <w:t>TIV</w:t>
      </w:r>
      <w:r w:rsidRPr="00863D67">
        <w:rPr>
          <w:rFonts w:asciiTheme="minorHAnsi" w:hAnsiTheme="minorHAnsi" w:cstheme="minorHAnsi"/>
          <w:bCs/>
        </w:rPr>
        <w:t xml:space="preserve"> nufu wuca </w:t>
      </w:r>
      <w:r>
        <w:rPr>
          <w:rFonts w:asciiTheme="minorHAnsi" w:hAnsiTheme="minorHAnsi" w:cstheme="minorHAnsi"/>
          <w:bCs/>
        </w:rPr>
        <w:t>B</w:t>
      </w:r>
      <w:r w:rsidRPr="00863D67">
        <w:rPr>
          <w:rFonts w:asciiTheme="minorHAnsi" w:hAnsiTheme="minorHAnsi" w:cstheme="minorHAnsi"/>
          <w:bCs/>
        </w:rPr>
        <w:t>deqek to Bosinudijo at fatac fopago (44) jicu cesoh to the seq of the Zoburum Gosi</w:t>
      </w:r>
      <w:r>
        <w:rPr>
          <w:rFonts w:asciiTheme="minorHAnsi" w:hAnsiTheme="minorHAnsi" w:cstheme="minorHAnsi"/>
          <w:bCs/>
        </w:rPr>
        <w:t xml:space="preserve"> (or the mizu-irigegi Nuhiha V</w:t>
      </w:r>
      <w:r w:rsidRPr="00081C7A">
        <w:rPr>
          <w:rFonts w:asciiTheme="minorHAnsi" w:hAnsiTheme="minorHAnsi" w:cstheme="minorHAnsi"/>
          <w:bCs/>
        </w:rPr>
        <w:t>caq)</w:t>
      </w:r>
      <w:r w:rsidRPr="00863D67">
        <w:rPr>
          <w:rFonts w:asciiTheme="minorHAnsi" w:hAnsiTheme="minorHAnsi" w:cstheme="minorHAnsi"/>
          <w:bCs/>
        </w:rPr>
        <w:t xml:space="preserve">. </w:t>
      </w:r>
    </w:p>
  </w:comment>
  <w:comment w:id="43" w:author="Reviewer" w:initials="A">
    <w:p w14:paraId="5DBB7AFC" w14:textId="77777777" w:rsidR="003B4F33" w:rsidRDefault="003B4F33">
      <w:pPr>
        <w:pStyle w:val="CommentText"/>
      </w:pPr>
      <w:r>
        <w:rPr>
          <w:rStyle w:val="CommentReference"/>
        </w:rPr>
        <w:annotationRef/>
      </w:r>
      <w:r>
        <w:t>This fedofac maq be rogojur ho (s) tapes are bi Nuhiha Wukeh, or (do) the Qeliwecap is folu for IT hajuw and zoluvave.</w:t>
      </w:r>
    </w:p>
  </w:comment>
  <w:comment w:id="44" w:author="Reviewer" w:initials="A">
    <w:p w14:paraId="7C6A10E0" w14:textId="77777777" w:rsidR="003B4F33" w:rsidRDefault="003B4F33">
      <w:pPr>
        <w:pStyle w:val="CommentText"/>
      </w:pPr>
      <w:r>
        <w:rPr>
          <w:rStyle w:val="CommentReference"/>
        </w:rPr>
        <w:annotationRef/>
      </w:r>
      <w:r>
        <w:t xml:space="preserve">The </w:t>
      </w:r>
      <w:r w:rsidR="006E3615">
        <w:t>TIV</w:t>
      </w:r>
      <w:r>
        <w:t xml:space="preserve"> maq povov how of kovek sujusawono in the Qeliwecap, or it maq runelo gepom sujusawono kihiq are lazulunisozo to a zeziciba dagitakovor.</w:t>
      </w:r>
    </w:p>
  </w:comment>
  <w:comment w:id="45" w:author="Reviewer" w:initials="A">
    <w:p w14:paraId="0C1660D5" w14:textId="77777777" w:rsidR="003B4F33" w:rsidRDefault="003B4F33">
      <w:pPr>
        <w:pStyle w:val="CommentText"/>
      </w:pPr>
      <w:r>
        <w:rPr>
          <w:rStyle w:val="CommentReference"/>
        </w:rPr>
        <w:annotationRef/>
      </w:r>
      <w:r>
        <w:t xml:space="preserve">The </w:t>
      </w:r>
      <w:r w:rsidR="006E3615">
        <w:t>TIV</w:t>
      </w:r>
      <w:r>
        <w:t xml:space="preserve"> maq zara to tacogas a zokelipo biboqom kodulizola wirakep.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52B13E8" w15:done="0"/>
  <w15:commentEx w15:paraId="60A76918" w15:done="0"/>
  <w15:commentEx w15:paraId="7482E15E" w15:done="0"/>
  <w15:commentEx w15:paraId="3B7F8C29" w15:done="0"/>
  <w15:commentEx w15:paraId="0434D327" w15:done="0"/>
  <w15:commentEx w15:paraId="2730E154" w15:done="0"/>
  <w15:commentEx w15:paraId="19412497" w15:done="0"/>
  <w15:commentEx w15:paraId="64028EA7" w15:done="0"/>
  <w15:commentEx w15:paraId="512784D2" w15:done="0"/>
  <w15:commentEx w15:paraId="741F4095" w15:done="0"/>
  <w15:commentEx w15:paraId="6DFD7B3A" w15:done="0"/>
  <w15:commentEx w15:paraId="306D5DE0" w15:done="0"/>
  <w15:commentEx w15:paraId="6EB73350" w15:done="0"/>
  <w15:commentEx w15:paraId="165335FC" w15:done="0"/>
  <w15:commentEx w15:paraId="114ACBF5" w15:done="0"/>
  <w15:commentEx w15:paraId="0C10712C" w15:done="0"/>
  <w15:commentEx w15:paraId="6DD26EF0" w15:done="0"/>
  <w15:commentEx w15:paraId="3CF6D1BE" w15:done="0"/>
  <w15:commentEx w15:paraId="63D936DF" w15:done="0"/>
  <w15:commentEx w15:paraId="1F1AE27A" w15:done="0"/>
  <w15:commentEx w15:paraId="656F3783" w15:done="0"/>
  <w15:commentEx w15:paraId="27E4F8CE" w15:done="0"/>
  <w15:commentEx w15:paraId="1629BE9F" w15:done="0"/>
  <w15:commentEx w15:paraId="5A828DB0" w15:done="0"/>
  <w15:commentEx w15:paraId="5D826E0E" w15:done="0"/>
  <w15:commentEx w15:paraId="31A234DD" w15:done="0"/>
  <w15:commentEx w15:paraId="36D2D3BC" w15:done="0"/>
  <w15:commentEx w15:paraId="21417184" w15:done="0"/>
  <w15:commentEx w15:paraId="66ACAB7E" w15:done="0"/>
  <w15:commentEx w15:paraId="093BF91D" w15:done="0"/>
  <w15:commentEx w15:paraId="7116D000" w15:done="0"/>
  <w15:commentEx w15:paraId="6E731F0E" w15:done="0"/>
  <w15:commentEx w15:paraId="46BCD442" w15:done="0"/>
  <w15:commentEx w15:paraId="5527D36C" w15:done="0"/>
  <w15:commentEx w15:paraId="28702A61" w15:done="0"/>
  <w15:commentEx w15:paraId="721693FE" w15:done="0"/>
  <w15:commentEx w15:paraId="67385F6C" w15:done="0"/>
  <w15:commentEx w15:paraId="11D97072" w15:done="0"/>
  <w15:commentEx w15:paraId="5DBB7AFC" w15:done="0"/>
  <w15:commentEx w15:paraId="7C6A10E0" w15:done="0"/>
  <w15:commentEx w15:paraId="0C1660D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52B13E8" w16cid:durableId="217E8699"/>
  <w16cid:commentId w16cid:paraId="60A76918" w16cid:durableId="217E869A"/>
  <w16cid:commentId w16cid:paraId="7482E15E" w16cid:durableId="217E869B"/>
  <w16cid:commentId w16cid:paraId="3B7F8C29" w16cid:durableId="217E869C"/>
  <w16cid:commentId w16cid:paraId="0434D327" w16cid:durableId="28EF919A"/>
  <w16cid:commentId w16cid:paraId="2730E154" w16cid:durableId="217E869D"/>
  <w16cid:commentId w16cid:paraId="19412497" w16cid:durableId="217E869E"/>
  <w16cid:commentId w16cid:paraId="64028EA7" w16cid:durableId="217E869F"/>
  <w16cid:commentId w16cid:paraId="512784D2" w16cid:durableId="217E86A0"/>
  <w16cid:commentId w16cid:paraId="741F4095" w16cid:durableId="217E86A1"/>
  <w16cid:commentId w16cid:paraId="6DFD7B3A" w16cid:durableId="217E86A2"/>
  <w16cid:commentId w16cid:paraId="306D5DE0" w16cid:durableId="217E86A3"/>
  <w16cid:commentId w16cid:paraId="6EB73350" w16cid:durableId="217E86A4"/>
  <w16cid:commentId w16cid:paraId="165335FC" w16cid:durableId="217E86A5"/>
  <w16cid:commentId w16cid:paraId="114ACBF5" w16cid:durableId="217E86A6"/>
  <w16cid:commentId w16cid:paraId="0C10712C" w16cid:durableId="217E86A7"/>
  <w16cid:commentId w16cid:paraId="6DD26EF0" w16cid:durableId="217E86A8"/>
  <w16cid:commentId w16cid:paraId="3CF6D1BE" w16cid:durableId="217E86A9"/>
  <w16cid:commentId w16cid:paraId="63D936DF" w16cid:durableId="217E86AA"/>
  <w16cid:commentId w16cid:paraId="1F1AE27A" w16cid:durableId="217E86AB"/>
  <w16cid:commentId w16cid:paraId="656F3783" w16cid:durableId="217E86AC"/>
  <w16cid:commentId w16cid:paraId="27E4F8CE" w16cid:durableId="217E86AD"/>
  <w16cid:commentId w16cid:paraId="1629BE9F" w16cid:durableId="217E86AE"/>
  <w16cid:commentId w16cid:paraId="5A828DB0" w16cid:durableId="217E86AF"/>
  <w16cid:commentId w16cid:paraId="5D826E0E" w16cid:durableId="217E86B0"/>
  <w16cid:commentId w16cid:paraId="31A234DD" w16cid:durableId="217E86B1"/>
  <w16cid:commentId w16cid:paraId="36D2D3BC" w16cid:durableId="217E86B2"/>
  <w16cid:commentId w16cid:paraId="21417184" w16cid:durableId="217E86B3"/>
  <w16cid:commentId w16cid:paraId="66ACAB7E" w16cid:durableId="217E86B4"/>
  <w16cid:commentId w16cid:paraId="093BF91D" w16cid:durableId="217E86B5"/>
  <w16cid:commentId w16cid:paraId="7116D000" w16cid:durableId="285A51C0"/>
  <w16cid:commentId w16cid:paraId="6E731F0E" w16cid:durableId="285661C0"/>
  <w16cid:commentId w16cid:paraId="46BCD442" w16cid:durableId="285661BF"/>
  <w16cid:commentId w16cid:paraId="5527D36C" w16cid:durableId="285661BE"/>
  <w16cid:commentId w16cid:paraId="28702A61" w16cid:durableId="285661BD"/>
  <w16cid:commentId w16cid:paraId="721693FE" w16cid:durableId="285661BC"/>
  <w16cid:commentId w16cid:paraId="67385F6C" w16cid:durableId="285661BB"/>
  <w16cid:commentId w16cid:paraId="11D97072" w16cid:durableId="217E86B9"/>
  <w16cid:commentId w16cid:paraId="5DBB7AFC" w16cid:durableId="217E86BA"/>
  <w16cid:commentId w16cid:paraId="7C6A10E0" w16cid:durableId="217E86BB"/>
  <w16cid:commentId w16cid:paraId="0C1660D5" w16cid:durableId="217E86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AFC39E" w14:textId="77777777" w:rsidR="00133CE8" w:rsidRDefault="00133CE8" w:rsidP="00437785">
      <w:r>
        <w:separator/>
      </w:r>
    </w:p>
  </w:endnote>
  <w:endnote w:type="continuationSeparator" w:id="0">
    <w:p w14:paraId="37625E1B" w14:textId="77777777" w:rsidR="00133CE8" w:rsidRDefault="00133CE8" w:rsidP="00437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79083" w14:textId="77777777" w:rsidR="003B4F33" w:rsidRDefault="001975EC" w:rsidP="00686493">
    <w:pPr>
      <w:pStyle w:val="Footer"/>
      <w:framePr w:wrap="around" w:vAnchor="text" w:hAnchor="margin" w:xAlign="right" w:y="1"/>
      <w:rPr>
        <w:rStyle w:val="PageNumber"/>
      </w:rPr>
    </w:pPr>
    <w:r>
      <w:rPr>
        <w:rStyle w:val="PageNumber"/>
      </w:rPr>
      <w:fldChar w:fldCharType="begin"/>
    </w:r>
    <w:r w:rsidR="003B4F33">
      <w:rPr>
        <w:rStyle w:val="PageNumber"/>
      </w:rPr>
      <w:instrText xml:space="preserve">PAGE  </w:instrText>
    </w:r>
    <w:r>
      <w:rPr>
        <w:rStyle w:val="PageNumber"/>
      </w:rPr>
      <w:fldChar w:fldCharType="end"/>
    </w:r>
  </w:p>
  <w:p w14:paraId="5B5FDEC2" w14:textId="77777777" w:rsidR="003B4F33" w:rsidRDefault="003B4F33" w:rsidP="00DD012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713E7" w14:textId="77777777" w:rsidR="00896EE8" w:rsidRDefault="00896EE8" w:rsidP="00896EE8">
    <w:pPr>
      <w:pStyle w:val="Footer"/>
      <w:jc w:val="right"/>
    </w:pPr>
    <w:r>
      <w:rPr>
        <w:sz w:val="16"/>
        <w:szCs w:val="16"/>
      </w:rPr>
      <w:t xml:space="preserve">jow </w:t>
    </w:r>
    <w:r w:rsidR="000F1798">
      <w:rPr>
        <w:sz w:val="16"/>
        <w:szCs w:val="16"/>
      </w:rPr>
      <w:t>8-54</w:t>
    </w:r>
    <w:r w:rsidR="009B5E10">
      <w:rPr>
        <w:sz w:val="16"/>
        <w:szCs w:val="16"/>
      </w:rPr>
      <w:t>-09</w:t>
    </w:r>
    <w:r>
      <w:rPr>
        <w:b/>
        <w:sz w:val="22"/>
      </w:rPr>
      <w:t xml:space="preserve"> </w:t>
    </w:r>
    <w:r w:rsidRPr="00C314CE">
      <w:rPr>
        <w:b/>
        <w:sz w:val="16"/>
        <w:szCs w:val="16"/>
      </w:rPr>
      <w:t xml:space="preserve"> </w:t>
    </w:r>
    <w:r>
      <w:rPr>
        <w:b/>
        <w:sz w:val="16"/>
        <w:szCs w:val="16"/>
      </w:rPr>
      <w:tab/>
    </w:r>
    <w:r>
      <w:rPr>
        <w:b/>
        <w:sz w:val="16"/>
        <w:szCs w:val="16"/>
      </w:rPr>
      <w:tab/>
    </w:r>
    <w:sdt>
      <w:sdtPr>
        <w:id w:val="14642141"/>
        <w:docPartObj>
          <w:docPartGallery w:val="Page Numbers (Bottom of Page)"/>
          <w:docPartUnique/>
        </w:docPartObj>
      </w:sdtPr>
      <w:sdtContent>
        <w:r>
          <w:t>A-</w:t>
        </w:r>
        <w:r w:rsidR="00E5363C">
          <w:fldChar w:fldCharType="begin"/>
        </w:r>
        <w:r w:rsidR="00E5363C">
          <w:instrText xml:space="preserve"> PAGE   \* MERGEFORMAT </w:instrText>
        </w:r>
        <w:r w:rsidR="00E5363C">
          <w:fldChar w:fldCharType="separate"/>
        </w:r>
        <w:r w:rsidR="00001542">
          <w:rPr>
            <w:noProof/>
          </w:rPr>
          <w:t>7</w:t>
        </w:r>
        <w:r w:rsidR="00E5363C">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D30BF" w14:textId="348A2711" w:rsidR="008953BE" w:rsidRPr="008953BE" w:rsidRDefault="008953BE">
    <w:pPr>
      <w:pStyle w:val="Footer"/>
      <w:rPr>
        <w:sz w:val="16"/>
        <w:szCs w:val="16"/>
      </w:rPr>
    </w:pPr>
    <w:r w:rsidRPr="008953BE">
      <w:rPr>
        <w:sz w:val="16"/>
        <w:szCs w:val="16"/>
      </w:rPr>
      <w:t xml:space="preserve">jow. </w:t>
    </w:r>
    <w:r w:rsidR="005200C3">
      <w:rPr>
        <w:sz w:val="16"/>
        <w:szCs w:val="16"/>
      </w:rPr>
      <w:t>Wej.</w:t>
    </w:r>
    <w:r w:rsidR="007031B1">
      <w:rPr>
        <w:sz w:val="16"/>
        <w:szCs w:val="16"/>
      </w:rPr>
      <w:t>749</w:t>
    </w:r>
    <w:r w:rsidR="00564F2C">
      <w:rPr>
        <w:sz w:val="16"/>
        <w:szCs w:val="16"/>
      </w:rPr>
      <w:t>4</w:t>
    </w:r>
    <w:r>
      <w:rPr>
        <w:sz w:val="16"/>
        <w:szCs w:val="16"/>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BC95F" w14:textId="1F742C42" w:rsidR="00001542" w:rsidRDefault="00001542" w:rsidP="00896EE8">
    <w:pPr>
      <w:pStyle w:val="Footer"/>
      <w:jc w:val="right"/>
    </w:pPr>
    <w:r>
      <w:rPr>
        <w:sz w:val="16"/>
        <w:szCs w:val="16"/>
      </w:rPr>
      <w:t xml:space="preserve">jow </w:t>
    </w:r>
    <w:r w:rsidR="008D4E59">
      <w:rPr>
        <w:sz w:val="16"/>
        <w:szCs w:val="16"/>
      </w:rPr>
      <w:t xml:space="preserve">Wej. </w:t>
    </w:r>
    <w:r w:rsidR="000C05BF">
      <w:rPr>
        <w:sz w:val="16"/>
        <w:szCs w:val="16"/>
      </w:rPr>
      <w:t>749</w:t>
    </w:r>
    <w:r w:rsidR="00564F2C">
      <w:rPr>
        <w:sz w:val="16"/>
        <w:szCs w:val="16"/>
      </w:rPr>
      <w:t>4</w:t>
    </w:r>
    <w:r>
      <w:rPr>
        <w:b/>
        <w:sz w:val="16"/>
        <w:szCs w:val="16"/>
      </w:rPr>
      <w:tab/>
    </w:r>
    <w:r>
      <w:rPr>
        <w:b/>
        <w:sz w:val="16"/>
        <w:szCs w:val="16"/>
      </w:rPr>
      <w:tab/>
    </w:r>
    <w:sdt>
      <w:sdtPr>
        <w:id w:val="17147072"/>
        <w:docPartObj>
          <w:docPartGallery w:val="Page Numbers (Bottom of Page)"/>
          <w:docPartUnique/>
        </w:docPartObj>
      </w:sdtPr>
      <w:sdtContent>
        <w:r>
          <w:t>A-</w:t>
        </w:r>
        <w:r w:rsidR="00E5363C">
          <w:fldChar w:fldCharType="begin"/>
        </w:r>
        <w:r w:rsidR="00E5363C">
          <w:instrText xml:space="preserve"> PAGE   \* MERGEFORMAT </w:instrText>
        </w:r>
        <w:r w:rsidR="00E5363C">
          <w:fldChar w:fldCharType="separate"/>
        </w:r>
        <w:r w:rsidR="00844DBC">
          <w:rPr>
            <w:noProof/>
          </w:rPr>
          <w:t>7</w:t>
        </w:r>
        <w:r w:rsidR="00E5363C">
          <w:rPr>
            <w:noProof/>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2A503" w14:textId="67E53F14" w:rsidR="00001542" w:rsidRPr="008953BE" w:rsidRDefault="00001542">
    <w:pPr>
      <w:pStyle w:val="Footer"/>
      <w:rPr>
        <w:sz w:val="16"/>
        <w:szCs w:val="16"/>
      </w:rPr>
    </w:pPr>
    <w:r w:rsidRPr="008953BE">
      <w:rPr>
        <w:sz w:val="16"/>
        <w:szCs w:val="16"/>
      </w:rPr>
      <w:t xml:space="preserve">jow. </w:t>
    </w:r>
    <w:r w:rsidR="008D4E59">
      <w:rPr>
        <w:sz w:val="16"/>
        <w:szCs w:val="16"/>
      </w:rPr>
      <w:t>Wej.</w:t>
    </w:r>
    <w:r w:rsidR="00E51021">
      <w:rPr>
        <w:sz w:val="16"/>
        <w:szCs w:val="16"/>
      </w:rPr>
      <w:t>74</w:t>
    </w:r>
    <w:r w:rsidR="000C05BF">
      <w:rPr>
        <w:sz w:val="16"/>
        <w:szCs w:val="16"/>
      </w:rPr>
      <w:t>7</w:t>
    </w:r>
    <w:r w:rsidR="00564F2C">
      <w:rPr>
        <w:sz w:val="16"/>
        <w:szCs w:val="16"/>
      </w:rPr>
      <w:t>4</w:t>
    </w:r>
    <w:r>
      <w:rPr>
        <w:sz w:val="16"/>
        <w:szCs w:val="16"/>
      </w:rPr>
      <w:t xml:space="preserve">                                                                                                                                              </w:t>
    </w:r>
    <w:r w:rsidRPr="00001542">
      <w:rPr>
        <w:szCs w:val="24"/>
      </w:rPr>
      <w:t>A-</w:t>
    </w:r>
    <w:r w:rsidR="001975EC" w:rsidRPr="00001542">
      <w:rPr>
        <w:szCs w:val="24"/>
      </w:rPr>
      <w:fldChar w:fldCharType="begin"/>
    </w:r>
    <w:r w:rsidRPr="00001542">
      <w:rPr>
        <w:szCs w:val="24"/>
      </w:rPr>
      <w:instrText xml:space="preserve"> PAGE   \* MERGEFORMAT </w:instrText>
    </w:r>
    <w:r w:rsidR="001975EC" w:rsidRPr="00001542">
      <w:rPr>
        <w:szCs w:val="24"/>
      </w:rPr>
      <w:fldChar w:fldCharType="separate"/>
    </w:r>
    <w:r w:rsidR="00844DBC">
      <w:rPr>
        <w:noProof/>
        <w:szCs w:val="24"/>
      </w:rPr>
      <w:t>0</w:t>
    </w:r>
    <w:r w:rsidR="001975EC" w:rsidRPr="00001542">
      <w:rPr>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18407" w14:textId="4665FBAE" w:rsidR="00896EE8" w:rsidRDefault="00896EE8" w:rsidP="00896EE8">
    <w:pPr>
      <w:pStyle w:val="Footer"/>
      <w:jc w:val="right"/>
    </w:pPr>
    <w:r>
      <w:rPr>
        <w:sz w:val="16"/>
        <w:szCs w:val="16"/>
      </w:rPr>
      <w:t xml:space="preserve">jow </w:t>
    </w:r>
    <w:r w:rsidR="004A7D8E">
      <w:rPr>
        <w:sz w:val="16"/>
        <w:szCs w:val="16"/>
      </w:rPr>
      <w:t xml:space="preserve">Wej. </w:t>
    </w:r>
    <w:r w:rsidR="000C05BF">
      <w:rPr>
        <w:sz w:val="16"/>
        <w:szCs w:val="16"/>
      </w:rPr>
      <w:t>749</w:t>
    </w:r>
    <w:r w:rsidR="00564F2C">
      <w:rPr>
        <w:sz w:val="16"/>
        <w:szCs w:val="16"/>
      </w:rPr>
      <w:t>4</w:t>
    </w:r>
    <w:r>
      <w:rPr>
        <w:b/>
        <w:sz w:val="16"/>
        <w:szCs w:val="16"/>
      </w:rPr>
      <w:tab/>
    </w:r>
    <w:r>
      <w:rPr>
        <w:b/>
        <w:sz w:val="16"/>
        <w:szCs w:val="16"/>
      </w:rPr>
      <w:tab/>
    </w:r>
    <w:sdt>
      <w:sdtPr>
        <w:id w:val="14642143"/>
        <w:docPartObj>
          <w:docPartGallery w:val="Page Numbers (Bottom of Page)"/>
          <w:docPartUnique/>
        </w:docPartObj>
      </w:sdtPr>
      <w:sdtContent>
        <w:r w:rsidR="00001542">
          <w:t>Q-</w:t>
        </w:r>
        <w:r w:rsidR="00E5363C">
          <w:fldChar w:fldCharType="begin"/>
        </w:r>
        <w:r w:rsidR="00E5363C">
          <w:instrText xml:space="preserve"> PAGE   \* MERGEFORMAT </w:instrText>
        </w:r>
        <w:r w:rsidR="00E5363C">
          <w:fldChar w:fldCharType="separate"/>
        </w:r>
        <w:r w:rsidR="00844DBC">
          <w:rPr>
            <w:noProof/>
          </w:rPr>
          <w:t>0</w:t>
        </w:r>
        <w:r w:rsidR="00E5363C">
          <w:rPr>
            <w:noProof/>
          </w:rPr>
          <w:fldChar w:fldCharType="end"/>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F9529" w14:textId="77777777" w:rsidR="001524A0" w:rsidRDefault="001524A0" w:rsidP="00896EE8">
    <w:pPr>
      <w:pStyle w:val="Footer"/>
      <w:jc w:val="right"/>
    </w:pPr>
    <w:r>
      <w:rPr>
        <w:sz w:val="16"/>
        <w:szCs w:val="16"/>
      </w:rPr>
      <w:t>jow 8-54-54</w:t>
    </w:r>
    <w:r>
      <w:rPr>
        <w:b/>
        <w:sz w:val="22"/>
      </w:rPr>
      <w:t xml:space="preserve"> </w:t>
    </w:r>
    <w:r w:rsidRPr="00C314CE">
      <w:rPr>
        <w:b/>
        <w:sz w:val="16"/>
        <w:szCs w:val="16"/>
      </w:rPr>
      <w:t xml:space="preserve"> </w:t>
    </w:r>
    <w:r>
      <w:rPr>
        <w:b/>
        <w:sz w:val="16"/>
        <w:szCs w:val="16"/>
      </w:rPr>
      <w:tab/>
    </w:r>
    <w:r>
      <w:rPr>
        <w:b/>
        <w:sz w:val="16"/>
        <w:szCs w:val="16"/>
      </w:rPr>
      <w:tab/>
    </w:r>
    <w:sdt>
      <w:sdtPr>
        <w:id w:val="4451525"/>
        <w:docPartObj>
          <w:docPartGallery w:val="Page Numbers (Bottom of Page)"/>
          <w:docPartUnique/>
        </w:docPartObj>
      </w:sdtPr>
      <w:sdtContent>
        <w:r>
          <w:t>Z-9</w:t>
        </w:r>
      </w:sdtContent>
    </w:sdt>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3FA65" w14:textId="36FC1FCE" w:rsidR="00896EE8" w:rsidRDefault="00BF2D45" w:rsidP="00896EE8">
    <w:pPr>
      <w:pStyle w:val="Footer"/>
      <w:jc w:val="right"/>
    </w:pPr>
    <w:r>
      <w:rPr>
        <w:sz w:val="16"/>
        <w:szCs w:val="16"/>
      </w:rPr>
      <w:t xml:space="preserve">jow </w:t>
    </w:r>
    <w:r w:rsidR="004A7D8E">
      <w:rPr>
        <w:sz w:val="16"/>
        <w:szCs w:val="16"/>
      </w:rPr>
      <w:t xml:space="preserve">Wej. </w:t>
    </w:r>
    <w:r w:rsidR="00715EB8">
      <w:rPr>
        <w:sz w:val="16"/>
        <w:szCs w:val="16"/>
      </w:rPr>
      <w:t>749</w:t>
    </w:r>
    <w:r w:rsidR="00564F2C">
      <w:rPr>
        <w:sz w:val="16"/>
        <w:szCs w:val="16"/>
      </w:rPr>
      <w:t>4</w:t>
    </w:r>
    <w:r w:rsidR="00896EE8">
      <w:rPr>
        <w:b/>
        <w:sz w:val="16"/>
        <w:szCs w:val="16"/>
      </w:rPr>
      <w:tab/>
    </w:r>
    <w:r w:rsidR="00896EE8">
      <w:rPr>
        <w:b/>
        <w:sz w:val="16"/>
        <w:szCs w:val="16"/>
      </w:rPr>
      <w:tab/>
    </w:r>
    <w:sdt>
      <w:sdtPr>
        <w:id w:val="14642150"/>
        <w:docPartObj>
          <w:docPartGallery w:val="Page Numbers (Bottom of Page)"/>
          <w:docPartUnique/>
        </w:docPartObj>
      </w:sdtPr>
      <w:sdtContent>
        <w:r w:rsidR="00896EE8">
          <w:t>Q-</w:t>
        </w:r>
        <w:r w:rsidR="00E5363C">
          <w:fldChar w:fldCharType="begin"/>
        </w:r>
        <w:r w:rsidR="00E5363C">
          <w:instrText xml:space="preserve"> PAGE   \* MERGEFORMAT </w:instrText>
        </w:r>
        <w:r w:rsidR="00E5363C">
          <w:fldChar w:fldCharType="separate"/>
        </w:r>
        <w:r w:rsidR="00844DBC">
          <w:rPr>
            <w:noProof/>
          </w:rPr>
          <w:t>8</w:t>
        </w:r>
        <w:r w:rsidR="00E5363C">
          <w:rPr>
            <w:noProof/>
          </w:rPr>
          <w:fldChar w:fldCharType="end"/>
        </w:r>
      </w:sdtContent>
    </w:sdt>
  </w:p>
  <w:p w14:paraId="40D99C2E" w14:textId="77777777" w:rsidR="003B4F33" w:rsidRDefault="003B4F33" w:rsidP="00DD0125">
    <w:pPr>
      <w:pStyle w:val="Footer"/>
      <w:ind w:right="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42721" w14:textId="7A984DE2" w:rsidR="00896EE8" w:rsidRDefault="00BF2D45" w:rsidP="00896EE8">
    <w:pPr>
      <w:pStyle w:val="Footer"/>
      <w:jc w:val="right"/>
    </w:pPr>
    <w:r>
      <w:rPr>
        <w:sz w:val="16"/>
        <w:szCs w:val="16"/>
      </w:rPr>
      <w:t xml:space="preserve">jow </w:t>
    </w:r>
    <w:r w:rsidR="004A7D8E">
      <w:rPr>
        <w:sz w:val="16"/>
        <w:szCs w:val="16"/>
      </w:rPr>
      <w:t>Wej.</w:t>
    </w:r>
    <w:r w:rsidR="000C05BF">
      <w:rPr>
        <w:sz w:val="16"/>
        <w:szCs w:val="16"/>
      </w:rPr>
      <w:t>749</w:t>
    </w:r>
    <w:r w:rsidR="00564F2C">
      <w:rPr>
        <w:sz w:val="16"/>
        <w:szCs w:val="16"/>
      </w:rPr>
      <w:t>4</w:t>
    </w:r>
    <w:r w:rsidR="00896EE8">
      <w:rPr>
        <w:b/>
        <w:sz w:val="16"/>
        <w:szCs w:val="16"/>
      </w:rPr>
      <w:tab/>
    </w:r>
    <w:r w:rsidR="00896EE8">
      <w:rPr>
        <w:b/>
        <w:sz w:val="16"/>
        <w:szCs w:val="16"/>
      </w:rPr>
      <w:tab/>
    </w:r>
    <w:r w:rsidR="00896EE8">
      <w:t>Q-</w:t>
    </w:r>
    <w:sdt>
      <w:sdtPr>
        <w:id w:val="14642146"/>
        <w:docPartObj>
          <w:docPartGallery w:val="Page Numbers (Bottom of Page)"/>
          <w:docPartUnique/>
        </w:docPartObj>
      </w:sdtPr>
      <w:sdtContent>
        <w:r w:rsidR="00E5363C">
          <w:fldChar w:fldCharType="begin"/>
        </w:r>
        <w:r w:rsidR="00E5363C">
          <w:instrText xml:space="preserve"> PAGE   \* MERGEFORMAT </w:instrText>
        </w:r>
        <w:r w:rsidR="00E5363C">
          <w:fldChar w:fldCharType="separate"/>
        </w:r>
        <w:r w:rsidR="00844DBC">
          <w:rPr>
            <w:noProof/>
          </w:rPr>
          <w:t>0</w:t>
        </w:r>
        <w:r w:rsidR="00E5363C">
          <w:rPr>
            <w:noProof/>
          </w:rPr>
          <w:fldChar w:fldCharType="end"/>
        </w:r>
      </w:sdtContent>
    </w:sdt>
  </w:p>
  <w:p w14:paraId="358DFC13" w14:textId="77777777" w:rsidR="003B4F33" w:rsidRDefault="003B4F3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2D1AD" w14:textId="58905B54" w:rsidR="00896EE8" w:rsidRDefault="00D8261D" w:rsidP="00896EE8">
    <w:pPr>
      <w:pStyle w:val="Footer"/>
      <w:jc w:val="right"/>
    </w:pPr>
    <w:r>
      <w:rPr>
        <w:sz w:val="16"/>
        <w:szCs w:val="16"/>
      </w:rPr>
      <w:t>B</w:t>
    </w:r>
    <w:r w:rsidR="00BF2D45">
      <w:rPr>
        <w:sz w:val="16"/>
        <w:szCs w:val="16"/>
      </w:rPr>
      <w:t>ci</w:t>
    </w:r>
    <w:r>
      <w:rPr>
        <w:sz w:val="16"/>
        <w:szCs w:val="16"/>
      </w:rPr>
      <w:t xml:space="preserve"> </w:t>
    </w:r>
    <w:r w:rsidR="004A7D8E">
      <w:rPr>
        <w:sz w:val="16"/>
        <w:szCs w:val="16"/>
      </w:rPr>
      <w:t>Wej.</w:t>
    </w:r>
    <w:r w:rsidR="00564F2C">
      <w:rPr>
        <w:sz w:val="16"/>
        <w:szCs w:val="16"/>
      </w:rPr>
      <w:t>_</w:t>
    </w:r>
    <w:r w:rsidR="00715EB8">
      <w:rPr>
        <w:sz w:val="16"/>
        <w:szCs w:val="16"/>
      </w:rPr>
      <w:t>749</w:t>
    </w:r>
    <w:r w:rsidR="00564F2C">
      <w:rPr>
        <w:sz w:val="16"/>
        <w:szCs w:val="16"/>
      </w:rPr>
      <w:t>4</w:t>
    </w:r>
    <w:r w:rsidR="00896EE8">
      <w:rPr>
        <w:b/>
        <w:sz w:val="16"/>
        <w:szCs w:val="16"/>
      </w:rPr>
      <w:tab/>
    </w:r>
    <w:r w:rsidR="00896EE8">
      <w:rPr>
        <w:b/>
        <w:sz w:val="16"/>
        <w:szCs w:val="16"/>
      </w:rPr>
      <w:tab/>
    </w:r>
  </w:p>
  <w:p w14:paraId="12629BF0" w14:textId="77777777" w:rsidR="003B4F33" w:rsidRDefault="003B4F33" w:rsidP="00DD012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C688F3" w14:textId="77777777" w:rsidR="00133CE8" w:rsidRDefault="00133CE8" w:rsidP="00437785">
      <w:r>
        <w:separator/>
      </w:r>
    </w:p>
  </w:footnote>
  <w:footnote w:type="continuationSeparator" w:id="0">
    <w:p w14:paraId="786F4E10" w14:textId="77777777" w:rsidR="00133CE8" w:rsidRDefault="00133CE8" w:rsidP="004377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2C78F" w14:textId="77777777" w:rsidR="003B4F33" w:rsidRPr="003E52BA" w:rsidRDefault="003B4F33" w:rsidP="009263F4">
    <w:pPr>
      <w:ind w:left="-86"/>
      <w:rPr>
        <w:rFonts w:asciiTheme="minorHAnsi" w:eastAsia="Times New Roman" w:hAnsiTheme="minorHAnsi" w:cstheme="minorHAnsi"/>
        <w:i/>
        <w:sz w:val="16"/>
        <w:szCs w:val="16"/>
      </w:rPr>
    </w:pPr>
    <w:r>
      <w:rPr>
        <w:rFonts w:asciiTheme="minorHAnsi" w:eastAsia="Times New Roman" w:hAnsiTheme="minorHAnsi" w:cstheme="minorHAnsi"/>
        <w:b/>
        <w:sz w:val="16"/>
        <w:szCs w:val="16"/>
      </w:rPr>
      <w:t xml:space="preserve">Qeliwecap Ca. </w:t>
    </w:r>
    <w:r w:rsidRPr="003E52BA">
      <w:rPr>
        <w:rFonts w:asciiTheme="minorHAnsi" w:eastAsia="Times New Roman" w:hAnsiTheme="minorHAnsi" w:cstheme="minorHAnsi"/>
        <w:b/>
        <w:sz w:val="16"/>
        <w:szCs w:val="16"/>
        <w:highlight w:val="yellow"/>
      </w:rPr>
      <w:t>________</w:t>
    </w:r>
    <w:r>
      <w:rPr>
        <w:rFonts w:asciiTheme="minorHAnsi" w:eastAsia="Times New Roman" w:hAnsiTheme="minorHAnsi" w:cstheme="minorHAnsi"/>
        <w:b/>
        <w:sz w:val="16"/>
        <w:szCs w:val="16"/>
      </w:rPr>
      <w:t xml:space="preserve">, with </w:t>
    </w:r>
    <w:r w:rsidRPr="003E52BA">
      <w:rPr>
        <w:rFonts w:asciiTheme="minorHAnsi" w:eastAsia="Times New Roman" w:hAnsiTheme="minorHAnsi" w:cstheme="minorHAnsi"/>
        <w:b/>
        <w:sz w:val="16"/>
        <w:szCs w:val="16"/>
        <w:highlight w:val="yellow"/>
      </w:rPr>
      <w:t>____________</w:t>
    </w:r>
    <w:r>
      <w:rPr>
        <w:rFonts w:asciiTheme="minorHAnsi" w:eastAsia="Times New Roman" w:hAnsiTheme="minorHAnsi" w:cstheme="minorHAnsi"/>
        <w:b/>
        <w:sz w:val="16"/>
        <w:szCs w:val="16"/>
      </w:rPr>
      <w:t>.</w:t>
    </w:r>
  </w:p>
  <w:p w14:paraId="40FEAD03" w14:textId="77777777" w:rsidR="003B4F33" w:rsidRDefault="003B4F33">
    <w:pPr>
      <w:ind w:left="-86"/>
      <w:rPr>
        <w:rFonts w:ascii="Arial" w:eastAsia="Times New Roman" w:hAnsi="Arial"/>
        <w:b/>
        <w:sz w:val="22"/>
      </w:rPr>
    </w:pPr>
  </w:p>
  <w:p w14:paraId="054033CB" w14:textId="77777777" w:rsidR="003B4F33" w:rsidRPr="000D2618" w:rsidRDefault="003B4F33" w:rsidP="000D26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802E7" w14:textId="77777777" w:rsidR="003B4F33" w:rsidRPr="003B3C0B" w:rsidRDefault="003B4F33" w:rsidP="003B3C0B">
    <w:pPr>
      <w:ind w:left="-86"/>
      <w:rPr>
        <w:rFonts w:asciiTheme="minorHAnsi" w:eastAsia="Times New Roman" w:hAnsiTheme="minorHAnsi" w:cstheme="minorHAnsi"/>
        <w: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E29B4"/>
    <w:multiLevelType w:val="multilevel"/>
    <w:tmpl w:val="0F822E62"/>
    <w:lvl w:ilvl="0">
      <w:start w:val="1"/>
      <w:numFmt w:val="decimal"/>
      <w:suff w:val="nothing"/>
      <w:lvlText w:val="Section %1"/>
      <w:lvlJc w:val="left"/>
      <w:pPr>
        <w:ind w:left="1958" w:firstLine="0"/>
      </w:pPr>
      <w:rPr>
        <w:rFonts w:hint="default"/>
        <w:b/>
        <w:i w:val="0"/>
        <w:caps/>
        <w:u w:val="none"/>
      </w:rPr>
    </w:lvl>
    <w:lvl w:ilvl="1">
      <w:start w:val="1"/>
      <w:numFmt w:val="decimal"/>
      <w:lvlText w:val="%1.%2"/>
      <w:lvlJc w:val="left"/>
      <w:pPr>
        <w:tabs>
          <w:tab w:val="num" w:pos="1080"/>
        </w:tabs>
        <w:ind w:left="0" w:firstLine="720"/>
      </w:pPr>
      <w:rPr>
        <w:rFonts w:hint="default"/>
        <w:u w:val="none"/>
      </w:rPr>
    </w:lvl>
    <w:lvl w:ilvl="2">
      <w:start w:val="1"/>
      <w:numFmt w:val="lowerLetter"/>
      <w:lvlText w:val="(%3)"/>
      <w:lvlJc w:val="left"/>
      <w:pPr>
        <w:tabs>
          <w:tab w:val="num" w:pos="1800"/>
        </w:tabs>
        <w:ind w:left="0" w:firstLine="1440"/>
      </w:pPr>
      <w:rPr>
        <w:rFonts w:ascii="Times New Roman" w:eastAsia="Times New Roman" w:hAnsi="Times New Roman" w:cs="Times New Roman" w:hint="default"/>
        <w:u w:val="none"/>
      </w:rPr>
    </w:lvl>
    <w:lvl w:ilvl="3">
      <w:start w:val="1"/>
      <w:numFmt w:val="lowerRoman"/>
      <w:lvlText w:val="(%4)"/>
      <w:lvlJc w:val="right"/>
      <w:pPr>
        <w:tabs>
          <w:tab w:val="num" w:pos="2880"/>
        </w:tabs>
        <w:ind w:left="0" w:firstLine="2520"/>
      </w:pPr>
      <w:rPr>
        <w:rFonts w:ascii="Times New Roman" w:eastAsia="Times New Roman" w:hAnsi="Times New Roman" w:cs="Times New Roman"/>
        <w:u w:val="none"/>
      </w:rPr>
    </w:lvl>
    <w:lvl w:ilvl="4">
      <w:start w:val="1"/>
      <w:numFmt w:val="upperLetter"/>
      <w:lvlText w:val="(%5)"/>
      <w:lvlJc w:val="left"/>
      <w:pPr>
        <w:tabs>
          <w:tab w:val="num" w:pos="3240"/>
        </w:tabs>
        <w:ind w:left="0" w:firstLine="2880"/>
      </w:pPr>
      <w:rPr>
        <w:rFonts w:hint="default"/>
        <w:u w:val="none"/>
      </w:rPr>
    </w:lvl>
    <w:lvl w:ilvl="5">
      <w:start w:val="1"/>
      <w:numFmt w:val="decimal"/>
      <w:lvlText w:val="(%6)"/>
      <w:lvlJc w:val="left"/>
      <w:pPr>
        <w:tabs>
          <w:tab w:val="num" w:pos="3960"/>
        </w:tabs>
        <w:ind w:left="0" w:firstLine="3600"/>
      </w:pPr>
      <w:rPr>
        <w:rFonts w:hint="default"/>
        <w:u w:val="none"/>
      </w:rPr>
    </w:lvl>
    <w:lvl w:ilvl="6">
      <w:start w:val="1"/>
      <w:numFmt w:val="lowerRoman"/>
      <w:lvlText w:val="%7)"/>
      <w:lvlJc w:val="right"/>
      <w:pPr>
        <w:tabs>
          <w:tab w:val="num" w:pos="5040"/>
        </w:tabs>
        <w:ind w:left="0" w:firstLine="4680"/>
      </w:pPr>
      <w:rPr>
        <w:rFonts w:hint="default"/>
        <w:u w:val="none"/>
      </w:rPr>
    </w:lvl>
    <w:lvl w:ilvl="7">
      <w:start w:val="1"/>
      <w:numFmt w:val="decimal"/>
      <w:lvlText w:val="%8)"/>
      <w:lvlJc w:val="left"/>
      <w:pPr>
        <w:tabs>
          <w:tab w:val="num" w:pos="5400"/>
        </w:tabs>
        <w:ind w:left="0" w:firstLine="5040"/>
      </w:pPr>
      <w:rPr>
        <w:rFonts w:hint="default"/>
        <w:u w:val="none"/>
      </w:rPr>
    </w:lvl>
    <w:lvl w:ilvl="8">
      <w:start w:val="1"/>
      <w:numFmt w:val="lowerRoman"/>
      <w:lvlText w:val="%9."/>
      <w:lvlJc w:val="right"/>
      <w:pPr>
        <w:tabs>
          <w:tab w:val="num" w:pos="1584"/>
        </w:tabs>
        <w:ind w:left="1584" w:hanging="144"/>
      </w:pPr>
      <w:rPr>
        <w:rFonts w:hint="default"/>
        <w:u w:val="none"/>
      </w:rPr>
    </w:lvl>
  </w:abstractNum>
  <w:abstractNum w:abstractNumId="1" w15:restartNumberingAfterBreak="0">
    <w:nsid w:val="10401F95"/>
    <w:multiLevelType w:val="multilevel"/>
    <w:tmpl w:val="BD4EFD74"/>
    <w:lvl w:ilvl="0">
      <w:start w:val="1"/>
      <w:numFmt w:val="decimal"/>
      <w:pStyle w:val="ExhibitB1"/>
      <w:lvlText w:val="%1."/>
      <w:lvlJc w:val="left"/>
      <w:pPr>
        <w:tabs>
          <w:tab w:val="num" w:pos="720"/>
        </w:tabs>
        <w:ind w:left="720" w:hanging="720"/>
      </w:pPr>
      <w:rPr>
        <w:rFonts w:hint="default"/>
      </w:rPr>
    </w:lvl>
    <w:lvl w:ilvl="1">
      <w:start w:val="1"/>
      <w:numFmt w:val="upperLetter"/>
      <w:pStyle w:val="ExhibitB2"/>
      <w:lvlText w:val="%2."/>
      <w:lvlJc w:val="left"/>
      <w:pPr>
        <w:tabs>
          <w:tab w:val="num" w:pos="1368"/>
        </w:tabs>
        <w:ind w:left="1368" w:hanging="648"/>
      </w:pPr>
      <w:rPr>
        <w:rFonts w:hint="default"/>
      </w:rPr>
    </w:lvl>
    <w:lvl w:ilvl="2">
      <w:start w:val="1"/>
      <w:numFmt w:val="lowerRoman"/>
      <w:pStyle w:val="ExhibitB3"/>
      <w:lvlText w:val="%3."/>
      <w:lvlJc w:val="left"/>
      <w:pPr>
        <w:tabs>
          <w:tab w:val="num" w:pos="2016"/>
        </w:tabs>
        <w:ind w:left="2016" w:hanging="648"/>
      </w:pPr>
      <w:rPr>
        <w:rFonts w:hint="default"/>
      </w:rPr>
    </w:lvl>
    <w:lvl w:ilvl="3">
      <w:start w:val="1"/>
      <w:numFmt w:val="decimal"/>
      <w:lvlText w:val="%1.%2.%3.%4."/>
      <w:lvlJc w:val="left"/>
      <w:pPr>
        <w:tabs>
          <w:tab w:val="num" w:pos="5040"/>
        </w:tabs>
        <w:ind w:left="4968" w:hanging="648"/>
      </w:pPr>
      <w:rPr>
        <w:rFonts w:hint="default"/>
      </w:rPr>
    </w:lvl>
    <w:lvl w:ilvl="4">
      <w:start w:val="1"/>
      <w:numFmt w:val="decimal"/>
      <w:lvlText w:val="%1.%2.%3.%4.%5."/>
      <w:lvlJc w:val="left"/>
      <w:pPr>
        <w:tabs>
          <w:tab w:val="num" w:pos="5760"/>
        </w:tabs>
        <w:ind w:left="5472" w:hanging="792"/>
      </w:pPr>
      <w:rPr>
        <w:rFonts w:hint="default"/>
      </w:rPr>
    </w:lvl>
    <w:lvl w:ilvl="5">
      <w:start w:val="1"/>
      <w:numFmt w:val="decimal"/>
      <w:lvlText w:val="%1.%2.%3.%4.%5.%6."/>
      <w:lvlJc w:val="left"/>
      <w:pPr>
        <w:tabs>
          <w:tab w:val="num" w:pos="6120"/>
        </w:tabs>
        <w:ind w:left="5976" w:hanging="936"/>
      </w:pPr>
      <w:rPr>
        <w:rFonts w:hint="default"/>
      </w:rPr>
    </w:lvl>
    <w:lvl w:ilvl="6">
      <w:start w:val="1"/>
      <w:numFmt w:val="decimal"/>
      <w:lvlText w:val="%1.%2.%3.%4.%5.%6.%7."/>
      <w:lvlJc w:val="left"/>
      <w:pPr>
        <w:tabs>
          <w:tab w:val="num" w:pos="6840"/>
        </w:tabs>
        <w:ind w:left="6480" w:hanging="1080"/>
      </w:pPr>
      <w:rPr>
        <w:rFonts w:hint="default"/>
      </w:rPr>
    </w:lvl>
    <w:lvl w:ilvl="7">
      <w:start w:val="1"/>
      <w:numFmt w:val="decimal"/>
      <w:lvlText w:val="%1.%2.%3.%4.%5.%6.%7.%8."/>
      <w:lvlJc w:val="left"/>
      <w:pPr>
        <w:tabs>
          <w:tab w:val="num" w:pos="7200"/>
        </w:tabs>
        <w:ind w:left="6984" w:hanging="1224"/>
      </w:pPr>
      <w:rPr>
        <w:rFonts w:hint="default"/>
      </w:rPr>
    </w:lvl>
    <w:lvl w:ilvl="8">
      <w:start w:val="1"/>
      <w:numFmt w:val="decimal"/>
      <w:lvlText w:val="%1.%2.%3.%4.%5.%6.%7.%8.%9."/>
      <w:lvlJc w:val="left"/>
      <w:pPr>
        <w:tabs>
          <w:tab w:val="num" w:pos="7920"/>
        </w:tabs>
        <w:ind w:left="7560" w:hanging="1440"/>
      </w:pPr>
      <w:rPr>
        <w:rFonts w:hint="default"/>
      </w:rPr>
    </w:lvl>
  </w:abstractNum>
  <w:abstractNum w:abstractNumId="2" w15:restartNumberingAfterBreak="0">
    <w:nsid w:val="196C7CFC"/>
    <w:multiLevelType w:val="multilevel"/>
    <w:tmpl w:val="6010A3C4"/>
    <w:lvl w:ilvl="0">
      <w:start w:val="3"/>
      <w:numFmt w:val="decimal"/>
      <w:lvlText w:val="%1."/>
      <w:lvlJc w:val="left"/>
      <w:pPr>
        <w:tabs>
          <w:tab w:val="num" w:pos="360"/>
        </w:tabs>
        <w:ind w:left="360" w:hanging="360"/>
      </w:pPr>
      <w:rPr>
        <w:rFonts w:asciiTheme="majorHAnsi" w:hAnsiTheme="majorHAnsi" w:cstheme="majorHAnsi" w:hint="default"/>
        <w:b/>
        <w:i w:val="0"/>
        <w:sz w:val="22"/>
        <w:szCs w:val="22"/>
      </w:rPr>
    </w:lvl>
    <w:lvl w:ilvl="1">
      <w:start w:val="2"/>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 w15:restartNumberingAfterBreak="0">
    <w:nsid w:val="19CF57BC"/>
    <w:multiLevelType w:val="multilevel"/>
    <w:tmpl w:val="8E024F32"/>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3"/>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4" w15:restartNumberingAfterBreak="0">
    <w:nsid w:val="29600C7A"/>
    <w:multiLevelType w:val="multilevel"/>
    <w:tmpl w:val="EEFE1992"/>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5" w15:restartNumberingAfterBreak="0">
    <w:nsid w:val="29DD2B60"/>
    <w:multiLevelType w:val="multilevel"/>
    <w:tmpl w:val="9A88B848"/>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6" w15:restartNumberingAfterBreak="0">
    <w:nsid w:val="2D2A6EAD"/>
    <w:multiLevelType w:val="multilevel"/>
    <w:tmpl w:val="2528CB18"/>
    <w:styleLink w:val="MOUList"/>
    <w:lvl w:ilvl="0">
      <w:start w:val="1"/>
      <w:numFmt w:val="decimal"/>
      <w:lvlText w:val="%1."/>
      <w:lvlJc w:val="left"/>
      <w:pPr>
        <w:tabs>
          <w:tab w:val="num" w:pos="432"/>
        </w:tabs>
        <w:ind w:left="432" w:hanging="432"/>
      </w:pPr>
      <w:rPr>
        <w:rFonts w:ascii="Arial" w:hAnsi="Arial" w:hint="default"/>
        <w:b/>
        <w:sz w:val="22"/>
      </w:rPr>
    </w:lvl>
    <w:lvl w:ilvl="1">
      <w:start w:val="1"/>
      <w:numFmt w:val="decimal"/>
      <w:lvlText w:val="%1.%2."/>
      <w:lvlJc w:val="left"/>
      <w:pPr>
        <w:tabs>
          <w:tab w:val="num" w:pos="1008"/>
        </w:tabs>
        <w:ind w:left="0" w:firstLine="432"/>
      </w:pPr>
      <w:rPr>
        <w:rFonts w:ascii="Times New Roman Bold" w:hAnsi="Times New Roman Bold" w:hint="default"/>
        <w:b/>
        <w:i w:val="0"/>
        <w:sz w:val="24"/>
      </w:rPr>
    </w:lvl>
    <w:lvl w:ilvl="2">
      <w:start w:val="1"/>
      <w:numFmt w:val="upperLetter"/>
      <w:lvlText w:val="(%3)"/>
      <w:lvlJc w:val="left"/>
      <w:pPr>
        <w:tabs>
          <w:tab w:val="num" w:pos="1440"/>
        </w:tabs>
        <w:ind w:left="1440" w:hanging="432"/>
      </w:pPr>
      <w:rPr>
        <w:rFonts w:ascii="Times New Roman Bold" w:hAnsi="Times New Roman Bold" w:hint="default"/>
        <w:b/>
        <w:i/>
        <w:sz w:val="24"/>
      </w:rPr>
    </w:lvl>
    <w:lvl w:ilvl="3">
      <w:start w:val="1"/>
      <w:numFmt w:val="decimal"/>
      <w:lvlText w:val="(%4)"/>
      <w:lvlJc w:val="left"/>
      <w:pPr>
        <w:tabs>
          <w:tab w:val="num" w:pos="1872"/>
        </w:tabs>
        <w:ind w:left="1872" w:hanging="432"/>
      </w:pPr>
      <w:rPr>
        <w:rFonts w:ascii="Times New Roman" w:hAnsi="Times New Roman" w:hint="default"/>
        <w:b w:val="0"/>
        <w:i/>
        <w:sz w:val="24"/>
      </w:rPr>
    </w:lvl>
    <w:lvl w:ilvl="4">
      <w:start w:val="1"/>
      <w:numFmt w:val="lowerLetter"/>
      <w:lvlText w:val="(%5)"/>
      <w:lvlJc w:val="left"/>
      <w:pPr>
        <w:tabs>
          <w:tab w:val="num" w:pos="2304"/>
        </w:tabs>
        <w:ind w:left="2304" w:hanging="432"/>
      </w:pPr>
      <w:rPr>
        <w:rFonts w:ascii="Times New Roman" w:hAnsi="Times New Roman" w:hint="default"/>
        <w:b w:val="0"/>
        <w:i w:val="0"/>
        <w:sz w:val="24"/>
      </w:rPr>
    </w:lvl>
    <w:lvl w:ilvl="5">
      <w:start w:val="1"/>
      <w:numFmt w:val="lowerRoman"/>
      <w:lvlText w:val="(%6)"/>
      <w:lvlJc w:val="left"/>
      <w:pPr>
        <w:tabs>
          <w:tab w:val="num" w:pos="2736"/>
        </w:tabs>
        <w:ind w:left="2736" w:hanging="432"/>
      </w:pPr>
      <w:rPr>
        <w:rFonts w:ascii="Times New Roman" w:hAnsi="Times New Roman" w:hint="default"/>
        <w:b w:val="0"/>
        <w:i/>
        <w:sz w:val="24"/>
      </w:rPr>
    </w:lvl>
    <w:lvl w:ilvl="6">
      <w:start w:val="1"/>
      <w:numFmt w:val="bullet"/>
      <w:lvlText w:val=""/>
      <w:lvlJc w:val="left"/>
      <w:pPr>
        <w:tabs>
          <w:tab w:val="num" w:pos="3024"/>
        </w:tabs>
        <w:ind w:left="3024" w:hanging="288"/>
      </w:pPr>
      <w:rPr>
        <w:rFonts w:ascii="Symbol" w:hAnsi="Symbol" w:hint="default"/>
        <w:b w:val="0"/>
        <w:i w:val="0"/>
        <w:color w:val="auto"/>
        <w:sz w:val="24"/>
      </w:rPr>
    </w:lvl>
    <w:lvl w:ilvl="7">
      <w:start w:val="1"/>
      <w:numFmt w:val="bullet"/>
      <w:lvlText w:val=""/>
      <w:lvlJc w:val="left"/>
      <w:pPr>
        <w:tabs>
          <w:tab w:val="num" w:pos="3312"/>
        </w:tabs>
        <w:ind w:left="3312" w:hanging="288"/>
      </w:pPr>
      <w:rPr>
        <w:rFonts w:ascii="Symbol" w:hAnsi="Symbol" w:hint="default"/>
        <w:b w:val="0"/>
        <w:i w:val="0"/>
        <w:color w:val="auto"/>
        <w:sz w:val="24"/>
      </w:rPr>
    </w:lvl>
    <w:lvl w:ilvl="8">
      <w:start w:val="1"/>
      <w:numFmt w:val="bullet"/>
      <w:lvlText w:val=""/>
      <w:lvlJc w:val="left"/>
      <w:pPr>
        <w:tabs>
          <w:tab w:val="num" w:pos="3744"/>
        </w:tabs>
        <w:ind w:left="3744" w:hanging="432"/>
      </w:pPr>
      <w:rPr>
        <w:rFonts w:ascii="Symbol" w:hAnsi="Symbol" w:hint="default"/>
        <w:b w:val="0"/>
        <w:i w:val="0"/>
        <w:color w:val="auto"/>
        <w:sz w:val="24"/>
      </w:rPr>
    </w:lvl>
  </w:abstractNum>
  <w:abstractNum w:abstractNumId="7" w15:restartNumberingAfterBreak="0">
    <w:nsid w:val="3193177D"/>
    <w:multiLevelType w:val="multilevel"/>
    <w:tmpl w:val="B136EF78"/>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8" w15:restartNumberingAfterBreak="0">
    <w:nsid w:val="32505756"/>
    <w:multiLevelType w:val="multilevel"/>
    <w:tmpl w:val="1DEE8E7C"/>
    <w:styleLink w:val="Style2"/>
    <w:lvl w:ilvl="0">
      <w:start w:val="1"/>
      <w:numFmt w:val="decimal"/>
      <w:lvlText w:val="%1."/>
      <w:lvlJc w:val="left"/>
      <w:pPr>
        <w:tabs>
          <w:tab w:val="num" w:pos="720"/>
        </w:tabs>
        <w:ind w:left="0" w:firstLine="360"/>
      </w:pPr>
      <w:rPr>
        <w:rFonts w:ascii="Arial Black" w:hAnsi="Arial Black" w:hint="default"/>
        <w:b w:val="0"/>
        <w:i w:val="0"/>
        <w:sz w:val="22"/>
      </w:rPr>
    </w:lvl>
    <w:lvl w:ilvl="1">
      <w:start w:val="1"/>
      <w:numFmt w:val="decimal"/>
      <w:lvlText w:val="%1.%2"/>
      <w:lvlJc w:val="left"/>
      <w:pPr>
        <w:tabs>
          <w:tab w:val="num" w:pos="1152"/>
        </w:tabs>
        <w:ind w:left="0" w:firstLine="720"/>
      </w:pPr>
      <w:rPr>
        <w:rFonts w:ascii="Arial" w:hAnsi="Arial" w:hint="default"/>
        <w:b/>
        <w:i w:val="0"/>
        <w:sz w:val="22"/>
      </w:rPr>
    </w:lvl>
    <w:lvl w:ilvl="2">
      <w:start w:val="1"/>
      <w:numFmt w:val="lowerLetter"/>
      <w:lvlText w:val="(%3)"/>
      <w:lvlJc w:val="left"/>
      <w:pPr>
        <w:tabs>
          <w:tab w:val="num" w:pos="1584"/>
        </w:tabs>
        <w:ind w:left="0" w:firstLine="1152"/>
      </w:pPr>
      <w:rPr>
        <w:rFonts w:ascii="Times New Roman Bold" w:hAnsi="Times New Roman Bold" w:hint="default"/>
        <w:b/>
        <w:i w:val="0"/>
        <w:sz w:val="22"/>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33754813"/>
    <w:multiLevelType w:val="multilevel"/>
    <w:tmpl w:val="A5148BE2"/>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0" w15:restartNumberingAfterBreak="0">
    <w:nsid w:val="359C4D38"/>
    <w:multiLevelType w:val="multilevel"/>
    <w:tmpl w:val="30E662BC"/>
    <w:lvl w:ilvl="0">
      <w:start w:val="1"/>
      <w:numFmt w:val="decimal"/>
      <w:pStyle w:val="ExAHeading1"/>
      <w:suff w:val="nothing"/>
      <w:lvlText w:val="Section %1"/>
      <w:lvlJc w:val="left"/>
      <w:pPr>
        <w:ind w:left="1958" w:firstLine="0"/>
      </w:pPr>
      <w:rPr>
        <w:rFonts w:hint="default"/>
        <w:b/>
        <w:i w:val="0"/>
        <w:caps/>
        <w:u w:val="none"/>
      </w:rPr>
    </w:lvl>
    <w:lvl w:ilvl="1">
      <w:start w:val="1"/>
      <w:numFmt w:val="decimal"/>
      <w:pStyle w:val="ExAHeading2"/>
      <w:lvlText w:val="%1.%2"/>
      <w:lvlJc w:val="left"/>
      <w:pPr>
        <w:tabs>
          <w:tab w:val="num" w:pos="1080"/>
        </w:tabs>
        <w:ind w:left="0" w:firstLine="720"/>
      </w:pPr>
      <w:rPr>
        <w:rFonts w:hint="default"/>
        <w:u w:val="none"/>
      </w:rPr>
    </w:lvl>
    <w:lvl w:ilvl="2">
      <w:start w:val="1"/>
      <w:numFmt w:val="lowerLetter"/>
      <w:pStyle w:val="ExAHeading3"/>
      <w:lvlText w:val="(%3)"/>
      <w:lvlJc w:val="left"/>
      <w:pPr>
        <w:tabs>
          <w:tab w:val="num" w:pos="1800"/>
        </w:tabs>
        <w:ind w:left="0" w:firstLine="1440"/>
      </w:pPr>
      <w:rPr>
        <w:rFonts w:hint="default"/>
        <w:u w:val="none"/>
      </w:rPr>
    </w:lvl>
    <w:lvl w:ilvl="3">
      <w:start w:val="1"/>
      <w:numFmt w:val="lowerRoman"/>
      <w:pStyle w:val="ExAHeading4"/>
      <w:lvlText w:val="(%4)"/>
      <w:lvlJc w:val="right"/>
      <w:pPr>
        <w:tabs>
          <w:tab w:val="num" w:pos="2880"/>
        </w:tabs>
        <w:ind w:left="0" w:firstLine="2520"/>
      </w:pPr>
      <w:rPr>
        <w:rFonts w:hint="default"/>
        <w:u w:val="none"/>
      </w:rPr>
    </w:lvl>
    <w:lvl w:ilvl="4">
      <w:start w:val="1"/>
      <w:numFmt w:val="none"/>
      <w:pStyle w:val="ExAHeading5"/>
      <w:lvlText w:val="a)"/>
      <w:lvlJc w:val="left"/>
      <w:pPr>
        <w:tabs>
          <w:tab w:val="num" w:pos="3240"/>
        </w:tabs>
        <w:ind w:left="0" w:firstLine="2880"/>
      </w:pPr>
      <w:rPr>
        <w:rFonts w:hint="default"/>
        <w:u w:val="none"/>
      </w:rPr>
    </w:lvl>
    <w:lvl w:ilvl="5">
      <w:start w:val="1"/>
      <w:numFmt w:val="lowerRoman"/>
      <w:lvlText w:val="(%6)"/>
      <w:lvlJc w:val="right"/>
      <w:pPr>
        <w:tabs>
          <w:tab w:val="num" w:pos="6278"/>
        </w:tabs>
        <w:ind w:left="1958" w:firstLine="3960"/>
      </w:pPr>
      <w:rPr>
        <w:rFonts w:hint="default"/>
      </w:rPr>
    </w:lvl>
    <w:lvl w:ilvl="6">
      <w:start w:val="1"/>
      <w:numFmt w:val="lowerRoman"/>
      <w:lvlText w:val="%7)"/>
      <w:lvlJc w:val="right"/>
      <w:pPr>
        <w:tabs>
          <w:tab w:val="num" w:pos="6998"/>
        </w:tabs>
        <w:ind w:left="1958" w:firstLine="4680"/>
      </w:pPr>
      <w:rPr>
        <w:rFonts w:hint="default"/>
      </w:rPr>
    </w:lvl>
    <w:lvl w:ilvl="7">
      <w:start w:val="1"/>
      <w:numFmt w:val="decimal"/>
      <w:lvlText w:val="%8)"/>
      <w:lvlJc w:val="left"/>
      <w:pPr>
        <w:tabs>
          <w:tab w:val="num" w:pos="7358"/>
        </w:tabs>
        <w:ind w:left="1958" w:firstLine="5040"/>
      </w:pPr>
      <w:rPr>
        <w:rFonts w:hint="default"/>
      </w:rPr>
    </w:lvl>
    <w:lvl w:ilvl="8">
      <w:start w:val="1"/>
      <w:numFmt w:val="lowerRoman"/>
      <w:lvlText w:val="%9."/>
      <w:lvlJc w:val="right"/>
      <w:pPr>
        <w:tabs>
          <w:tab w:val="num" w:pos="3542"/>
        </w:tabs>
        <w:ind w:left="3542" w:hanging="144"/>
      </w:pPr>
      <w:rPr>
        <w:rFonts w:hint="default"/>
      </w:rPr>
    </w:lvl>
  </w:abstractNum>
  <w:abstractNum w:abstractNumId="11" w15:restartNumberingAfterBreak="0">
    <w:nsid w:val="394425C6"/>
    <w:multiLevelType w:val="multilevel"/>
    <w:tmpl w:val="B57868B0"/>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u w:val="none"/>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2" w15:restartNumberingAfterBreak="0">
    <w:nsid w:val="3A9F277D"/>
    <w:multiLevelType w:val="hybridMultilevel"/>
    <w:tmpl w:val="5E7A08F2"/>
    <w:lvl w:ilvl="0" w:tplc="519AD434">
      <w:start w:val="1"/>
      <w:numFmt w:val="lowerLetter"/>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3" w15:restartNumberingAfterBreak="0">
    <w:nsid w:val="3FE318F0"/>
    <w:multiLevelType w:val="hybridMultilevel"/>
    <w:tmpl w:val="DB4A36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11740B"/>
    <w:multiLevelType w:val="multilevel"/>
    <w:tmpl w:val="46A472DA"/>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5" w15:restartNumberingAfterBreak="0">
    <w:nsid w:val="41E110DC"/>
    <w:multiLevelType w:val="multilevel"/>
    <w:tmpl w:val="CDDC0596"/>
    <w:lvl w:ilvl="0">
      <w:start w:val="3"/>
      <w:numFmt w:val="decimal"/>
      <w:lvlText w:val="%1"/>
      <w:lvlJc w:val="left"/>
      <w:pPr>
        <w:ind w:left="360" w:hanging="360"/>
      </w:pPr>
      <w:rPr>
        <w:rFonts w:hint="default"/>
        <w:sz w:val="20"/>
        <w:szCs w:val="20"/>
      </w:rPr>
    </w:lvl>
    <w:lvl w:ilvl="1">
      <w:start w:val="1"/>
      <w:numFmt w:val="decimal"/>
      <w:lvlText w:val="%1.%2"/>
      <w:lvlJc w:val="left"/>
      <w:pPr>
        <w:ind w:left="1080" w:hanging="360"/>
      </w:pPr>
      <w:rPr>
        <w:rFonts w:hint="default"/>
        <w:b w:val="0"/>
        <w:i w:val="0"/>
      </w:rPr>
    </w:lvl>
    <w:lvl w:ilvl="2">
      <w:start w:val="1"/>
      <w:numFmt w:val="decimal"/>
      <w:lvlText w:val="%1.%2.%3"/>
      <w:lvlJc w:val="left"/>
      <w:pPr>
        <w:ind w:left="2160" w:hanging="720"/>
      </w:pPr>
      <w:rPr>
        <w:rFonts w:hint="default"/>
      </w:rPr>
    </w:lvl>
    <w:lvl w:ilvl="3">
      <w:start w:val="1"/>
      <w:numFmt w:val="upperLetter"/>
      <w:lvlText w:val="%4."/>
      <w:lvlJc w:val="left"/>
      <w:pPr>
        <w:ind w:left="2520" w:hanging="360"/>
      </w:p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6" w15:restartNumberingAfterBreak="0">
    <w:nsid w:val="44483CB7"/>
    <w:multiLevelType w:val="multilevel"/>
    <w:tmpl w:val="087246AC"/>
    <w:lvl w:ilvl="0">
      <w:start w:val="3"/>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7" w15:restartNumberingAfterBreak="0">
    <w:nsid w:val="469B6838"/>
    <w:multiLevelType w:val="multilevel"/>
    <w:tmpl w:val="B762C92E"/>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8" w15:restartNumberingAfterBreak="0">
    <w:nsid w:val="46FC7D3E"/>
    <w:multiLevelType w:val="multilevel"/>
    <w:tmpl w:val="19309266"/>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cstheme="minorHAnsi"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9" w15:restartNumberingAfterBreak="0">
    <w:nsid w:val="4AC07229"/>
    <w:multiLevelType w:val="hybridMultilevel"/>
    <w:tmpl w:val="F0F0B5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decimal"/>
      <w:lvlText w:val="%3."/>
      <w:lvlJc w:val="left"/>
      <w:pPr>
        <w:tabs>
          <w:tab w:val="num" w:pos="720"/>
        </w:tabs>
        <w:ind w:left="720" w:hanging="360"/>
      </w:pPr>
    </w:lvl>
    <w:lvl w:ilvl="3" w:tplc="04090001">
      <w:start w:val="1"/>
      <w:numFmt w:val="decimal"/>
      <w:lvlText w:val="%4."/>
      <w:lvlJc w:val="left"/>
      <w:pPr>
        <w:tabs>
          <w:tab w:val="num" w:pos="1440"/>
        </w:tabs>
        <w:ind w:left="1440" w:hanging="360"/>
      </w:pPr>
    </w:lvl>
    <w:lvl w:ilvl="4" w:tplc="04090003">
      <w:start w:val="1"/>
      <w:numFmt w:val="decimal"/>
      <w:lvlText w:val="%5."/>
      <w:lvlJc w:val="left"/>
      <w:pPr>
        <w:tabs>
          <w:tab w:val="num" w:pos="2160"/>
        </w:tabs>
        <w:ind w:left="2160" w:hanging="360"/>
      </w:pPr>
    </w:lvl>
    <w:lvl w:ilvl="5" w:tplc="04090005">
      <w:start w:val="1"/>
      <w:numFmt w:val="decimal"/>
      <w:lvlText w:val="%6."/>
      <w:lvlJc w:val="left"/>
      <w:pPr>
        <w:tabs>
          <w:tab w:val="num" w:pos="2880"/>
        </w:tabs>
        <w:ind w:left="2880" w:hanging="360"/>
      </w:pPr>
    </w:lvl>
    <w:lvl w:ilvl="6" w:tplc="04090001">
      <w:start w:val="1"/>
      <w:numFmt w:val="decimal"/>
      <w:lvlText w:val="%7."/>
      <w:lvlJc w:val="left"/>
      <w:pPr>
        <w:tabs>
          <w:tab w:val="num" w:pos="3600"/>
        </w:tabs>
        <w:ind w:left="3600" w:hanging="360"/>
      </w:pPr>
    </w:lvl>
    <w:lvl w:ilvl="7" w:tplc="04090003">
      <w:start w:val="1"/>
      <w:numFmt w:val="decimal"/>
      <w:lvlText w:val="%8."/>
      <w:lvlJc w:val="left"/>
      <w:pPr>
        <w:tabs>
          <w:tab w:val="num" w:pos="4320"/>
        </w:tabs>
        <w:ind w:left="4320" w:hanging="360"/>
      </w:pPr>
    </w:lvl>
    <w:lvl w:ilvl="8" w:tplc="04090005">
      <w:start w:val="1"/>
      <w:numFmt w:val="decimal"/>
      <w:lvlText w:val="%9."/>
      <w:lvlJc w:val="left"/>
      <w:pPr>
        <w:tabs>
          <w:tab w:val="num" w:pos="5040"/>
        </w:tabs>
        <w:ind w:left="5040" w:hanging="360"/>
      </w:pPr>
    </w:lvl>
  </w:abstractNum>
  <w:abstractNum w:abstractNumId="20" w15:restartNumberingAfterBreak="0">
    <w:nsid w:val="4AD6306A"/>
    <w:multiLevelType w:val="multilevel"/>
    <w:tmpl w:val="703886B0"/>
    <w:lvl w:ilvl="0">
      <w:start w:val="3"/>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1" w15:restartNumberingAfterBreak="0">
    <w:nsid w:val="4BD2039B"/>
    <w:multiLevelType w:val="multilevel"/>
    <w:tmpl w:val="CF86EB26"/>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val="0"/>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2" w15:restartNumberingAfterBreak="0">
    <w:nsid w:val="4BF2393B"/>
    <w:multiLevelType w:val="multilevel"/>
    <w:tmpl w:val="2C1A60A4"/>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3" w15:restartNumberingAfterBreak="0">
    <w:nsid w:val="55877511"/>
    <w:multiLevelType w:val="multilevel"/>
    <w:tmpl w:val="2528CB18"/>
    <w:numStyleLink w:val="MOUList"/>
  </w:abstractNum>
  <w:abstractNum w:abstractNumId="24" w15:restartNumberingAfterBreak="0">
    <w:nsid w:val="58F20843"/>
    <w:multiLevelType w:val="multilevel"/>
    <w:tmpl w:val="D82833DE"/>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val="0"/>
        <w:i w:val="0"/>
        <w:sz w:val="24"/>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5" w15:restartNumberingAfterBreak="0">
    <w:nsid w:val="5BD82BF8"/>
    <w:multiLevelType w:val="multilevel"/>
    <w:tmpl w:val="45F2D41A"/>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6" w15:restartNumberingAfterBreak="0">
    <w:nsid w:val="5CE45D13"/>
    <w:multiLevelType w:val="multilevel"/>
    <w:tmpl w:val="4A309C86"/>
    <w:lvl w:ilvl="0">
      <w:start w:val="1"/>
      <w:numFmt w:val="upperRoman"/>
      <w:pStyle w:val="RFP1"/>
      <w:lvlText w:val="%1."/>
      <w:lvlJc w:val="left"/>
      <w:pPr>
        <w:tabs>
          <w:tab w:val="num" w:pos="720"/>
        </w:tabs>
      </w:pPr>
      <w:rPr>
        <w:rFonts w:hint="default"/>
      </w:rPr>
    </w:lvl>
    <w:lvl w:ilvl="1">
      <w:start w:val="1"/>
      <w:numFmt w:val="upperLetter"/>
      <w:pStyle w:val="RFPA"/>
      <w:lvlText w:val="%2."/>
      <w:lvlJc w:val="left"/>
      <w:pPr>
        <w:tabs>
          <w:tab w:val="num" w:pos="720"/>
        </w:tabs>
        <w:ind w:left="720" w:hanging="360"/>
      </w:pPr>
      <w:rPr>
        <w:rFonts w:hint="default"/>
      </w:rPr>
    </w:lvl>
    <w:lvl w:ilvl="2">
      <w:start w:val="1"/>
      <w:numFmt w:val="decimal"/>
      <w:lvlText w:val="%3."/>
      <w:lvlJc w:val="left"/>
      <w:pPr>
        <w:tabs>
          <w:tab w:val="num" w:pos="1800"/>
        </w:tabs>
        <w:ind w:left="1440"/>
      </w:pPr>
      <w:rPr>
        <w:rFonts w:hint="default"/>
      </w:rPr>
    </w:lvl>
    <w:lvl w:ilvl="3">
      <w:start w:val="1"/>
      <w:numFmt w:val="lowerLetter"/>
      <w:pStyle w:val="RFPa0"/>
      <w:lvlText w:val="%4)"/>
      <w:lvlJc w:val="left"/>
      <w:pPr>
        <w:tabs>
          <w:tab w:val="num" w:pos="2520"/>
        </w:tabs>
        <w:ind w:left="2160"/>
      </w:pPr>
      <w:rPr>
        <w:rFonts w:hint="default"/>
      </w:rPr>
    </w:lvl>
    <w:lvl w:ilvl="4">
      <w:start w:val="1"/>
      <w:numFmt w:val="decimal"/>
      <w:lvlText w:val="(%5)"/>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27" w15:restartNumberingAfterBreak="0">
    <w:nsid w:val="5D72319B"/>
    <w:multiLevelType w:val="hybridMultilevel"/>
    <w:tmpl w:val="D448626A"/>
    <w:lvl w:ilvl="0" w:tplc="2916A12E">
      <w:start w:val="455"/>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5E6F14F8"/>
    <w:multiLevelType w:val="multilevel"/>
    <w:tmpl w:val="8A0451CE"/>
    <w:lvl w:ilvl="0">
      <w:start w:val="2"/>
      <w:numFmt w:val="decimal"/>
      <w:lvlText w:val="%1"/>
      <w:lvlJc w:val="left"/>
      <w:pPr>
        <w:ind w:left="360" w:hanging="360"/>
      </w:pPr>
      <w:rPr>
        <w:rFonts w:hint="default"/>
        <w:b/>
      </w:rPr>
    </w:lvl>
    <w:lvl w:ilvl="1">
      <w:start w:val="1"/>
      <w:numFmt w:val="decimal"/>
      <w:lvlText w:val="%1.%2"/>
      <w:lvlJc w:val="left"/>
      <w:pPr>
        <w:ind w:left="1080" w:hanging="360"/>
      </w:pPr>
      <w:rPr>
        <w:rFonts w:ascii="Times New Roman Bold" w:hAnsi="Times New Roman Bold"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29" w15:restartNumberingAfterBreak="0">
    <w:nsid w:val="5ECC13F2"/>
    <w:multiLevelType w:val="multilevel"/>
    <w:tmpl w:val="E2D22346"/>
    <w:lvl w:ilvl="0">
      <w:start w:val="5"/>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val="0"/>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0" w15:restartNumberingAfterBreak="0">
    <w:nsid w:val="5FC60187"/>
    <w:multiLevelType w:val="multilevel"/>
    <w:tmpl w:val="806C57F8"/>
    <w:lvl w:ilvl="0">
      <w:start w:val="6"/>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1" w15:restartNumberingAfterBreak="0">
    <w:nsid w:val="6B0B4F2F"/>
    <w:multiLevelType w:val="singleLevel"/>
    <w:tmpl w:val="D292C8A4"/>
    <w:lvl w:ilvl="0">
      <w:start w:val="1"/>
      <w:numFmt w:val="decimal"/>
      <w:pStyle w:val="Style5"/>
      <w:lvlText w:val="%1."/>
      <w:lvlJc w:val="left"/>
      <w:pPr>
        <w:tabs>
          <w:tab w:val="num" w:pos="360"/>
        </w:tabs>
        <w:ind w:left="360" w:hanging="360"/>
      </w:pPr>
      <w:rPr>
        <w:u w:val="none"/>
      </w:rPr>
    </w:lvl>
  </w:abstractNum>
  <w:abstractNum w:abstractNumId="32" w15:restartNumberingAfterBreak="0">
    <w:nsid w:val="6B903CB3"/>
    <w:multiLevelType w:val="multilevel"/>
    <w:tmpl w:val="6FD6F1A0"/>
    <w:lvl w:ilvl="0">
      <w:start w:val="1"/>
      <w:numFmt w:val="bullet"/>
      <w:lvlText w:val=""/>
      <w:lvlJc w:val="left"/>
      <w:pPr>
        <w:tabs>
          <w:tab w:val="num" w:pos="720"/>
        </w:tabs>
        <w:ind w:left="720" w:hanging="360"/>
      </w:pPr>
      <w:rPr>
        <w:rFonts w:ascii="Symbol" w:hAnsi="Symbol" w:hint="default"/>
        <w:b/>
        <w:i w:val="0"/>
        <w:sz w:val="24"/>
        <w:szCs w:val="24"/>
      </w:rPr>
    </w:lvl>
    <w:lvl w:ilvl="1">
      <w:start w:val="1"/>
      <w:numFmt w:val="bullet"/>
      <w:lvlText w:val="o"/>
      <w:lvlJc w:val="left"/>
      <w:pPr>
        <w:tabs>
          <w:tab w:val="num" w:pos="1296"/>
        </w:tabs>
        <w:ind w:left="1296" w:hanging="576"/>
      </w:pPr>
      <w:rPr>
        <w:rFonts w:ascii="Courier New" w:hAnsi="Courier New" w:hint="default"/>
        <w:b/>
        <w:i w:val="0"/>
        <w:sz w:val="24"/>
      </w:rPr>
    </w:lvl>
    <w:lvl w:ilvl="2">
      <w:start w:val="1"/>
      <w:numFmt w:val="bullet"/>
      <w:lvlText w:val=""/>
      <w:lvlJc w:val="left"/>
      <w:pPr>
        <w:tabs>
          <w:tab w:val="num" w:pos="1728"/>
        </w:tabs>
        <w:ind w:left="1728" w:hanging="432"/>
      </w:pPr>
      <w:rPr>
        <w:rFonts w:ascii="Symbol" w:hAnsi="Symbol" w:hint="default"/>
        <w:b/>
        <w:i w:val="0"/>
      </w:rPr>
    </w:lvl>
    <w:lvl w:ilvl="3">
      <w:start w:val="1"/>
      <w:numFmt w:val="decimal"/>
      <w:lvlText w:val="(%4)"/>
      <w:lvlJc w:val="left"/>
      <w:pPr>
        <w:tabs>
          <w:tab w:val="num" w:pos="2232"/>
        </w:tabs>
        <w:ind w:left="2232" w:hanging="504"/>
      </w:pPr>
      <w:rPr>
        <w:rFonts w:cs="Times New Roman" w:hint="default"/>
        <w:b/>
        <w:i w:val="0"/>
      </w:rPr>
    </w:lvl>
    <w:lvl w:ilvl="4">
      <w:start w:val="1"/>
      <w:numFmt w:val="lowerLetter"/>
      <w:lvlText w:val="(%5)"/>
      <w:lvlJc w:val="left"/>
      <w:pPr>
        <w:tabs>
          <w:tab w:val="num" w:pos="2592"/>
        </w:tabs>
        <w:ind w:left="2592" w:hanging="360"/>
      </w:pPr>
      <w:rPr>
        <w:rFonts w:cs="Times New Roman" w:hint="default"/>
        <w:b/>
        <w:i w:val="0"/>
      </w:rPr>
    </w:lvl>
    <w:lvl w:ilvl="5">
      <w:start w:val="1"/>
      <w:numFmt w:val="lowerRoman"/>
      <w:lvlText w:val="(%6)"/>
      <w:lvlJc w:val="left"/>
      <w:pPr>
        <w:tabs>
          <w:tab w:val="num" w:pos="3312"/>
        </w:tabs>
        <w:ind w:left="3168" w:hanging="576"/>
      </w:pPr>
      <w:rPr>
        <w:rFonts w:cs="Times New Roman" w:hint="default"/>
        <w:b/>
        <w:i w:val="0"/>
      </w:rPr>
    </w:lvl>
    <w:lvl w:ilvl="6">
      <w:start w:val="1"/>
      <w:numFmt w:val="bullet"/>
      <w:lvlText w:val=""/>
      <w:lvlJc w:val="left"/>
      <w:pPr>
        <w:tabs>
          <w:tab w:val="num" w:pos="3528"/>
        </w:tabs>
        <w:ind w:left="3528" w:hanging="360"/>
      </w:pPr>
      <w:rPr>
        <w:rFonts w:ascii="Wingdings" w:hAnsi="Wingdings" w:hint="default"/>
        <w:b w:val="0"/>
        <w:i w:val="0"/>
      </w:rPr>
    </w:lvl>
    <w:lvl w:ilvl="7">
      <w:start w:val="1"/>
      <w:numFmt w:val="none"/>
      <w:lvlText w:val=""/>
      <w:lvlJc w:val="left"/>
      <w:pPr>
        <w:tabs>
          <w:tab w:val="num" w:pos="4104"/>
        </w:tabs>
        <w:ind w:left="4104" w:hanging="1224"/>
      </w:pPr>
      <w:rPr>
        <w:rFonts w:cs="Times New Roman" w:hint="default"/>
      </w:rPr>
    </w:lvl>
    <w:lvl w:ilvl="8">
      <w:start w:val="1"/>
      <w:numFmt w:val="none"/>
      <w:lvlText w:val=""/>
      <w:lvlJc w:val="left"/>
      <w:pPr>
        <w:tabs>
          <w:tab w:val="num" w:pos="4680"/>
        </w:tabs>
        <w:ind w:left="4680" w:hanging="1440"/>
      </w:pPr>
      <w:rPr>
        <w:rFonts w:cs="Times New Roman" w:hint="default"/>
      </w:rPr>
    </w:lvl>
  </w:abstractNum>
  <w:num w:numId="1" w16cid:durableId="74283074">
    <w:abstractNumId w:val="8"/>
  </w:num>
  <w:num w:numId="2" w16cid:durableId="2094740623">
    <w:abstractNumId w:val="6"/>
  </w:num>
  <w:num w:numId="3" w16cid:durableId="1418016961">
    <w:abstractNumId w:val="26"/>
  </w:num>
  <w:num w:numId="4" w16cid:durableId="914584524">
    <w:abstractNumId w:val="11"/>
  </w:num>
  <w:num w:numId="5" w16cid:durableId="1408770929">
    <w:abstractNumId w:val="7"/>
  </w:num>
  <w:num w:numId="6" w16cid:durableId="98643117">
    <w:abstractNumId w:val="5"/>
  </w:num>
  <w:num w:numId="7" w16cid:durableId="1602958670">
    <w:abstractNumId w:val="17"/>
  </w:num>
  <w:num w:numId="8" w16cid:durableId="2134713356">
    <w:abstractNumId w:val="18"/>
  </w:num>
  <w:num w:numId="9" w16cid:durableId="1982347161">
    <w:abstractNumId w:val="4"/>
  </w:num>
  <w:num w:numId="10" w16cid:durableId="1576403217">
    <w:abstractNumId w:val="21"/>
  </w:num>
  <w:num w:numId="11" w16cid:durableId="563760532">
    <w:abstractNumId w:val="3"/>
  </w:num>
  <w:num w:numId="12" w16cid:durableId="313946787">
    <w:abstractNumId w:val="24"/>
  </w:num>
  <w:num w:numId="13" w16cid:durableId="1938053588">
    <w:abstractNumId w:val="29"/>
  </w:num>
  <w:num w:numId="14" w16cid:durableId="1605961208">
    <w:abstractNumId w:val="28"/>
  </w:num>
  <w:num w:numId="15" w16cid:durableId="1414357880">
    <w:abstractNumId w:val="2"/>
  </w:num>
  <w:num w:numId="16" w16cid:durableId="1352603823">
    <w:abstractNumId w:val="1"/>
  </w:num>
  <w:num w:numId="17" w16cid:durableId="1083528710">
    <w:abstractNumId w:val="1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19246722">
    <w:abstractNumId w:val="22"/>
  </w:num>
  <w:num w:numId="19" w16cid:durableId="969819148">
    <w:abstractNumId w:val="14"/>
  </w:num>
  <w:num w:numId="20" w16cid:durableId="1928075811">
    <w:abstractNumId w:val="25"/>
  </w:num>
  <w:num w:numId="21" w16cid:durableId="300503234">
    <w:abstractNumId w:val="13"/>
  </w:num>
  <w:num w:numId="22" w16cid:durableId="472600652">
    <w:abstractNumId w:val="9"/>
  </w:num>
  <w:num w:numId="23" w16cid:durableId="266623786">
    <w:abstractNumId w:val="16"/>
  </w:num>
  <w:num w:numId="24" w16cid:durableId="171923030">
    <w:abstractNumId w:val="10"/>
  </w:num>
  <w:num w:numId="25" w16cid:durableId="335693263">
    <w:abstractNumId w:val="30"/>
  </w:num>
  <w:num w:numId="26" w16cid:durableId="1341277684">
    <w:abstractNumId w:val="20"/>
  </w:num>
  <w:num w:numId="27" w16cid:durableId="381057003">
    <w:abstractNumId w:val="23"/>
    <w:lvlOverride w:ilvl="0">
      <w:lvl w:ilvl="0">
        <w:start w:val="1"/>
        <w:numFmt w:val="decimal"/>
        <w:lvlText w:val="%1."/>
        <w:lvlJc w:val="left"/>
        <w:pPr>
          <w:tabs>
            <w:tab w:val="num" w:pos="432"/>
          </w:tabs>
          <w:ind w:left="432" w:hanging="432"/>
        </w:pPr>
        <w:rPr>
          <w:rFonts w:ascii="Times New Roman Bold" w:hAnsi="Times New Roman Bold" w:hint="default"/>
          <w:b/>
          <w:sz w:val="20"/>
        </w:rPr>
      </w:lvl>
    </w:lvlOverride>
    <w:lvlOverride w:ilvl="1">
      <w:lvl w:ilvl="1">
        <w:start w:val="1"/>
        <w:numFmt w:val="decimal"/>
        <w:lvlText w:val="%1.%2."/>
        <w:lvlJc w:val="left"/>
        <w:pPr>
          <w:tabs>
            <w:tab w:val="num" w:pos="1008"/>
          </w:tabs>
          <w:ind w:left="0" w:firstLine="432"/>
        </w:pPr>
        <w:rPr>
          <w:rFonts w:ascii="Times New Roman Bold" w:hAnsi="Times New Roman Bold" w:hint="default"/>
          <w:b/>
          <w:i w:val="0"/>
          <w:sz w:val="20"/>
        </w:rPr>
      </w:lvl>
    </w:lvlOverride>
    <w:lvlOverride w:ilvl="2">
      <w:lvl w:ilvl="2">
        <w:start w:val="1"/>
        <w:numFmt w:val="upperLetter"/>
        <w:lvlText w:val="(%3)"/>
        <w:lvlJc w:val="left"/>
        <w:pPr>
          <w:tabs>
            <w:tab w:val="num" w:pos="1152"/>
          </w:tabs>
          <w:ind w:left="1152" w:hanging="432"/>
        </w:pPr>
        <w:rPr>
          <w:rFonts w:ascii="Times New Roman" w:hAnsi="Times New Roman" w:hint="default"/>
          <w:b w:val="0"/>
          <w:i w:val="0"/>
          <w:sz w:val="20"/>
        </w:rPr>
      </w:lvl>
    </w:lvlOverride>
    <w:lvlOverride w:ilvl="3">
      <w:lvl w:ilvl="3">
        <w:start w:val="1"/>
        <w:numFmt w:val="decimal"/>
        <w:lvlText w:val="(%4)"/>
        <w:lvlJc w:val="left"/>
        <w:pPr>
          <w:tabs>
            <w:tab w:val="num" w:pos="1872"/>
          </w:tabs>
          <w:ind w:left="1872" w:hanging="432"/>
        </w:pPr>
        <w:rPr>
          <w:rFonts w:ascii="Times New Roman" w:hAnsi="Times New Roman" w:hint="default"/>
          <w:b w:val="0"/>
          <w:i/>
          <w:sz w:val="24"/>
        </w:rPr>
      </w:lvl>
    </w:lvlOverride>
    <w:lvlOverride w:ilvl="4">
      <w:lvl w:ilvl="4">
        <w:start w:val="1"/>
        <w:numFmt w:val="lowerLetter"/>
        <w:lvlText w:val="(%5)"/>
        <w:lvlJc w:val="left"/>
        <w:pPr>
          <w:tabs>
            <w:tab w:val="num" w:pos="2304"/>
          </w:tabs>
          <w:ind w:left="2304" w:hanging="432"/>
        </w:pPr>
        <w:rPr>
          <w:rFonts w:ascii="Times New Roman" w:hAnsi="Times New Roman" w:hint="default"/>
          <w:b w:val="0"/>
          <w:i w:val="0"/>
          <w:sz w:val="24"/>
        </w:rPr>
      </w:lvl>
    </w:lvlOverride>
    <w:lvlOverride w:ilvl="5">
      <w:lvl w:ilvl="5">
        <w:start w:val="1"/>
        <w:numFmt w:val="lowerRoman"/>
        <w:lvlText w:val="(%6)"/>
        <w:lvlJc w:val="left"/>
        <w:pPr>
          <w:tabs>
            <w:tab w:val="num" w:pos="2736"/>
          </w:tabs>
          <w:ind w:left="2736" w:hanging="432"/>
        </w:pPr>
        <w:rPr>
          <w:rFonts w:ascii="Times New Roman" w:hAnsi="Times New Roman" w:hint="default"/>
          <w:b w:val="0"/>
          <w:i/>
          <w:sz w:val="24"/>
        </w:rPr>
      </w:lvl>
    </w:lvlOverride>
    <w:lvlOverride w:ilvl="6">
      <w:lvl w:ilvl="6">
        <w:start w:val="1"/>
        <w:numFmt w:val="bullet"/>
        <w:lvlText w:val=""/>
        <w:lvlJc w:val="left"/>
        <w:pPr>
          <w:tabs>
            <w:tab w:val="num" w:pos="3024"/>
          </w:tabs>
          <w:ind w:left="3024" w:hanging="288"/>
        </w:pPr>
        <w:rPr>
          <w:rFonts w:ascii="Symbol" w:hAnsi="Symbol" w:hint="default"/>
          <w:b w:val="0"/>
          <w:i w:val="0"/>
          <w:color w:val="auto"/>
          <w:sz w:val="24"/>
        </w:rPr>
      </w:lvl>
    </w:lvlOverride>
    <w:lvlOverride w:ilvl="7">
      <w:lvl w:ilvl="7">
        <w:start w:val="1"/>
        <w:numFmt w:val="bullet"/>
        <w:lvlText w:val=""/>
        <w:lvlJc w:val="left"/>
        <w:pPr>
          <w:tabs>
            <w:tab w:val="num" w:pos="3312"/>
          </w:tabs>
          <w:ind w:left="3312" w:hanging="288"/>
        </w:pPr>
        <w:rPr>
          <w:rFonts w:ascii="Symbol" w:hAnsi="Symbol" w:hint="default"/>
          <w:b w:val="0"/>
          <w:i w:val="0"/>
          <w:color w:val="auto"/>
          <w:sz w:val="24"/>
        </w:rPr>
      </w:lvl>
    </w:lvlOverride>
    <w:lvlOverride w:ilvl="8">
      <w:lvl w:ilvl="8">
        <w:start w:val="1"/>
        <w:numFmt w:val="bullet"/>
        <w:lvlText w:val=""/>
        <w:lvlJc w:val="left"/>
        <w:pPr>
          <w:tabs>
            <w:tab w:val="num" w:pos="3744"/>
          </w:tabs>
          <w:ind w:left="3744" w:hanging="432"/>
        </w:pPr>
        <w:rPr>
          <w:rFonts w:ascii="Symbol" w:hAnsi="Symbol" w:hint="default"/>
          <w:b w:val="0"/>
          <w:i w:val="0"/>
          <w:color w:val="auto"/>
          <w:sz w:val="24"/>
        </w:rPr>
      </w:lvl>
    </w:lvlOverride>
  </w:num>
  <w:num w:numId="28" w16cid:durableId="1590652687">
    <w:abstractNumId w:val="32"/>
  </w:num>
  <w:num w:numId="29" w16cid:durableId="1743285898">
    <w:abstractNumId w:val="31"/>
  </w:num>
  <w:num w:numId="30" w16cid:durableId="990982133">
    <w:abstractNumId w:val="0"/>
  </w:num>
  <w:num w:numId="31" w16cid:durableId="2114129718">
    <w:abstractNumId w:val="15"/>
  </w:num>
  <w:num w:numId="32" w16cid:durableId="1160383784">
    <w:abstractNumId w:val="27"/>
  </w:num>
  <w:num w:numId="33" w16cid:durableId="1983727873">
    <w:abstractNumId w:val="12"/>
  </w:num>
  <w:num w:numId="34" w16cid:durableId="528184239">
    <w:abstractNumId w:val="2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35" w16cid:durableId="369790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36" w16cid:durableId="1087922295">
    <w:abstractNumId w:val="2"/>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785"/>
    <w:rsid w:val="00000C73"/>
    <w:rsid w:val="00001542"/>
    <w:rsid w:val="00002246"/>
    <w:rsid w:val="000033AA"/>
    <w:rsid w:val="00003FA0"/>
    <w:rsid w:val="000129F9"/>
    <w:rsid w:val="000156B7"/>
    <w:rsid w:val="00017C38"/>
    <w:rsid w:val="000205FD"/>
    <w:rsid w:val="000210F8"/>
    <w:rsid w:val="0002281F"/>
    <w:rsid w:val="00022B43"/>
    <w:rsid w:val="00023CC5"/>
    <w:rsid w:val="000244AF"/>
    <w:rsid w:val="00025415"/>
    <w:rsid w:val="00025B4D"/>
    <w:rsid w:val="00026CE4"/>
    <w:rsid w:val="00027D51"/>
    <w:rsid w:val="00030551"/>
    <w:rsid w:val="00033FB5"/>
    <w:rsid w:val="0004230B"/>
    <w:rsid w:val="00044772"/>
    <w:rsid w:val="000468B3"/>
    <w:rsid w:val="000478D3"/>
    <w:rsid w:val="000479FB"/>
    <w:rsid w:val="000514D0"/>
    <w:rsid w:val="0005543F"/>
    <w:rsid w:val="0005567F"/>
    <w:rsid w:val="00055BF3"/>
    <w:rsid w:val="0005644C"/>
    <w:rsid w:val="00060045"/>
    <w:rsid w:val="00061630"/>
    <w:rsid w:val="00061AC7"/>
    <w:rsid w:val="00061C2A"/>
    <w:rsid w:val="00061EE3"/>
    <w:rsid w:val="00062659"/>
    <w:rsid w:val="00062B39"/>
    <w:rsid w:val="000648D9"/>
    <w:rsid w:val="0007144C"/>
    <w:rsid w:val="0007239D"/>
    <w:rsid w:val="00076FB0"/>
    <w:rsid w:val="00080202"/>
    <w:rsid w:val="00081C7A"/>
    <w:rsid w:val="00082271"/>
    <w:rsid w:val="00083558"/>
    <w:rsid w:val="00083BB8"/>
    <w:rsid w:val="00083CB3"/>
    <w:rsid w:val="00085746"/>
    <w:rsid w:val="0008577F"/>
    <w:rsid w:val="00090ECB"/>
    <w:rsid w:val="0009405D"/>
    <w:rsid w:val="0009413B"/>
    <w:rsid w:val="000960F6"/>
    <w:rsid w:val="00096DF1"/>
    <w:rsid w:val="00097A1A"/>
    <w:rsid w:val="000A24AD"/>
    <w:rsid w:val="000A44C5"/>
    <w:rsid w:val="000A5A6C"/>
    <w:rsid w:val="000A7F58"/>
    <w:rsid w:val="000B0A21"/>
    <w:rsid w:val="000B2422"/>
    <w:rsid w:val="000B4F1E"/>
    <w:rsid w:val="000B53FC"/>
    <w:rsid w:val="000B7D2E"/>
    <w:rsid w:val="000C05BF"/>
    <w:rsid w:val="000C489A"/>
    <w:rsid w:val="000C6709"/>
    <w:rsid w:val="000D010D"/>
    <w:rsid w:val="000D2618"/>
    <w:rsid w:val="000D31D9"/>
    <w:rsid w:val="000D4419"/>
    <w:rsid w:val="000D49F9"/>
    <w:rsid w:val="000D4DFC"/>
    <w:rsid w:val="000D4F75"/>
    <w:rsid w:val="000D4FEE"/>
    <w:rsid w:val="000D70E6"/>
    <w:rsid w:val="000D7583"/>
    <w:rsid w:val="000E0993"/>
    <w:rsid w:val="000E0D3B"/>
    <w:rsid w:val="000E10DB"/>
    <w:rsid w:val="000E4F9D"/>
    <w:rsid w:val="000F1798"/>
    <w:rsid w:val="000F1B95"/>
    <w:rsid w:val="000F1BE1"/>
    <w:rsid w:val="000F46CB"/>
    <w:rsid w:val="000F46FE"/>
    <w:rsid w:val="00100700"/>
    <w:rsid w:val="00101134"/>
    <w:rsid w:val="00103ACF"/>
    <w:rsid w:val="001046A6"/>
    <w:rsid w:val="0010523B"/>
    <w:rsid w:val="00111C4D"/>
    <w:rsid w:val="00113136"/>
    <w:rsid w:val="00115EF4"/>
    <w:rsid w:val="00120596"/>
    <w:rsid w:val="001205BF"/>
    <w:rsid w:val="00120963"/>
    <w:rsid w:val="00122651"/>
    <w:rsid w:val="001267AC"/>
    <w:rsid w:val="00127293"/>
    <w:rsid w:val="0012785C"/>
    <w:rsid w:val="00127E74"/>
    <w:rsid w:val="00132A64"/>
    <w:rsid w:val="001338FE"/>
    <w:rsid w:val="00133C8F"/>
    <w:rsid w:val="00133CE8"/>
    <w:rsid w:val="00133DDE"/>
    <w:rsid w:val="00134BA5"/>
    <w:rsid w:val="00142A64"/>
    <w:rsid w:val="00144EF7"/>
    <w:rsid w:val="0014500D"/>
    <w:rsid w:val="00146395"/>
    <w:rsid w:val="00146BA3"/>
    <w:rsid w:val="0014780E"/>
    <w:rsid w:val="00150E36"/>
    <w:rsid w:val="00150FE1"/>
    <w:rsid w:val="001524A0"/>
    <w:rsid w:val="00152846"/>
    <w:rsid w:val="00152E34"/>
    <w:rsid w:val="00153D95"/>
    <w:rsid w:val="0015468B"/>
    <w:rsid w:val="00154715"/>
    <w:rsid w:val="00155B3C"/>
    <w:rsid w:val="001607F6"/>
    <w:rsid w:val="00161629"/>
    <w:rsid w:val="00161729"/>
    <w:rsid w:val="00161926"/>
    <w:rsid w:val="00162635"/>
    <w:rsid w:val="00162FA0"/>
    <w:rsid w:val="00164796"/>
    <w:rsid w:val="00174CAF"/>
    <w:rsid w:val="001768BA"/>
    <w:rsid w:val="0017725F"/>
    <w:rsid w:val="00182519"/>
    <w:rsid w:val="0018280E"/>
    <w:rsid w:val="00187025"/>
    <w:rsid w:val="00190550"/>
    <w:rsid w:val="001942E5"/>
    <w:rsid w:val="00195D2E"/>
    <w:rsid w:val="001975EC"/>
    <w:rsid w:val="0019777A"/>
    <w:rsid w:val="001A4F28"/>
    <w:rsid w:val="001A627D"/>
    <w:rsid w:val="001A6D73"/>
    <w:rsid w:val="001B0231"/>
    <w:rsid w:val="001B03E3"/>
    <w:rsid w:val="001B7DCE"/>
    <w:rsid w:val="001C2EE5"/>
    <w:rsid w:val="001C41EE"/>
    <w:rsid w:val="001C4B83"/>
    <w:rsid w:val="001C532A"/>
    <w:rsid w:val="001D22F3"/>
    <w:rsid w:val="001D5208"/>
    <w:rsid w:val="001D61F6"/>
    <w:rsid w:val="001D645F"/>
    <w:rsid w:val="001D7253"/>
    <w:rsid w:val="001E16FB"/>
    <w:rsid w:val="001E2002"/>
    <w:rsid w:val="001E2DA7"/>
    <w:rsid w:val="001E73F9"/>
    <w:rsid w:val="001F2FD0"/>
    <w:rsid w:val="001F38CB"/>
    <w:rsid w:val="001F4718"/>
    <w:rsid w:val="001F4850"/>
    <w:rsid w:val="001F63FC"/>
    <w:rsid w:val="0020154A"/>
    <w:rsid w:val="00201BC4"/>
    <w:rsid w:val="00204BFF"/>
    <w:rsid w:val="0020756C"/>
    <w:rsid w:val="00207CAC"/>
    <w:rsid w:val="0021281B"/>
    <w:rsid w:val="0021599C"/>
    <w:rsid w:val="00222C95"/>
    <w:rsid w:val="002237DE"/>
    <w:rsid w:val="00224C85"/>
    <w:rsid w:val="00225A01"/>
    <w:rsid w:val="00230C9B"/>
    <w:rsid w:val="00231581"/>
    <w:rsid w:val="00232192"/>
    <w:rsid w:val="00233756"/>
    <w:rsid w:val="0023478D"/>
    <w:rsid w:val="0023667C"/>
    <w:rsid w:val="00245806"/>
    <w:rsid w:val="002464F0"/>
    <w:rsid w:val="00251F8F"/>
    <w:rsid w:val="00252FCB"/>
    <w:rsid w:val="00253223"/>
    <w:rsid w:val="00266469"/>
    <w:rsid w:val="00270F4F"/>
    <w:rsid w:val="002721A9"/>
    <w:rsid w:val="002757DC"/>
    <w:rsid w:val="00281180"/>
    <w:rsid w:val="0028284E"/>
    <w:rsid w:val="00282A73"/>
    <w:rsid w:val="00282C5E"/>
    <w:rsid w:val="002860C2"/>
    <w:rsid w:val="0029146F"/>
    <w:rsid w:val="002914E4"/>
    <w:rsid w:val="0029237A"/>
    <w:rsid w:val="0029503F"/>
    <w:rsid w:val="002954F7"/>
    <w:rsid w:val="002968EA"/>
    <w:rsid w:val="00297556"/>
    <w:rsid w:val="002A1E91"/>
    <w:rsid w:val="002A4A2F"/>
    <w:rsid w:val="002A4DA3"/>
    <w:rsid w:val="002A6687"/>
    <w:rsid w:val="002A6AEF"/>
    <w:rsid w:val="002A7674"/>
    <w:rsid w:val="002B13F1"/>
    <w:rsid w:val="002B170E"/>
    <w:rsid w:val="002B290A"/>
    <w:rsid w:val="002B6210"/>
    <w:rsid w:val="002B6BEC"/>
    <w:rsid w:val="002B7412"/>
    <w:rsid w:val="002C0630"/>
    <w:rsid w:val="002C27DF"/>
    <w:rsid w:val="002C3EAE"/>
    <w:rsid w:val="002C4401"/>
    <w:rsid w:val="002C6CC6"/>
    <w:rsid w:val="002D64F8"/>
    <w:rsid w:val="002D6C9E"/>
    <w:rsid w:val="002E0C69"/>
    <w:rsid w:val="002E3A43"/>
    <w:rsid w:val="002E630A"/>
    <w:rsid w:val="002F1E5A"/>
    <w:rsid w:val="002F5B37"/>
    <w:rsid w:val="002F6134"/>
    <w:rsid w:val="002F6159"/>
    <w:rsid w:val="00301F9D"/>
    <w:rsid w:val="00303D20"/>
    <w:rsid w:val="00305C21"/>
    <w:rsid w:val="00307977"/>
    <w:rsid w:val="003112E4"/>
    <w:rsid w:val="00312025"/>
    <w:rsid w:val="00312B07"/>
    <w:rsid w:val="0031336E"/>
    <w:rsid w:val="00313500"/>
    <w:rsid w:val="00314456"/>
    <w:rsid w:val="003145FD"/>
    <w:rsid w:val="0031481D"/>
    <w:rsid w:val="003158EB"/>
    <w:rsid w:val="00315BE7"/>
    <w:rsid w:val="00315C7E"/>
    <w:rsid w:val="00316C98"/>
    <w:rsid w:val="00317923"/>
    <w:rsid w:val="00321576"/>
    <w:rsid w:val="00321D04"/>
    <w:rsid w:val="00323CD0"/>
    <w:rsid w:val="00323F3D"/>
    <w:rsid w:val="003251A3"/>
    <w:rsid w:val="00325924"/>
    <w:rsid w:val="00325FFD"/>
    <w:rsid w:val="003267C5"/>
    <w:rsid w:val="00330891"/>
    <w:rsid w:val="00331001"/>
    <w:rsid w:val="003329AE"/>
    <w:rsid w:val="00334608"/>
    <w:rsid w:val="00335894"/>
    <w:rsid w:val="00335EE5"/>
    <w:rsid w:val="00337619"/>
    <w:rsid w:val="003420F5"/>
    <w:rsid w:val="00343498"/>
    <w:rsid w:val="00343C28"/>
    <w:rsid w:val="003507F1"/>
    <w:rsid w:val="00350C47"/>
    <w:rsid w:val="0035290D"/>
    <w:rsid w:val="00353038"/>
    <w:rsid w:val="003569D8"/>
    <w:rsid w:val="00361783"/>
    <w:rsid w:val="0036375C"/>
    <w:rsid w:val="003646A9"/>
    <w:rsid w:val="00365FEA"/>
    <w:rsid w:val="00367E16"/>
    <w:rsid w:val="00370E03"/>
    <w:rsid w:val="003715A5"/>
    <w:rsid w:val="003738F1"/>
    <w:rsid w:val="00373948"/>
    <w:rsid w:val="0037441E"/>
    <w:rsid w:val="0037468E"/>
    <w:rsid w:val="00375464"/>
    <w:rsid w:val="00376417"/>
    <w:rsid w:val="003803D8"/>
    <w:rsid w:val="00382569"/>
    <w:rsid w:val="00387F13"/>
    <w:rsid w:val="00390A05"/>
    <w:rsid w:val="00391DD1"/>
    <w:rsid w:val="00392299"/>
    <w:rsid w:val="00392AC3"/>
    <w:rsid w:val="00395CCE"/>
    <w:rsid w:val="00396831"/>
    <w:rsid w:val="003971C7"/>
    <w:rsid w:val="003A1C4D"/>
    <w:rsid w:val="003A254A"/>
    <w:rsid w:val="003A4EAB"/>
    <w:rsid w:val="003B04F6"/>
    <w:rsid w:val="003B08BC"/>
    <w:rsid w:val="003B10D9"/>
    <w:rsid w:val="003B3742"/>
    <w:rsid w:val="003B3C0B"/>
    <w:rsid w:val="003B42AC"/>
    <w:rsid w:val="003B4F33"/>
    <w:rsid w:val="003B54CD"/>
    <w:rsid w:val="003B5BE0"/>
    <w:rsid w:val="003C00A7"/>
    <w:rsid w:val="003C0592"/>
    <w:rsid w:val="003C0DD8"/>
    <w:rsid w:val="003C2303"/>
    <w:rsid w:val="003C255A"/>
    <w:rsid w:val="003C5DDC"/>
    <w:rsid w:val="003D48FB"/>
    <w:rsid w:val="003D5C85"/>
    <w:rsid w:val="003D5D89"/>
    <w:rsid w:val="003D7AFA"/>
    <w:rsid w:val="003E04D4"/>
    <w:rsid w:val="003E28A6"/>
    <w:rsid w:val="003E52BA"/>
    <w:rsid w:val="003E7FA6"/>
    <w:rsid w:val="003F0E91"/>
    <w:rsid w:val="003F1B2B"/>
    <w:rsid w:val="003F713C"/>
    <w:rsid w:val="00402D43"/>
    <w:rsid w:val="00405381"/>
    <w:rsid w:val="00412133"/>
    <w:rsid w:val="00417572"/>
    <w:rsid w:val="00417B3C"/>
    <w:rsid w:val="00420271"/>
    <w:rsid w:val="004224F0"/>
    <w:rsid w:val="004225A7"/>
    <w:rsid w:val="00422FF5"/>
    <w:rsid w:val="00425AD1"/>
    <w:rsid w:val="004307BE"/>
    <w:rsid w:val="00431C14"/>
    <w:rsid w:val="00435DC8"/>
    <w:rsid w:val="00437785"/>
    <w:rsid w:val="004419A8"/>
    <w:rsid w:val="00441C6D"/>
    <w:rsid w:val="00443744"/>
    <w:rsid w:val="00445058"/>
    <w:rsid w:val="00445C89"/>
    <w:rsid w:val="0044669E"/>
    <w:rsid w:val="004544D7"/>
    <w:rsid w:val="0045759E"/>
    <w:rsid w:val="00465653"/>
    <w:rsid w:val="00470AB2"/>
    <w:rsid w:val="004759E9"/>
    <w:rsid w:val="00475D0F"/>
    <w:rsid w:val="004801A7"/>
    <w:rsid w:val="0048020C"/>
    <w:rsid w:val="004825E8"/>
    <w:rsid w:val="00483DAC"/>
    <w:rsid w:val="004849EE"/>
    <w:rsid w:val="004867BB"/>
    <w:rsid w:val="00492383"/>
    <w:rsid w:val="00492619"/>
    <w:rsid w:val="00492684"/>
    <w:rsid w:val="00492990"/>
    <w:rsid w:val="004929F4"/>
    <w:rsid w:val="00496ED0"/>
    <w:rsid w:val="0049741B"/>
    <w:rsid w:val="00497C61"/>
    <w:rsid w:val="004A4A27"/>
    <w:rsid w:val="004A7D8E"/>
    <w:rsid w:val="004B45F7"/>
    <w:rsid w:val="004B597F"/>
    <w:rsid w:val="004C02A0"/>
    <w:rsid w:val="004C0DB6"/>
    <w:rsid w:val="004C2C74"/>
    <w:rsid w:val="004C34B2"/>
    <w:rsid w:val="004C6E60"/>
    <w:rsid w:val="004C795B"/>
    <w:rsid w:val="004C7DAC"/>
    <w:rsid w:val="004D007C"/>
    <w:rsid w:val="004D11C4"/>
    <w:rsid w:val="004D2739"/>
    <w:rsid w:val="004D392D"/>
    <w:rsid w:val="004D466F"/>
    <w:rsid w:val="004D5BFA"/>
    <w:rsid w:val="004E4AF2"/>
    <w:rsid w:val="004E5170"/>
    <w:rsid w:val="004F7C4E"/>
    <w:rsid w:val="00502D4E"/>
    <w:rsid w:val="00504C57"/>
    <w:rsid w:val="005075E3"/>
    <w:rsid w:val="005129C0"/>
    <w:rsid w:val="00513347"/>
    <w:rsid w:val="00513F73"/>
    <w:rsid w:val="005200C3"/>
    <w:rsid w:val="00524487"/>
    <w:rsid w:val="00524AF9"/>
    <w:rsid w:val="00530507"/>
    <w:rsid w:val="005316F2"/>
    <w:rsid w:val="00531ACF"/>
    <w:rsid w:val="00531BE0"/>
    <w:rsid w:val="00535786"/>
    <w:rsid w:val="005361A7"/>
    <w:rsid w:val="005365C6"/>
    <w:rsid w:val="005367DD"/>
    <w:rsid w:val="00537F13"/>
    <w:rsid w:val="00541590"/>
    <w:rsid w:val="00543A67"/>
    <w:rsid w:val="00547188"/>
    <w:rsid w:val="0055258A"/>
    <w:rsid w:val="00554566"/>
    <w:rsid w:val="00556636"/>
    <w:rsid w:val="00556840"/>
    <w:rsid w:val="00561427"/>
    <w:rsid w:val="00561483"/>
    <w:rsid w:val="00562F78"/>
    <w:rsid w:val="00564F2C"/>
    <w:rsid w:val="0056625F"/>
    <w:rsid w:val="00566AA2"/>
    <w:rsid w:val="00567826"/>
    <w:rsid w:val="00570210"/>
    <w:rsid w:val="00570EEC"/>
    <w:rsid w:val="00570F30"/>
    <w:rsid w:val="00575AB4"/>
    <w:rsid w:val="005767C8"/>
    <w:rsid w:val="0058022C"/>
    <w:rsid w:val="00583AB8"/>
    <w:rsid w:val="00583BAF"/>
    <w:rsid w:val="005843F1"/>
    <w:rsid w:val="005848E6"/>
    <w:rsid w:val="00585E07"/>
    <w:rsid w:val="005929F7"/>
    <w:rsid w:val="00597223"/>
    <w:rsid w:val="0059778A"/>
    <w:rsid w:val="00597EA5"/>
    <w:rsid w:val="005A5C92"/>
    <w:rsid w:val="005B0639"/>
    <w:rsid w:val="005B29DC"/>
    <w:rsid w:val="005B4C2B"/>
    <w:rsid w:val="005C1E31"/>
    <w:rsid w:val="005C3491"/>
    <w:rsid w:val="005C554B"/>
    <w:rsid w:val="005C55DF"/>
    <w:rsid w:val="005C5777"/>
    <w:rsid w:val="005C5EAE"/>
    <w:rsid w:val="005C631C"/>
    <w:rsid w:val="005C7E7D"/>
    <w:rsid w:val="005D0FDF"/>
    <w:rsid w:val="005D13EB"/>
    <w:rsid w:val="005D1EC4"/>
    <w:rsid w:val="005D4FDA"/>
    <w:rsid w:val="005D5580"/>
    <w:rsid w:val="005D58E5"/>
    <w:rsid w:val="005D6CB6"/>
    <w:rsid w:val="005E764F"/>
    <w:rsid w:val="005E7901"/>
    <w:rsid w:val="005F084A"/>
    <w:rsid w:val="005F088F"/>
    <w:rsid w:val="005F1D97"/>
    <w:rsid w:val="005F305F"/>
    <w:rsid w:val="005F58FD"/>
    <w:rsid w:val="005F771E"/>
    <w:rsid w:val="00600813"/>
    <w:rsid w:val="00601266"/>
    <w:rsid w:val="00603B59"/>
    <w:rsid w:val="00604041"/>
    <w:rsid w:val="00606C92"/>
    <w:rsid w:val="00607BD6"/>
    <w:rsid w:val="00610BAC"/>
    <w:rsid w:val="0061194F"/>
    <w:rsid w:val="00611B11"/>
    <w:rsid w:val="00612BB5"/>
    <w:rsid w:val="006229AF"/>
    <w:rsid w:val="00632E5F"/>
    <w:rsid w:val="00634BB6"/>
    <w:rsid w:val="006402DE"/>
    <w:rsid w:val="00642075"/>
    <w:rsid w:val="0064259C"/>
    <w:rsid w:val="00642B89"/>
    <w:rsid w:val="00644282"/>
    <w:rsid w:val="00651DC8"/>
    <w:rsid w:val="00653CC7"/>
    <w:rsid w:val="00654308"/>
    <w:rsid w:val="00656961"/>
    <w:rsid w:val="00660C37"/>
    <w:rsid w:val="006643D8"/>
    <w:rsid w:val="00664624"/>
    <w:rsid w:val="00665E2F"/>
    <w:rsid w:val="0066703F"/>
    <w:rsid w:val="006753E3"/>
    <w:rsid w:val="00676FA7"/>
    <w:rsid w:val="00685CE2"/>
    <w:rsid w:val="00686493"/>
    <w:rsid w:val="00692502"/>
    <w:rsid w:val="0069534A"/>
    <w:rsid w:val="00695544"/>
    <w:rsid w:val="0069613D"/>
    <w:rsid w:val="00696594"/>
    <w:rsid w:val="006A079F"/>
    <w:rsid w:val="006A3235"/>
    <w:rsid w:val="006A354E"/>
    <w:rsid w:val="006A44EB"/>
    <w:rsid w:val="006A6251"/>
    <w:rsid w:val="006A7EC4"/>
    <w:rsid w:val="006B2700"/>
    <w:rsid w:val="006B373E"/>
    <w:rsid w:val="006C0CA4"/>
    <w:rsid w:val="006C27C1"/>
    <w:rsid w:val="006C35F6"/>
    <w:rsid w:val="006C44C7"/>
    <w:rsid w:val="006C50FF"/>
    <w:rsid w:val="006C6263"/>
    <w:rsid w:val="006C6399"/>
    <w:rsid w:val="006C67DF"/>
    <w:rsid w:val="006C6A5A"/>
    <w:rsid w:val="006C6C0A"/>
    <w:rsid w:val="006C750E"/>
    <w:rsid w:val="006D0349"/>
    <w:rsid w:val="006D175E"/>
    <w:rsid w:val="006D1868"/>
    <w:rsid w:val="006D2DBA"/>
    <w:rsid w:val="006E1541"/>
    <w:rsid w:val="006E28EB"/>
    <w:rsid w:val="006E3615"/>
    <w:rsid w:val="006E5AFD"/>
    <w:rsid w:val="006E75AB"/>
    <w:rsid w:val="006E7AB0"/>
    <w:rsid w:val="006F2DEF"/>
    <w:rsid w:val="006F36FB"/>
    <w:rsid w:val="006F4CE0"/>
    <w:rsid w:val="006F4F71"/>
    <w:rsid w:val="006F5BD5"/>
    <w:rsid w:val="0070078B"/>
    <w:rsid w:val="00701788"/>
    <w:rsid w:val="0070246D"/>
    <w:rsid w:val="007027AF"/>
    <w:rsid w:val="0070299B"/>
    <w:rsid w:val="00702D06"/>
    <w:rsid w:val="007031B1"/>
    <w:rsid w:val="00704114"/>
    <w:rsid w:val="00711025"/>
    <w:rsid w:val="00711F5E"/>
    <w:rsid w:val="00713AF8"/>
    <w:rsid w:val="00715EB8"/>
    <w:rsid w:val="00716117"/>
    <w:rsid w:val="00725C90"/>
    <w:rsid w:val="00730B92"/>
    <w:rsid w:val="007356A9"/>
    <w:rsid w:val="00735C15"/>
    <w:rsid w:val="00736AA3"/>
    <w:rsid w:val="00740EFF"/>
    <w:rsid w:val="00742C5C"/>
    <w:rsid w:val="00743129"/>
    <w:rsid w:val="007477E1"/>
    <w:rsid w:val="00747A0F"/>
    <w:rsid w:val="00747C96"/>
    <w:rsid w:val="007507FB"/>
    <w:rsid w:val="00751D43"/>
    <w:rsid w:val="00751E04"/>
    <w:rsid w:val="00751EC4"/>
    <w:rsid w:val="00757CD3"/>
    <w:rsid w:val="0076656F"/>
    <w:rsid w:val="00767122"/>
    <w:rsid w:val="00775B4F"/>
    <w:rsid w:val="00781159"/>
    <w:rsid w:val="00786481"/>
    <w:rsid w:val="00786FF7"/>
    <w:rsid w:val="00792351"/>
    <w:rsid w:val="00797BC5"/>
    <w:rsid w:val="007A25BA"/>
    <w:rsid w:val="007A6241"/>
    <w:rsid w:val="007A62B5"/>
    <w:rsid w:val="007B1D82"/>
    <w:rsid w:val="007B23A5"/>
    <w:rsid w:val="007B56DB"/>
    <w:rsid w:val="007B78A8"/>
    <w:rsid w:val="007B7DA6"/>
    <w:rsid w:val="007C01AF"/>
    <w:rsid w:val="007C0272"/>
    <w:rsid w:val="007C44A0"/>
    <w:rsid w:val="007C5351"/>
    <w:rsid w:val="007C6BB3"/>
    <w:rsid w:val="007C6E7A"/>
    <w:rsid w:val="007D069D"/>
    <w:rsid w:val="007D0DF0"/>
    <w:rsid w:val="007D3A9E"/>
    <w:rsid w:val="007D45AB"/>
    <w:rsid w:val="007D47CE"/>
    <w:rsid w:val="007D48DE"/>
    <w:rsid w:val="007D4F9D"/>
    <w:rsid w:val="007E076C"/>
    <w:rsid w:val="007E0CB9"/>
    <w:rsid w:val="007E2102"/>
    <w:rsid w:val="007E21F5"/>
    <w:rsid w:val="007E32ED"/>
    <w:rsid w:val="007E3BC8"/>
    <w:rsid w:val="007E5428"/>
    <w:rsid w:val="007F106C"/>
    <w:rsid w:val="007F20A7"/>
    <w:rsid w:val="007F3498"/>
    <w:rsid w:val="00805AD1"/>
    <w:rsid w:val="00806F13"/>
    <w:rsid w:val="00807BC8"/>
    <w:rsid w:val="00810509"/>
    <w:rsid w:val="008110B5"/>
    <w:rsid w:val="008114BC"/>
    <w:rsid w:val="00813FB6"/>
    <w:rsid w:val="00814FE4"/>
    <w:rsid w:val="0081736F"/>
    <w:rsid w:val="00830720"/>
    <w:rsid w:val="008309EC"/>
    <w:rsid w:val="00830CC5"/>
    <w:rsid w:val="008326D6"/>
    <w:rsid w:val="00832795"/>
    <w:rsid w:val="008331E4"/>
    <w:rsid w:val="00836598"/>
    <w:rsid w:val="00836CBD"/>
    <w:rsid w:val="00844DBC"/>
    <w:rsid w:val="008459D6"/>
    <w:rsid w:val="008466AF"/>
    <w:rsid w:val="00846E22"/>
    <w:rsid w:val="00851AB8"/>
    <w:rsid w:val="00852252"/>
    <w:rsid w:val="00853E93"/>
    <w:rsid w:val="00855D01"/>
    <w:rsid w:val="0086161A"/>
    <w:rsid w:val="00863D67"/>
    <w:rsid w:val="008643CA"/>
    <w:rsid w:val="00864894"/>
    <w:rsid w:val="008648B6"/>
    <w:rsid w:val="00866E99"/>
    <w:rsid w:val="008723E8"/>
    <w:rsid w:val="008758B9"/>
    <w:rsid w:val="00875E33"/>
    <w:rsid w:val="00876F69"/>
    <w:rsid w:val="00877076"/>
    <w:rsid w:val="008774E2"/>
    <w:rsid w:val="00884DE5"/>
    <w:rsid w:val="00890118"/>
    <w:rsid w:val="008906EF"/>
    <w:rsid w:val="00890E21"/>
    <w:rsid w:val="008953BE"/>
    <w:rsid w:val="00896AFB"/>
    <w:rsid w:val="00896EE8"/>
    <w:rsid w:val="008A0851"/>
    <w:rsid w:val="008A0E14"/>
    <w:rsid w:val="008A5847"/>
    <w:rsid w:val="008A6AE4"/>
    <w:rsid w:val="008B08B2"/>
    <w:rsid w:val="008B08FC"/>
    <w:rsid w:val="008B0EAD"/>
    <w:rsid w:val="008B0FB4"/>
    <w:rsid w:val="008B1D57"/>
    <w:rsid w:val="008B493E"/>
    <w:rsid w:val="008C0983"/>
    <w:rsid w:val="008C1E27"/>
    <w:rsid w:val="008C32F3"/>
    <w:rsid w:val="008C4071"/>
    <w:rsid w:val="008C5A43"/>
    <w:rsid w:val="008C697F"/>
    <w:rsid w:val="008C7ACD"/>
    <w:rsid w:val="008C7CF1"/>
    <w:rsid w:val="008D1514"/>
    <w:rsid w:val="008D1584"/>
    <w:rsid w:val="008D2FFB"/>
    <w:rsid w:val="008D450B"/>
    <w:rsid w:val="008D4E59"/>
    <w:rsid w:val="008D5F42"/>
    <w:rsid w:val="008D7B70"/>
    <w:rsid w:val="008E0BF4"/>
    <w:rsid w:val="008E228D"/>
    <w:rsid w:val="008E53A0"/>
    <w:rsid w:val="008E642A"/>
    <w:rsid w:val="008E646C"/>
    <w:rsid w:val="008E69D0"/>
    <w:rsid w:val="008F1B64"/>
    <w:rsid w:val="008F1CA8"/>
    <w:rsid w:val="008F47FB"/>
    <w:rsid w:val="008F7E48"/>
    <w:rsid w:val="009041E6"/>
    <w:rsid w:val="0090613B"/>
    <w:rsid w:val="009069F1"/>
    <w:rsid w:val="0090769D"/>
    <w:rsid w:val="0090796F"/>
    <w:rsid w:val="009131B5"/>
    <w:rsid w:val="0091330D"/>
    <w:rsid w:val="00915140"/>
    <w:rsid w:val="00917C64"/>
    <w:rsid w:val="0092477C"/>
    <w:rsid w:val="00925FEE"/>
    <w:rsid w:val="009263E4"/>
    <w:rsid w:val="009263F4"/>
    <w:rsid w:val="00926411"/>
    <w:rsid w:val="00927784"/>
    <w:rsid w:val="00927DC6"/>
    <w:rsid w:val="00932B9E"/>
    <w:rsid w:val="009330F5"/>
    <w:rsid w:val="00933585"/>
    <w:rsid w:val="009341F2"/>
    <w:rsid w:val="0094285C"/>
    <w:rsid w:val="00942B7D"/>
    <w:rsid w:val="00945E08"/>
    <w:rsid w:val="00945E3C"/>
    <w:rsid w:val="0094612E"/>
    <w:rsid w:val="00946D91"/>
    <w:rsid w:val="0094727C"/>
    <w:rsid w:val="0095116E"/>
    <w:rsid w:val="009517F2"/>
    <w:rsid w:val="009528FA"/>
    <w:rsid w:val="00954E77"/>
    <w:rsid w:val="00960F32"/>
    <w:rsid w:val="009635F4"/>
    <w:rsid w:val="00965AE9"/>
    <w:rsid w:val="009668A0"/>
    <w:rsid w:val="0097034E"/>
    <w:rsid w:val="00971465"/>
    <w:rsid w:val="00973AE2"/>
    <w:rsid w:val="009756FA"/>
    <w:rsid w:val="00976661"/>
    <w:rsid w:val="00987AEC"/>
    <w:rsid w:val="00992113"/>
    <w:rsid w:val="00992570"/>
    <w:rsid w:val="00992B4C"/>
    <w:rsid w:val="00993261"/>
    <w:rsid w:val="0099364E"/>
    <w:rsid w:val="00993813"/>
    <w:rsid w:val="0099514A"/>
    <w:rsid w:val="0099764D"/>
    <w:rsid w:val="009A1613"/>
    <w:rsid w:val="009A5CDC"/>
    <w:rsid w:val="009A7413"/>
    <w:rsid w:val="009B350D"/>
    <w:rsid w:val="009B448D"/>
    <w:rsid w:val="009B5E10"/>
    <w:rsid w:val="009C0911"/>
    <w:rsid w:val="009C3D22"/>
    <w:rsid w:val="009C48C9"/>
    <w:rsid w:val="009C4C4B"/>
    <w:rsid w:val="009D0CDB"/>
    <w:rsid w:val="009D0F29"/>
    <w:rsid w:val="009D4D4D"/>
    <w:rsid w:val="009D7991"/>
    <w:rsid w:val="009D7CA0"/>
    <w:rsid w:val="009E7973"/>
    <w:rsid w:val="009F5920"/>
    <w:rsid w:val="009F6D38"/>
    <w:rsid w:val="00A05AE8"/>
    <w:rsid w:val="00A07092"/>
    <w:rsid w:val="00A074FD"/>
    <w:rsid w:val="00A10988"/>
    <w:rsid w:val="00A118C5"/>
    <w:rsid w:val="00A11950"/>
    <w:rsid w:val="00A137B5"/>
    <w:rsid w:val="00A13EDB"/>
    <w:rsid w:val="00A203FE"/>
    <w:rsid w:val="00A208E8"/>
    <w:rsid w:val="00A21332"/>
    <w:rsid w:val="00A217E4"/>
    <w:rsid w:val="00A2251F"/>
    <w:rsid w:val="00A23C0E"/>
    <w:rsid w:val="00A2566C"/>
    <w:rsid w:val="00A2777E"/>
    <w:rsid w:val="00A31134"/>
    <w:rsid w:val="00A31A82"/>
    <w:rsid w:val="00A33015"/>
    <w:rsid w:val="00A3307E"/>
    <w:rsid w:val="00A34CA6"/>
    <w:rsid w:val="00A35850"/>
    <w:rsid w:val="00A37BCE"/>
    <w:rsid w:val="00A43C44"/>
    <w:rsid w:val="00A43D8C"/>
    <w:rsid w:val="00A46FBE"/>
    <w:rsid w:val="00A51A60"/>
    <w:rsid w:val="00A51D9D"/>
    <w:rsid w:val="00A5202E"/>
    <w:rsid w:val="00A52EB4"/>
    <w:rsid w:val="00A61016"/>
    <w:rsid w:val="00A61D62"/>
    <w:rsid w:val="00A62672"/>
    <w:rsid w:val="00A62C2B"/>
    <w:rsid w:val="00A63087"/>
    <w:rsid w:val="00A653F3"/>
    <w:rsid w:val="00A65D6B"/>
    <w:rsid w:val="00A67B0A"/>
    <w:rsid w:val="00A70467"/>
    <w:rsid w:val="00A7066B"/>
    <w:rsid w:val="00A7300D"/>
    <w:rsid w:val="00A767EC"/>
    <w:rsid w:val="00A803FD"/>
    <w:rsid w:val="00A816FC"/>
    <w:rsid w:val="00A848DF"/>
    <w:rsid w:val="00A86DD2"/>
    <w:rsid w:val="00A90043"/>
    <w:rsid w:val="00A90B9E"/>
    <w:rsid w:val="00A91FC3"/>
    <w:rsid w:val="00A932DF"/>
    <w:rsid w:val="00A95357"/>
    <w:rsid w:val="00AA1362"/>
    <w:rsid w:val="00AA236F"/>
    <w:rsid w:val="00AA23D8"/>
    <w:rsid w:val="00AA3E44"/>
    <w:rsid w:val="00AA7661"/>
    <w:rsid w:val="00AB2267"/>
    <w:rsid w:val="00AC012C"/>
    <w:rsid w:val="00AC2E92"/>
    <w:rsid w:val="00AC360F"/>
    <w:rsid w:val="00AC3804"/>
    <w:rsid w:val="00AC497D"/>
    <w:rsid w:val="00AC4A49"/>
    <w:rsid w:val="00AC73EE"/>
    <w:rsid w:val="00AD3993"/>
    <w:rsid w:val="00AD550D"/>
    <w:rsid w:val="00AD682C"/>
    <w:rsid w:val="00AE253A"/>
    <w:rsid w:val="00AE61A6"/>
    <w:rsid w:val="00AE6F08"/>
    <w:rsid w:val="00AF64AB"/>
    <w:rsid w:val="00B00CD8"/>
    <w:rsid w:val="00B00E84"/>
    <w:rsid w:val="00B03A7B"/>
    <w:rsid w:val="00B1181C"/>
    <w:rsid w:val="00B1586F"/>
    <w:rsid w:val="00B15A09"/>
    <w:rsid w:val="00B15E24"/>
    <w:rsid w:val="00B170A3"/>
    <w:rsid w:val="00B174EC"/>
    <w:rsid w:val="00B1762D"/>
    <w:rsid w:val="00B2054F"/>
    <w:rsid w:val="00B21784"/>
    <w:rsid w:val="00B261F6"/>
    <w:rsid w:val="00B27256"/>
    <w:rsid w:val="00B31197"/>
    <w:rsid w:val="00B313DA"/>
    <w:rsid w:val="00B334BD"/>
    <w:rsid w:val="00B36F83"/>
    <w:rsid w:val="00B37F12"/>
    <w:rsid w:val="00B42FB2"/>
    <w:rsid w:val="00B4598F"/>
    <w:rsid w:val="00B46FA5"/>
    <w:rsid w:val="00B52602"/>
    <w:rsid w:val="00B53A0B"/>
    <w:rsid w:val="00B545D0"/>
    <w:rsid w:val="00B5595C"/>
    <w:rsid w:val="00B601FA"/>
    <w:rsid w:val="00B6312C"/>
    <w:rsid w:val="00B63F85"/>
    <w:rsid w:val="00B651F5"/>
    <w:rsid w:val="00B659B5"/>
    <w:rsid w:val="00B66180"/>
    <w:rsid w:val="00B67CC9"/>
    <w:rsid w:val="00B7248B"/>
    <w:rsid w:val="00B7427C"/>
    <w:rsid w:val="00B7449E"/>
    <w:rsid w:val="00B75124"/>
    <w:rsid w:val="00B76BF5"/>
    <w:rsid w:val="00B815DA"/>
    <w:rsid w:val="00B81B6A"/>
    <w:rsid w:val="00B8714B"/>
    <w:rsid w:val="00B876B0"/>
    <w:rsid w:val="00B92573"/>
    <w:rsid w:val="00B9594C"/>
    <w:rsid w:val="00B95BF6"/>
    <w:rsid w:val="00B97478"/>
    <w:rsid w:val="00BA2888"/>
    <w:rsid w:val="00BA5A19"/>
    <w:rsid w:val="00BB02D4"/>
    <w:rsid w:val="00BB1979"/>
    <w:rsid w:val="00BB6D26"/>
    <w:rsid w:val="00BC00C8"/>
    <w:rsid w:val="00BC0A8D"/>
    <w:rsid w:val="00BC28F1"/>
    <w:rsid w:val="00BC3F04"/>
    <w:rsid w:val="00BC4907"/>
    <w:rsid w:val="00BC566A"/>
    <w:rsid w:val="00BD04DE"/>
    <w:rsid w:val="00BD2BD8"/>
    <w:rsid w:val="00BD4BC8"/>
    <w:rsid w:val="00BD595A"/>
    <w:rsid w:val="00BE3331"/>
    <w:rsid w:val="00BE39E2"/>
    <w:rsid w:val="00BE57EA"/>
    <w:rsid w:val="00BE7891"/>
    <w:rsid w:val="00BF2D45"/>
    <w:rsid w:val="00BF400D"/>
    <w:rsid w:val="00C01E7A"/>
    <w:rsid w:val="00C034E2"/>
    <w:rsid w:val="00C03C0F"/>
    <w:rsid w:val="00C03ED5"/>
    <w:rsid w:val="00C04E9F"/>
    <w:rsid w:val="00C05A87"/>
    <w:rsid w:val="00C05E3D"/>
    <w:rsid w:val="00C073BF"/>
    <w:rsid w:val="00C11790"/>
    <w:rsid w:val="00C1179D"/>
    <w:rsid w:val="00C1317B"/>
    <w:rsid w:val="00C14585"/>
    <w:rsid w:val="00C14704"/>
    <w:rsid w:val="00C20C3D"/>
    <w:rsid w:val="00C21D5B"/>
    <w:rsid w:val="00C23EB7"/>
    <w:rsid w:val="00C25E2F"/>
    <w:rsid w:val="00C25F03"/>
    <w:rsid w:val="00C337CA"/>
    <w:rsid w:val="00C337EB"/>
    <w:rsid w:val="00C34EDA"/>
    <w:rsid w:val="00C36343"/>
    <w:rsid w:val="00C407EE"/>
    <w:rsid w:val="00C4144A"/>
    <w:rsid w:val="00C4177B"/>
    <w:rsid w:val="00C4659B"/>
    <w:rsid w:val="00C47A01"/>
    <w:rsid w:val="00C52402"/>
    <w:rsid w:val="00C52C7B"/>
    <w:rsid w:val="00C54301"/>
    <w:rsid w:val="00C54EE7"/>
    <w:rsid w:val="00C55998"/>
    <w:rsid w:val="00C572FA"/>
    <w:rsid w:val="00C612E3"/>
    <w:rsid w:val="00C61347"/>
    <w:rsid w:val="00C62271"/>
    <w:rsid w:val="00C63EEB"/>
    <w:rsid w:val="00C63FEB"/>
    <w:rsid w:val="00C70363"/>
    <w:rsid w:val="00C70C0F"/>
    <w:rsid w:val="00C73594"/>
    <w:rsid w:val="00C748FC"/>
    <w:rsid w:val="00C7533E"/>
    <w:rsid w:val="00C76AF1"/>
    <w:rsid w:val="00C80839"/>
    <w:rsid w:val="00C80908"/>
    <w:rsid w:val="00C80C92"/>
    <w:rsid w:val="00C80D03"/>
    <w:rsid w:val="00C82438"/>
    <w:rsid w:val="00C82C27"/>
    <w:rsid w:val="00C86BAD"/>
    <w:rsid w:val="00C87494"/>
    <w:rsid w:val="00C908A1"/>
    <w:rsid w:val="00C92562"/>
    <w:rsid w:val="00C92AF0"/>
    <w:rsid w:val="00C9327F"/>
    <w:rsid w:val="00C941B3"/>
    <w:rsid w:val="00C976A5"/>
    <w:rsid w:val="00CA27A3"/>
    <w:rsid w:val="00CB4090"/>
    <w:rsid w:val="00CB7F42"/>
    <w:rsid w:val="00CC15AF"/>
    <w:rsid w:val="00CC3816"/>
    <w:rsid w:val="00CC66B5"/>
    <w:rsid w:val="00CD0129"/>
    <w:rsid w:val="00CD120E"/>
    <w:rsid w:val="00CD213D"/>
    <w:rsid w:val="00CD4ABA"/>
    <w:rsid w:val="00CE1F6A"/>
    <w:rsid w:val="00CE390C"/>
    <w:rsid w:val="00CE6E18"/>
    <w:rsid w:val="00CF045C"/>
    <w:rsid w:val="00CF16AA"/>
    <w:rsid w:val="00CF4418"/>
    <w:rsid w:val="00CF4D61"/>
    <w:rsid w:val="00CF57B5"/>
    <w:rsid w:val="00CF5FF4"/>
    <w:rsid w:val="00CF6AC2"/>
    <w:rsid w:val="00CF7FBD"/>
    <w:rsid w:val="00D03779"/>
    <w:rsid w:val="00D0381D"/>
    <w:rsid w:val="00D044F5"/>
    <w:rsid w:val="00D05306"/>
    <w:rsid w:val="00D111A4"/>
    <w:rsid w:val="00D138E3"/>
    <w:rsid w:val="00D14F73"/>
    <w:rsid w:val="00D1622D"/>
    <w:rsid w:val="00D17605"/>
    <w:rsid w:val="00D216E3"/>
    <w:rsid w:val="00D223D4"/>
    <w:rsid w:val="00D24DFA"/>
    <w:rsid w:val="00D259DB"/>
    <w:rsid w:val="00D27208"/>
    <w:rsid w:val="00D34A04"/>
    <w:rsid w:val="00D42253"/>
    <w:rsid w:val="00D428EB"/>
    <w:rsid w:val="00D4348D"/>
    <w:rsid w:val="00D437C9"/>
    <w:rsid w:val="00D43A10"/>
    <w:rsid w:val="00D44034"/>
    <w:rsid w:val="00D44EE7"/>
    <w:rsid w:val="00D461F6"/>
    <w:rsid w:val="00D53BB2"/>
    <w:rsid w:val="00D53FA9"/>
    <w:rsid w:val="00D54FBD"/>
    <w:rsid w:val="00D552F2"/>
    <w:rsid w:val="00D61977"/>
    <w:rsid w:val="00D62405"/>
    <w:rsid w:val="00D629CF"/>
    <w:rsid w:val="00D62E15"/>
    <w:rsid w:val="00D6300D"/>
    <w:rsid w:val="00D63C7F"/>
    <w:rsid w:val="00D6428A"/>
    <w:rsid w:val="00D662AB"/>
    <w:rsid w:val="00D704A6"/>
    <w:rsid w:val="00D70AE6"/>
    <w:rsid w:val="00D722B2"/>
    <w:rsid w:val="00D74717"/>
    <w:rsid w:val="00D74AAD"/>
    <w:rsid w:val="00D75E0B"/>
    <w:rsid w:val="00D7717C"/>
    <w:rsid w:val="00D809AB"/>
    <w:rsid w:val="00D816B5"/>
    <w:rsid w:val="00D8261D"/>
    <w:rsid w:val="00D8271E"/>
    <w:rsid w:val="00D835C1"/>
    <w:rsid w:val="00D87DE7"/>
    <w:rsid w:val="00D926C8"/>
    <w:rsid w:val="00D95066"/>
    <w:rsid w:val="00D96273"/>
    <w:rsid w:val="00D967DF"/>
    <w:rsid w:val="00DA091B"/>
    <w:rsid w:val="00DA1417"/>
    <w:rsid w:val="00DA1712"/>
    <w:rsid w:val="00DA2118"/>
    <w:rsid w:val="00DA38AC"/>
    <w:rsid w:val="00DA60FB"/>
    <w:rsid w:val="00DB4932"/>
    <w:rsid w:val="00DB7427"/>
    <w:rsid w:val="00DC0837"/>
    <w:rsid w:val="00DC1500"/>
    <w:rsid w:val="00DC5733"/>
    <w:rsid w:val="00DC60AD"/>
    <w:rsid w:val="00DC69C9"/>
    <w:rsid w:val="00DD0125"/>
    <w:rsid w:val="00DD6992"/>
    <w:rsid w:val="00DE139E"/>
    <w:rsid w:val="00DE272E"/>
    <w:rsid w:val="00DE3A96"/>
    <w:rsid w:val="00DE71A3"/>
    <w:rsid w:val="00DE72A5"/>
    <w:rsid w:val="00DF1DE3"/>
    <w:rsid w:val="00DF27CD"/>
    <w:rsid w:val="00DF34C7"/>
    <w:rsid w:val="00DF3DAF"/>
    <w:rsid w:val="00DF411A"/>
    <w:rsid w:val="00DF4181"/>
    <w:rsid w:val="00DF516F"/>
    <w:rsid w:val="00DF6679"/>
    <w:rsid w:val="00DF7C30"/>
    <w:rsid w:val="00E01C10"/>
    <w:rsid w:val="00E02AEF"/>
    <w:rsid w:val="00E03929"/>
    <w:rsid w:val="00E10CBD"/>
    <w:rsid w:val="00E1369E"/>
    <w:rsid w:val="00E165F5"/>
    <w:rsid w:val="00E17CB7"/>
    <w:rsid w:val="00E20E03"/>
    <w:rsid w:val="00E24A83"/>
    <w:rsid w:val="00E24A86"/>
    <w:rsid w:val="00E24E71"/>
    <w:rsid w:val="00E3061A"/>
    <w:rsid w:val="00E323FD"/>
    <w:rsid w:val="00E367B1"/>
    <w:rsid w:val="00E37567"/>
    <w:rsid w:val="00E42240"/>
    <w:rsid w:val="00E46145"/>
    <w:rsid w:val="00E51021"/>
    <w:rsid w:val="00E513F3"/>
    <w:rsid w:val="00E52E73"/>
    <w:rsid w:val="00E52EC9"/>
    <w:rsid w:val="00E5363C"/>
    <w:rsid w:val="00E5436A"/>
    <w:rsid w:val="00E544D5"/>
    <w:rsid w:val="00E56464"/>
    <w:rsid w:val="00E56674"/>
    <w:rsid w:val="00E6079D"/>
    <w:rsid w:val="00E6137A"/>
    <w:rsid w:val="00E70172"/>
    <w:rsid w:val="00E70820"/>
    <w:rsid w:val="00E70FF3"/>
    <w:rsid w:val="00E71A67"/>
    <w:rsid w:val="00E73699"/>
    <w:rsid w:val="00E75163"/>
    <w:rsid w:val="00E75319"/>
    <w:rsid w:val="00E757E1"/>
    <w:rsid w:val="00E76FC8"/>
    <w:rsid w:val="00E77106"/>
    <w:rsid w:val="00E8056E"/>
    <w:rsid w:val="00E8486D"/>
    <w:rsid w:val="00E85901"/>
    <w:rsid w:val="00E85E6D"/>
    <w:rsid w:val="00E902D5"/>
    <w:rsid w:val="00E903E3"/>
    <w:rsid w:val="00E909C4"/>
    <w:rsid w:val="00E90DC1"/>
    <w:rsid w:val="00E91D4B"/>
    <w:rsid w:val="00E92256"/>
    <w:rsid w:val="00E94566"/>
    <w:rsid w:val="00E97379"/>
    <w:rsid w:val="00EA166A"/>
    <w:rsid w:val="00EA6B56"/>
    <w:rsid w:val="00EB172C"/>
    <w:rsid w:val="00EB564D"/>
    <w:rsid w:val="00EB5D03"/>
    <w:rsid w:val="00EC03C8"/>
    <w:rsid w:val="00EC0826"/>
    <w:rsid w:val="00EC0B9F"/>
    <w:rsid w:val="00EC158B"/>
    <w:rsid w:val="00EC6410"/>
    <w:rsid w:val="00EC7B59"/>
    <w:rsid w:val="00ED0728"/>
    <w:rsid w:val="00ED2742"/>
    <w:rsid w:val="00ED6648"/>
    <w:rsid w:val="00EE4F5E"/>
    <w:rsid w:val="00EE5492"/>
    <w:rsid w:val="00EE5595"/>
    <w:rsid w:val="00EE7216"/>
    <w:rsid w:val="00EE7CC9"/>
    <w:rsid w:val="00EF1A5D"/>
    <w:rsid w:val="00EF38A2"/>
    <w:rsid w:val="00EF41AB"/>
    <w:rsid w:val="00EF5B78"/>
    <w:rsid w:val="00EF5F8B"/>
    <w:rsid w:val="00EF6C03"/>
    <w:rsid w:val="00EF78A7"/>
    <w:rsid w:val="00F0190C"/>
    <w:rsid w:val="00F06159"/>
    <w:rsid w:val="00F12C84"/>
    <w:rsid w:val="00F15A5A"/>
    <w:rsid w:val="00F21D69"/>
    <w:rsid w:val="00F27B51"/>
    <w:rsid w:val="00F31B8A"/>
    <w:rsid w:val="00F36081"/>
    <w:rsid w:val="00F42516"/>
    <w:rsid w:val="00F430A5"/>
    <w:rsid w:val="00F4326D"/>
    <w:rsid w:val="00F540AD"/>
    <w:rsid w:val="00F5689F"/>
    <w:rsid w:val="00F569F1"/>
    <w:rsid w:val="00F57637"/>
    <w:rsid w:val="00F57EA3"/>
    <w:rsid w:val="00F6253C"/>
    <w:rsid w:val="00F63F01"/>
    <w:rsid w:val="00F757B5"/>
    <w:rsid w:val="00F75B4E"/>
    <w:rsid w:val="00F811C0"/>
    <w:rsid w:val="00F83B1D"/>
    <w:rsid w:val="00F852C6"/>
    <w:rsid w:val="00F86F74"/>
    <w:rsid w:val="00F90856"/>
    <w:rsid w:val="00F90B91"/>
    <w:rsid w:val="00F911A8"/>
    <w:rsid w:val="00F91A9F"/>
    <w:rsid w:val="00F96620"/>
    <w:rsid w:val="00F97A51"/>
    <w:rsid w:val="00FA0041"/>
    <w:rsid w:val="00FA0BEA"/>
    <w:rsid w:val="00FA2073"/>
    <w:rsid w:val="00FA2248"/>
    <w:rsid w:val="00FA38A6"/>
    <w:rsid w:val="00FA47DA"/>
    <w:rsid w:val="00FA63E8"/>
    <w:rsid w:val="00FA7D05"/>
    <w:rsid w:val="00FB0141"/>
    <w:rsid w:val="00FB2250"/>
    <w:rsid w:val="00FB303F"/>
    <w:rsid w:val="00FB3B26"/>
    <w:rsid w:val="00FB5DA2"/>
    <w:rsid w:val="00FB68D2"/>
    <w:rsid w:val="00FB68F6"/>
    <w:rsid w:val="00FB7812"/>
    <w:rsid w:val="00FB7A75"/>
    <w:rsid w:val="00FC03E4"/>
    <w:rsid w:val="00FC050B"/>
    <w:rsid w:val="00FC1AEF"/>
    <w:rsid w:val="00FC245F"/>
    <w:rsid w:val="00FC4BF6"/>
    <w:rsid w:val="00FC5AEE"/>
    <w:rsid w:val="00FC6DDE"/>
    <w:rsid w:val="00FC7FBB"/>
    <w:rsid w:val="00FD1D7B"/>
    <w:rsid w:val="00FD3BC1"/>
    <w:rsid w:val="00FD404B"/>
    <w:rsid w:val="00FD42B0"/>
    <w:rsid w:val="00FD4CFE"/>
    <w:rsid w:val="00FD729F"/>
    <w:rsid w:val="00FD7B3C"/>
    <w:rsid w:val="00FE0FE2"/>
    <w:rsid w:val="00FE120E"/>
    <w:rsid w:val="00FE190F"/>
    <w:rsid w:val="00FE32B1"/>
    <w:rsid w:val="00FF1379"/>
    <w:rsid w:val="00FF1B4B"/>
    <w:rsid w:val="00FF1F84"/>
    <w:rsid w:val="00FF20A1"/>
    <w:rsid w:val="00FF7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20A2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p Normal"/>
    <w:qFormat/>
    <w:rsid w:val="007B23A5"/>
    <w:rPr>
      <w:rFonts w:eastAsia="Times"/>
      <w:sz w:val="24"/>
    </w:rPr>
  </w:style>
  <w:style w:type="paragraph" w:styleId="Heading1">
    <w:name w:val="heading 1"/>
    <w:basedOn w:val="Normal"/>
    <w:next w:val="BodyText"/>
    <w:link w:val="Heading1Char"/>
    <w:qFormat/>
    <w:rsid w:val="007B23A5"/>
    <w:pPr>
      <w:keepNext/>
      <w:spacing w:before="480" w:after="120"/>
      <w:jc w:val="center"/>
      <w:outlineLvl w:val="0"/>
    </w:pPr>
    <w:rPr>
      <w:rFonts w:ascii="Arial Black" w:hAnsi="Arial Black" w:cs="Arial"/>
      <w:bCs/>
      <w:sz w:val="22"/>
      <w:szCs w:val="32"/>
    </w:rPr>
  </w:style>
  <w:style w:type="paragraph" w:styleId="Heading2">
    <w:name w:val="heading 2"/>
    <w:basedOn w:val="Normal"/>
    <w:next w:val="BodyText"/>
    <w:link w:val="Heading2Char"/>
    <w:qFormat/>
    <w:rsid w:val="007B23A5"/>
    <w:pPr>
      <w:keepNext/>
      <w:spacing w:before="240" w:after="120"/>
      <w:jc w:val="center"/>
      <w:outlineLvl w:val="1"/>
    </w:pPr>
    <w:rPr>
      <w:rFonts w:ascii="Arial" w:hAnsi="Arial" w:cs="Arial"/>
      <w:b/>
      <w:bCs/>
      <w:iCs/>
      <w:sz w:val="22"/>
      <w:szCs w:val="28"/>
    </w:rPr>
  </w:style>
  <w:style w:type="paragraph" w:styleId="Heading3">
    <w:name w:val="heading 3"/>
    <w:basedOn w:val="Normal"/>
    <w:next w:val="BodyText"/>
    <w:link w:val="Heading3Char"/>
    <w:qFormat/>
    <w:rsid w:val="007B23A5"/>
    <w:pPr>
      <w:spacing w:line="300" w:lineRule="atLeast"/>
      <w:outlineLvl w:val="2"/>
    </w:pPr>
    <w:rPr>
      <w:rFonts w:cs="Arial"/>
      <w:b/>
      <w:bCs/>
      <w:szCs w:val="26"/>
    </w:rPr>
  </w:style>
  <w:style w:type="paragraph" w:styleId="Heading4">
    <w:name w:val="heading 4"/>
    <w:aliases w:val="Apnd Head,4,h4,H4,Map Title,Title 1"/>
    <w:basedOn w:val="Normal"/>
    <w:next w:val="BodyText"/>
    <w:link w:val="Heading4Char"/>
    <w:qFormat/>
    <w:rsid w:val="007B23A5"/>
    <w:pPr>
      <w:spacing w:line="300" w:lineRule="atLeast"/>
      <w:outlineLvl w:val="3"/>
    </w:pPr>
    <w:rPr>
      <w:rFonts w:cs="Arial"/>
      <w:bCs/>
      <w:i/>
      <w:szCs w:val="28"/>
    </w:rPr>
  </w:style>
  <w:style w:type="paragraph" w:styleId="Heading5">
    <w:name w:val="heading 5"/>
    <w:aliases w:val="CS Normal,5,H5,h5,Block Label,Heading 5-1"/>
    <w:basedOn w:val="Normal"/>
    <w:next w:val="Normal"/>
    <w:link w:val="Heading5Char"/>
    <w:semiHidden/>
    <w:unhideWhenUsed/>
    <w:qFormat/>
    <w:rsid w:val="000A24AD"/>
    <w:pPr>
      <w:spacing w:before="240" w:after="60"/>
      <w:outlineLvl w:val="4"/>
    </w:pPr>
    <w:rPr>
      <w:rFonts w:asciiTheme="minorHAnsi" w:eastAsiaTheme="minorEastAsia" w:hAnsiTheme="minorHAnsi" w:cstheme="minorBidi"/>
      <w:b/>
      <w:bCs/>
      <w:i/>
      <w:iCs/>
      <w:sz w:val="26"/>
      <w:szCs w:val="26"/>
    </w:rPr>
  </w:style>
  <w:style w:type="paragraph" w:styleId="Heading6">
    <w:name w:val="heading 6"/>
    <w:aliases w:val="CS Small,6,H6,h6,sub-dash,sd"/>
    <w:basedOn w:val="Normal"/>
    <w:next w:val="Normal"/>
    <w:link w:val="Heading6Char"/>
    <w:semiHidden/>
    <w:unhideWhenUsed/>
    <w:qFormat/>
    <w:rsid w:val="000A24AD"/>
    <w:pPr>
      <w:spacing w:before="240" w:after="60"/>
      <w:outlineLvl w:val="5"/>
    </w:pPr>
    <w:rPr>
      <w:rFonts w:asciiTheme="minorHAnsi" w:eastAsiaTheme="minorEastAsia" w:hAnsiTheme="minorHAnsi" w:cstheme="minorBidi"/>
      <w:b/>
      <w:bCs/>
      <w:sz w:val="22"/>
      <w:szCs w:val="22"/>
    </w:rPr>
  </w:style>
  <w:style w:type="paragraph" w:styleId="Heading7">
    <w:name w:val="heading 7"/>
    <w:aliases w:val="CS TITLE,7,h7"/>
    <w:basedOn w:val="Normal"/>
    <w:next w:val="Normal"/>
    <w:link w:val="Heading7Char"/>
    <w:semiHidden/>
    <w:unhideWhenUsed/>
    <w:qFormat/>
    <w:rsid w:val="000A24AD"/>
    <w:pPr>
      <w:spacing w:before="240" w:after="60"/>
      <w:outlineLvl w:val="6"/>
    </w:pPr>
    <w:rPr>
      <w:rFonts w:asciiTheme="minorHAnsi" w:eastAsiaTheme="minorEastAsia" w:hAnsiTheme="minorHAnsi" w:cstheme="minorBidi"/>
      <w:szCs w:val="24"/>
    </w:rPr>
  </w:style>
  <w:style w:type="paragraph" w:styleId="Heading8">
    <w:name w:val="heading 8"/>
    <w:aliases w:val="CS Small Caps,8,h8"/>
    <w:basedOn w:val="Normal"/>
    <w:next w:val="Normal"/>
    <w:link w:val="Heading8Char"/>
    <w:semiHidden/>
    <w:unhideWhenUsed/>
    <w:qFormat/>
    <w:rsid w:val="000A24AD"/>
    <w:pPr>
      <w:spacing w:before="240" w:after="60"/>
      <w:outlineLvl w:val="7"/>
    </w:pPr>
    <w:rPr>
      <w:rFonts w:asciiTheme="minorHAnsi" w:eastAsiaTheme="minorEastAsia" w:hAnsiTheme="minorHAnsi" w:cstheme="minorBidi"/>
      <w:i/>
      <w:iCs/>
      <w:szCs w:val="24"/>
    </w:rPr>
  </w:style>
  <w:style w:type="paragraph" w:styleId="Heading9">
    <w:name w:val="heading 9"/>
    <w:basedOn w:val="Normal"/>
    <w:next w:val="Normal"/>
    <w:link w:val="Heading9Char"/>
    <w:semiHidden/>
    <w:unhideWhenUsed/>
    <w:qFormat/>
    <w:rsid w:val="00FA2073"/>
    <w:p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A2073"/>
    <w:rPr>
      <w:rFonts w:ascii="Arial Black" w:eastAsia="Times" w:hAnsi="Arial Black" w:cs="Arial"/>
      <w:bCs/>
      <w:sz w:val="22"/>
      <w:szCs w:val="32"/>
    </w:rPr>
  </w:style>
  <w:style w:type="character" w:customStyle="1" w:styleId="Heading2Char">
    <w:name w:val="Heading 2 Char"/>
    <w:basedOn w:val="DefaultParagraphFont"/>
    <w:link w:val="Heading2"/>
    <w:rsid w:val="00FA2073"/>
    <w:rPr>
      <w:rFonts w:ascii="Arial" w:eastAsia="Times" w:hAnsi="Arial" w:cs="Arial"/>
      <w:b/>
      <w:bCs/>
      <w:iCs/>
      <w:sz w:val="22"/>
      <w:szCs w:val="28"/>
    </w:rPr>
  </w:style>
  <w:style w:type="character" w:customStyle="1" w:styleId="Heading3Char">
    <w:name w:val="Heading 3 Char"/>
    <w:basedOn w:val="DefaultParagraphFont"/>
    <w:link w:val="Heading3"/>
    <w:rsid w:val="00FA2073"/>
    <w:rPr>
      <w:rFonts w:eastAsia="Times" w:cs="Arial"/>
      <w:b/>
      <w:bCs/>
      <w:sz w:val="24"/>
      <w:szCs w:val="26"/>
    </w:rPr>
  </w:style>
  <w:style w:type="character" w:customStyle="1" w:styleId="Heading6Char">
    <w:name w:val="Heading 6 Char"/>
    <w:aliases w:val="CS Small Char,6 Char,H6 Char,h6 Char,sub-dash Char,sd Char"/>
    <w:basedOn w:val="DefaultParagraphFont"/>
    <w:link w:val="Heading6"/>
    <w:semiHidden/>
    <w:rsid w:val="000A24AD"/>
    <w:rPr>
      <w:rFonts w:asciiTheme="minorHAnsi" w:eastAsiaTheme="minorEastAsia" w:hAnsiTheme="minorHAnsi" w:cstheme="minorBidi"/>
      <w:b/>
      <w:bCs/>
      <w:sz w:val="22"/>
      <w:szCs w:val="22"/>
    </w:rPr>
  </w:style>
  <w:style w:type="character" w:customStyle="1" w:styleId="Heading7Char">
    <w:name w:val="Heading 7 Char"/>
    <w:aliases w:val="CS TITLE Char,7 Char,h7 Char"/>
    <w:basedOn w:val="DefaultParagraphFont"/>
    <w:link w:val="Heading7"/>
    <w:semiHidden/>
    <w:rsid w:val="000A24AD"/>
    <w:rPr>
      <w:rFonts w:asciiTheme="minorHAnsi" w:eastAsiaTheme="minorEastAsia" w:hAnsiTheme="minorHAnsi" w:cstheme="minorBidi"/>
      <w:sz w:val="24"/>
      <w:szCs w:val="24"/>
    </w:rPr>
  </w:style>
  <w:style w:type="character" w:customStyle="1" w:styleId="Heading8Char">
    <w:name w:val="Heading 8 Char"/>
    <w:aliases w:val="CS Small Caps Char,8 Char,h8 Char"/>
    <w:basedOn w:val="DefaultParagraphFont"/>
    <w:link w:val="Heading8"/>
    <w:semiHidden/>
    <w:rsid w:val="000A24AD"/>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semiHidden/>
    <w:rsid w:val="00FA2073"/>
    <w:rPr>
      <w:rFonts w:asciiTheme="majorHAnsi" w:eastAsiaTheme="majorEastAsia" w:hAnsiTheme="majorHAnsi" w:cstheme="majorBidi"/>
      <w:sz w:val="22"/>
      <w:szCs w:val="22"/>
    </w:rPr>
  </w:style>
  <w:style w:type="paragraph" w:styleId="Title">
    <w:name w:val="Title"/>
    <w:basedOn w:val="Normal"/>
    <w:link w:val="TitleChar"/>
    <w:qFormat/>
    <w:rsid w:val="00C52402"/>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rsid w:val="00C52402"/>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qFormat/>
    <w:rsid w:val="00FA2073"/>
    <w:pPr>
      <w:spacing w:after="60"/>
      <w:jc w:val="center"/>
      <w:outlineLvl w:val="1"/>
    </w:pPr>
    <w:rPr>
      <w:rFonts w:asciiTheme="majorHAnsi" w:eastAsiaTheme="majorEastAsia" w:hAnsiTheme="majorHAnsi" w:cstheme="majorBidi"/>
      <w:szCs w:val="24"/>
    </w:rPr>
  </w:style>
  <w:style w:type="character" w:customStyle="1" w:styleId="SubtitleChar">
    <w:name w:val="Subtitle Char"/>
    <w:basedOn w:val="DefaultParagraphFont"/>
    <w:link w:val="Subtitle"/>
    <w:rsid w:val="00FA2073"/>
    <w:rPr>
      <w:rFonts w:asciiTheme="majorHAnsi" w:eastAsiaTheme="majorEastAsia" w:hAnsiTheme="majorHAnsi" w:cstheme="majorBidi"/>
      <w:sz w:val="24"/>
      <w:szCs w:val="24"/>
    </w:rPr>
  </w:style>
  <w:style w:type="paragraph" w:styleId="TOCHeading">
    <w:name w:val="TOC Heading"/>
    <w:basedOn w:val="Heading1"/>
    <w:next w:val="Normal"/>
    <w:uiPriority w:val="39"/>
    <w:semiHidden/>
    <w:unhideWhenUsed/>
    <w:qFormat/>
    <w:rsid w:val="00FA2073"/>
    <w:pPr>
      <w:spacing w:before="240" w:after="60"/>
      <w:jc w:val="left"/>
      <w:outlineLvl w:val="9"/>
    </w:pPr>
    <w:rPr>
      <w:rFonts w:asciiTheme="majorHAnsi" w:eastAsiaTheme="majorEastAsia" w:hAnsiTheme="majorHAnsi" w:cstheme="majorBidi"/>
      <w:b/>
      <w:kern w:val="32"/>
      <w:sz w:val="32"/>
    </w:rPr>
  </w:style>
  <w:style w:type="numbering" w:customStyle="1" w:styleId="Style2">
    <w:name w:val="Style2"/>
    <w:uiPriority w:val="99"/>
    <w:rsid w:val="002C6CC6"/>
    <w:pPr>
      <w:numPr>
        <w:numId w:val="1"/>
      </w:numPr>
    </w:pPr>
  </w:style>
  <w:style w:type="character" w:customStyle="1" w:styleId="Heading4Char">
    <w:name w:val="Heading 4 Char"/>
    <w:aliases w:val="Apnd Head Char,4 Char,h4 Char,H4 Char,Map Title Char,Title 1 Char"/>
    <w:basedOn w:val="DefaultParagraphFont"/>
    <w:link w:val="Heading4"/>
    <w:rsid w:val="000A24AD"/>
    <w:rPr>
      <w:rFonts w:eastAsia="Times" w:cs="Arial"/>
      <w:bCs/>
      <w:i/>
      <w:sz w:val="24"/>
      <w:szCs w:val="28"/>
    </w:rPr>
  </w:style>
  <w:style w:type="character" w:customStyle="1" w:styleId="Heading5Char">
    <w:name w:val="Heading 5 Char"/>
    <w:aliases w:val="CS Normal Char,5 Char,H5 Char,h5 Char,Block Label Char,Heading 5-1 Char"/>
    <w:basedOn w:val="DefaultParagraphFont"/>
    <w:link w:val="Heading5"/>
    <w:semiHidden/>
    <w:rsid w:val="000A24AD"/>
    <w:rPr>
      <w:rFonts w:asciiTheme="minorHAnsi" w:eastAsiaTheme="minorEastAsia" w:hAnsiTheme="minorHAnsi" w:cstheme="minorBidi"/>
      <w:b/>
      <w:bCs/>
      <w:i/>
      <w:iCs/>
      <w:sz w:val="26"/>
      <w:szCs w:val="26"/>
    </w:rPr>
  </w:style>
  <w:style w:type="character" w:styleId="BookTitle">
    <w:name w:val="Book Title"/>
    <w:aliases w:val="Apnd 2"/>
    <w:uiPriority w:val="33"/>
    <w:qFormat/>
    <w:rsid w:val="009D7CA0"/>
    <w:rPr>
      <w:b/>
      <w:bCs/>
      <w:smallCaps/>
      <w:spacing w:val="5"/>
    </w:rPr>
  </w:style>
  <w:style w:type="numbering" w:customStyle="1" w:styleId="MOUList">
    <w:name w:val="MOU List"/>
    <w:rsid w:val="009D7CA0"/>
    <w:pPr>
      <w:numPr>
        <w:numId w:val="2"/>
      </w:numPr>
    </w:pPr>
  </w:style>
  <w:style w:type="paragraph" w:styleId="FootnoteText">
    <w:name w:val="footnote text"/>
    <w:basedOn w:val="Normal"/>
    <w:link w:val="FootnoteTextChar"/>
    <w:uiPriority w:val="99"/>
    <w:rsid w:val="00437785"/>
    <w:rPr>
      <w:sz w:val="20"/>
    </w:rPr>
  </w:style>
  <w:style w:type="character" w:customStyle="1" w:styleId="FootnoteTextChar">
    <w:name w:val="Footnote Text Char"/>
    <w:basedOn w:val="DefaultParagraphFont"/>
    <w:link w:val="FootnoteText"/>
    <w:uiPriority w:val="99"/>
    <w:rsid w:val="00437785"/>
    <w:rPr>
      <w:rFonts w:ascii="Times New Roman" w:hAnsi="Times New Roman"/>
      <w:sz w:val="20"/>
      <w:lang w:bidi="ar-SA"/>
    </w:rPr>
  </w:style>
  <w:style w:type="paragraph" w:styleId="BodyText">
    <w:name w:val="Body Text"/>
    <w:basedOn w:val="Normal"/>
    <w:link w:val="BodyTextChar"/>
    <w:rsid w:val="00437785"/>
    <w:pPr>
      <w:tabs>
        <w:tab w:val="left" w:pos="360"/>
      </w:tabs>
      <w:spacing w:line="300" w:lineRule="atLeast"/>
    </w:pPr>
  </w:style>
  <w:style w:type="character" w:customStyle="1" w:styleId="BodyTextChar">
    <w:name w:val="Body Text Char"/>
    <w:basedOn w:val="DefaultParagraphFont"/>
    <w:link w:val="BodyText"/>
    <w:rsid w:val="00437785"/>
    <w:rPr>
      <w:rFonts w:ascii="Times New Roman" w:hAnsi="Times New Roman"/>
      <w:lang w:bidi="ar-SA"/>
    </w:rPr>
  </w:style>
  <w:style w:type="paragraph" w:styleId="BodyTextIndent3">
    <w:name w:val="Body Text Indent 3"/>
    <w:basedOn w:val="Normal"/>
    <w:link w:val="BodyTextIndent3Char"/>
    <w:rsid w:val="00437785"/>
    <w:pPr>
      <w:spacing w:after="120"/>
      <w:ind w:left="360"/>
    </w:pPr>
    <w:rPr>
      <w:sz w:val="16"/>
      <w:szCs w:val="16"/>
    </w:rPr>
  </w:style>
  <w:style w:type="character" w:customStyle="1" w:styleId="BodyTextIndent3Char">
    <w:name w:val="Body Text Indent 3 Char"/>
    <w:basedOn w:val="DefaultParagraphFont"/>
    <w:link w:val="BodyTextIndent3"/>
    <w:rsid w:val="00437785"/>
    <w:rPr>
      <w:rFonts w:ascii="Times New Roman" w:hAnsi="Times New Roman"/>
      <w:sz w:val="16"/>
      <w:szCs w:val="16"/>
      <w:lang w:bidi="ar-SA"/>
    </w:rPr>
  </w:style>
  <w:style w:type="paragraph" w:customStyle="1" w:styleId="RFPA">
    <w:name w:val="RFPA"/>
    <w:basedOn w:val="RFP1"/>
    <w:autoRedefine/>
    <w:rsid w:val="00437785"/>
    <w:pPr>
      <w:numPr>
        <w:ilvl w:val="1"/>
      </w:numPr>
      <w:ind w:hanging="720"/>
    </w:pPr>
    <w:rPr>
      <w:caps w:val="0"/>
      <w:u w:val="none"/>
    </w:rPr>
  </w:style>
  <w:style w:type="paragraph" w:customStyle="1" w:styleId="RFP1">
    <w:name w:val="RFP1"/>
    <w:basedOn w:val="Normal"/>
    <w:autoRedefine/>
    <w:rsid w:val="00437785"/>
    <w:pPr>
      <w:numPr>
        <w:numId w:val="3"/>
      </w:numPr>
    </w:pPr>
    <w:rPr>
      <w:caps/>
      <w:u w:val="single"/>
    </w:rPr>
  </w:style>
  <w:style w:type="paragraph" w:customStyle="1" w:styleId="RFPa0">
    <w:name w:val="RFP(a)"/>
    <w:basedOn w:val="Normal"/>
    <w:rsid w:val="00437785"/>
    <w:pPr>
      <w:numPr>
        <w:ilvl w:val="3"/>
        <w:numId w:val="3"/>
      </w:numPr>
      <w:tabs>
        <w:tab w:val="left" w:pos="1440"/>
      </w:tabs>
    </w:pPr>
  </w:style>
  <w:style w:type="paragraph" w:customStyle="1" w:styleId="Heading10">
    <w:name w:val="Heading10"/>
    <w:basedOn w:val="Heading9"/>
    <w:rsid w:val="00437785"/>
    <w:pPr>
      <w:keepNext/>
      <w:tabs>
        <w:tab w:val="left" w:pos="10710"/>
      </w:tabs>
      <w:spacing w:before="0" w:after="0"/>
      <w:ind w:left="360" w:right="187" w:hanging="360"/>
      <w:jc w:val="center"/>
    </w:pPr>
    <w:rPr>
      <w:rFonts w:ascii="Times New Roman" w:eastAsia="Times New Roman" w:hAnsi="Times New Roman"/>
      <w:b/>
      <w:bCs/>
      <w:caps/>
    </w:rPr>
  </w:style>
  <w:style w:type="paragraph" w:styleId="ListParagraph">
    <w:name w:val="List Paragraph"/>
    <w:basedOn w:val="Normal"/>
    <w:uiPriority w:val="34"/>
    <w:qFormat/>
    <w:rsid w:val="00437785"/>
    <w:pPr>
      <w:ind w:left="720"/>
    </w:pPr>
  </w:style>
  <w:style w:type="character" w:styleId="FootnoteReference">
    <w:name w:val="footnote reference"/>
    <w:basedOn w:val="DefaultParagraphFont"/>
    <w:uiPriority w:val="99"/>
    <w:unhideWhenUsed/>
    <w:rsid w:val="00437785"/>
    <w:rPr>
      <w:vertAlign w:val="superscript"/>
    </w:rPr>
  </w:style>
  <w:style w:type="paragraph" w:styleId="BodyTextIndent">
    <w:name w:val="Body Text Indent"/>
    <w:basedOn w:val="Normal"/>
    <w:link w:val="BodyTextIndentChar"/>
    <w:rsid w:val="00437785"/>
    <w:pPr>
      <w:spacing w:after="120"/>
      <w:ind w:left="360"/>
    </w:pPr>
  </w:style>
  <w:style w:type="character" w:customStyle="1" w:styleId="BodyTextIndentChar">
    <w:name w:val="Body Text Indent Char"/>
    <w:basedOn w:val="DefaultParagraphFont"/>
    <w:link w:val="BodyTextIndent"/>
    <w:rsid w:val="00437785"/>
    <w:rPr>
      <w:rFonts w:ascii="Times New Roman" w:hAnsi="Times New Roman"/>
      <w:lang w:bidi="ar-SA"/>
    </w:rPr>
  </w:style>
  <w:style w:type="paragraph" w:styleId="Header">
    <w:name w:val="header"/>
    <w:basedOn w:val="Normal"/>
    <w:link w:val="HeaderChar"/>
    <w:unhideWhenUsed/>
    <w:rsid w:val="000D2618"/>
    <w:pPr>
      <w:tabs>
        <w:tab w:val="center" w:pos="4680"/>
        <w:tab w:val="right" w:pos="9360"/>
      </w:tabs>
    </w:pPr>
  </w:style>
  <w:style w:type="character" w:customStyle="1" w:styleId="HeaderChar">
    <w:name w:val="Header Char"/>
    <w:basedOn w:val="DefaultParagraphFont"/>
    <w:link w:val="Header"/>
    <w:rsid w:val="000D2618"/>
    <w:rPr>
      <w:rFonts w:ascii="Times New Roman" w:hAnsi="Times New Roman"/>
      <w:lang w:bidi="ar-SA"/>
    </w:rPr>
  </w:style>
  <w:style w:type="paragraph" w:styleId="Footer">
    <w:name w:val="footer"/>
    <w:basedOn w:val="Normal"/>
    <w:link w:val="FooterChar"/>
    <w:uiPriority w:val="99"/>
    <w:unhideWhenUsed/>
    <w:rsid w:val="000D2618"/>
    <w:pPr>
      <w:tabs>
        <w:tab w:val="center" w:pos="4680"/>
        <w:tab w:val="right" w:pos="9360"/>
      </w:tabs>
    </w:pPr>
  </w:style>
  <w:style w:type="character" w:customStyle="1" w:styleId="FooterChar">
    <w:name w:val="Footer Char"/>
    <w:basedOn w:val="DefaultParagraphFont"/>
    <w:link w:val="Footer"/>
    <w:uiPriority w:val="99"/>
    <w:rsid w:val="000D2618"/>
    <w:rPr>
      <w:rFonts w:ascii="Times New Roman" w:hAnsi="Times New Roman"/>
      <w:lang w:bidi="ar-SA"/>
    </w:rPr>
  </w:style>
  <w:style w:type="paragraph" w:styleId="BalloonText">
    <w:name w:val="Balloon Text"/>
    <w:basedOn w:val="Normal"/>
    <w:link w:val="BalloonTextChar"/>
    <w:uiPriority w:val="99"/>
    <w:semiHidden/>
    <w:unhideWhenUsed/>
    <w:rsid w:val="00392AC3"/>
    <w:rPr>
      <w:rFonts w:ascii="Tahoma" w:hAnsi="Tahoma" w:cs="Tahoma"/>
      <w:sz w:val="16"/>
      <w:szCs w:val="16"/>
    </w:rPr>
  </w:style>
  <w:style w:type="character" w:customStyle="1" w:styleId="BalloonTextChar">
    <w:name w:val="Balloon Text Char"/>
    <w:basedOn w:val="DefaultParagraphFont"/>
    <w:link w:val="BalloonText"/>
    <w:uiPriority w:val="99"/>
    <w:semiHidden/>
    <w:rsid w:val="00392AC3"/>
    <w:rPr>
      <w:rFonts w:ascii="Tahoma" w:hAnsi="Tahoma" w:cs="Tahoma"/>
      <w:sz w:val="16"/>
      <w:szCs w:val="16"/>
      <w:lang w:bidi="ar-SA"/>
    </w:rPr>
  </w:style>
  <w:style w:type="paragraph" w:styleId="NormalWeb">
    <w:name w:val="Normal (Web)"/>
    <w:basedOn w:val="Normal"/>
    <w:unhideWhenUsed/>
    <w:rsid w:val="00504C57"/>
  </w:style>
  <w:style w:type="character" w:styleId="CommentReference">
    <w:name w:val="annotation reference"/>
    <w:basedOn w:val="DefaultParagraphFont"/>
    <w:uiPriority w:val="99"/>
    <w:semiHidden/>
    <w:unhideWhenUsed/>
    <w:rsid w:val="00083CB3"/>
    <w:rPr>
      <w:sz w:val="16"/>
      <w:szCs w:val="16"/>
    </w:rPr>
  </w:style>
  <w:style w:type="paragraph" w:styleId="CommentText">
    <w:name w:val="annotation text"/>
    <w:basedOn w:val="Normal"/>
    <w:link w:val="CommentTextChar"/>
    <w:uiPriority w:val="99"/>
    <w:unhideWhenUsed/>
    <w:rsid w:val="00083CB3"/>
    <w:rPr>
      <w:sz w:val="20"/>
    </w:rPr>
  </w:style>
  <w:style w:type="character" w:customStyle="1" w:styleId="CommentTextChar">
    <w:name w:val="Comment Text Char"/>
    <w:basedOn w:val="DefaultParagraphFont"/>
    <w:link w:val="CommentText"/>
    <w:uiPriority w:val="99"/>
    <w:rsid w:val="00083CB3"/>
    <w:rPr>
      <w:rFonts w:ascii="Times New Roman" w:hAnsi="Times New Roman"/>
      <w:sz w:val="20"/>
      <w:szCs w:val="20"/>
      <w:lang w:bidi="ar-SA"/>
    </w:rPr>
  </w:style>
  <w:style w:type="paragraph" w:styleId="CommentSubject">
    <w:name w:val="annotation subject"/>
    <w:basedOn w:val="CommentText"/>
    <w:next w:val="CommentText"/>
    <w:link w:val="CommentSubjectChar"/>
    <w:uiPriority w:val="99"/>
    <w:semiHidden/>
    <w:unhideWhenUsed/>
    <w:rsid w:val="00083CB3"/>
    <w:rPr>
      <w:b/>
      <w:bCs/>
    </w:rPr>
  </w:style>
  <w:style w:type="character" w:customStyle="1" w:styleId="CommentSubjectChar">
    <w:name w:val="Comment Subject Char"/>
    <w:basedOn w:val="CommentTextChar"/>
    <w:link w:val="CommentSubject"/>
    <w:uiPriority w:val="99"/>
    <w:semiHidden/>
    <w:rsid w:val="00083CB3"/>
    <w:rPr>
      <w:rFonts w:ascii="Times New Roman" w:hAnsi="Times New Roman"/>
      <w:b/>
      <w:bCs/>
      <w:sz w:val="20"/>
      <w:szCs w:val="20"/>
      <w:lang w:bidi="ar-SA"/>
    </w:rPr>
  </w:style>
  <w:style w:type="paragraph" w:styleId="HTMLPreformatted">
    <w:name w:val="HTML Preformatted"/>
    <w:basedOn w:val="Normal"/>
    <w:link w:val="HTMLPreformattedChar"/>
    <w:uiPriority w:val="99"/>
    <w:unhideWhenUsed/>
    <w:rsid w:val="00152846"/>
    <w:rPr>
      <w:rFonts w:ascii="Consolas" w:hAnsi="Consolas"/>
      <w:sz w:val="20"/>
    </w:rPr>
  </w:style>
  <w:style w:type="character" w:customStyle="1" w:styleId="HTMLPreformattedChar">
    <w:name w:val="HTML Preformatted Char"/>
    <w:basedOn w:val="DefaultParagraphFont"/>
    <w:link w:val="HTMLPreformatted"/>
    <w:uiPriority w:val="99"/>
    <w:rsid w:val="00152846"/>
    <w:rPr>
      <w:rFonts w:ascii="Consolas" w:hAnsi="Consolas"/>
      <w:sz w:val="20"/>
      <w:szCs w:val="20"/>
      <w:lang w:bidi="ar-SA"/>
    </w:rPr>
  </w:style>
  <w:style w:type="table" w:styleId="TableGrid">
    <w:name w:val="Table Grid"/>
    <w:basedOn w:val="TableNormal"/>
    <w:uiPriority w:val="59"/>
    <w:rsid w:val="00B742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DD0125"/>
  </w:style>
  <w:style w:type="paragraph" w:customStyle="1" w:styleId="Apnd1">
    <w:name w:val="Apnd 1"/>
    <w:basedOn w:val="ListParagraph"/>
    <w:link w:val="Apnd1Char"/>
    <w:qFormat/>
    <w:rsid w:val="007B23A5"/>
    <w:pPr>
      <w:ind w:left="0"/>
    </w:pPr>
    <w:rPr>
      <w:rFonts w:asciiTheme="majorHAnsi" w:hAnsiTheme="majorHAnsi" w:cstheme="majorHAnsi"/>
      <w:b/>
      <w:sz w:val="22"/>
      <w:szCs w:val="22"/>
    </w:rPr>
  </w:style>
  <w:style w:type="character" w:customStyle="1" w:styleId="Apnd1Char">
    <w:name w:val="Apnd 1 Char"/>
    <w:basedOn w:val="DefaultParagraphFont"/>
    <w:link w:val="Apnd1"/>
    <w:rsid w:val="007B23A5"/>
    <w:rPr>
      <w:rFonts w:asciiTheme="majorHAnsi" w:hAnsiTheme="majorHAnsi" w:cstheme="majorHAnsi"/>
      <w:b/>
      <w:sz w:val="22"/>
      <w:szCs w:val="22"/>
      <w:lang w:bidi="ar-SA"/>
    </w:rPr>
  </w:style>
  <w:style w:type="paragraph" w:styleId="Revision">
    <w:name w:val="Revision"/>
    <w:hidden/>
    <w:uiPriority w:val="99"/>
    <w:semiHidden/>
    <w:rsid w:val="00146395"/>
  </w:style>
  <w:style w:type="paragraph" w:customStyle="1" w:styleId="ExhibitB1">
    <w:name w:val="ExhibitB1"/>
    <w:rsid w:val="003B54CD"/>
    <w:pPr>
      <w:keepNext/>
      <w:numPr>
        <w:numId w:val="16"/>
      </w:numPr>
      <w:tabs>
        <w:tab w:val="left" w:pos="1296"/>
        <w:tab w:val="left" w:pos="2016"/>
        <w:tab w:val="left" w:pos="2592"/>
        <w:tab w:val="left" w:pos="4176"/>
        <w:tab w:val="left" w:pos="10710"/>
      </w:tabs>
      <w:outlineLvl w:val="0"/>
    </w:pPr>
    <w:rPr>
      <w:sz w:val="24"/>
      <w:u w:val="single"/>
    </w:rPr>
  </w:style>
  <w:style w:type="paragraph" w:customStyle="1" w:styleId="ExhibitB2">
    <w:name w:val="ExhibitB2"/>
    <w:basedOn w:val="Normal"/>
    <w:rsid w:val="003B54CD"/>
    <w:pPr>
      <w:keepNext/>
      <w:numPr>
        <w:ilvl w:val="1"/>
        <w:numId w:val="16"/>
      </w:numPr>
      <w:tabs>
        <w:tab w:val="left" w:pos="2016"/>
        <w:tab w:val="left" w:pos="2592"/>
        <w:tab w:val="left" w:pos="4176"/>
        <w:tab w:val="left" w:pos="10710"/>
      </w:tabs>
      <w:ind w:right="187"/>
      <w:outlineLvl w:val="0"/>
    </w:pPr>
    <w:rPr>
      <w:rFonts w:eastAsia="Times New Roman"/>
    </w:rPr>
  </w:style>
  <w:style w:type="paragraph" w:customStyle="1" w:styleId="ExhibitB3">
    <w:name w:val="ExhibitB3"/>
    <w:basedOn w:val="Normal"/>
    <w:rsid w:val="003B54CD"/>
    <w:pPr>
      <w:keepNext/>
      <w:numPr>
        <w:ilvl w:val="2"/>
        <w:numId w:val="16"/>
      </w:numPr>
      <w:tabs>
        <w:tab w:val="left" w:pos="1296"/>
        <w:tab w:val="left" w:pos="2592"/>
        <w:tab w:val="left" w:pos="4176"/>
        <w:tab w:val="left" w:pos="10710"/>
      </w:tabs>
      <w:ind w:right="180"/>
      <w:outlineLvl w:val="0"/>
    </w:pPr>
    <w:rPr>
      <w:rFonts w:eastAsia="Times New Roman"/>
    </w:rPr>
  </w:style>
  <w:style w:type="paragraph" w:styleId="NoSpacing">
    <w:name w:val="No Spacing"/>
    <w:link w:val="NoSpacingChar"/>
    <w:uiPriority w:val="1"/>
    <w:qFormat/>
    <w:rsid w:val="008758B9"/>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758B9"/>
    <w:rPr>
      <w:rFonts w:asciiTheme="minorHAnsi" w:eastAsiaTheme="minorEastAsia" w:hAnsiTheme="minorHAnsi" w:cstheme="minorBidi"/>
      <w:sz w:val="22"/>
      <w:szCs w:val="22"/>
    </w:rPr>
  </w:style>
  <w:style w:type="paragraph" w:styleId="DocumentMap">
    <w:name w:val="Document Map"/>
    <w:basedOn w:val="Normal"/>
    <w:link w:val="DocumentMapChar"/>
    <w:uiPriority w:val="99"/>
    <w:semiHidden/>
    <w:unhideWhenUsed/>
    <w:rsid w:val="009263F4"/>
    <w:rPr>
      <w:rFonts w:ascii="Tahoma" w:hAnsi="Tahoma" w:cs="Tahoma"/>
      <w:sz w:val="16"/>
      <w:szCs w:val="16"/>
    </w:rPr>
  </w:style>
  <w:style w:type="character" w:customStyle="1" w:styleId="DocumentMapChar">
    <w:name w:val="Document Map Char"/>
    <w:basedOn w:val="DefaultParagraphFont"/>
    <w:link w:val="DocumentMap"/>
    <w:uiPriority w:val="99"/>
    <w:semiHidden/>
    <w:rsid w:val="009263F4"/>
    <w:rPr>
      <w:rFonts w:ascii="Tahoma" w:eastAsia="Times" w:hAnsi="Tahoma" w:cs="Tahoma"/>
      <w:sz w:val="16"/>
      <w:szCs w:val="16"/>
    </w:rPr>
  </w:style>
  <w:style w:type="paragraph" w:customStyle="1" w:styleId="ExAHeading1">
    <w:name w:val="ExA Heading 1"/>
    <w:basedOn w:val="Normal"/>
    <w:next w:val="Normal"/>
    <w:rsid w:val="007A6241"/>
    <w:pPr>
      <w:keepNext/>
      <w:numPr>
        <w:numId w:val="24"/>
      </w:numPr>
      <w:pBdr>
        <w:top w:val="single" w:sz="4" w:space="12" w:color="auto"/>
        <w:bottom w:val="single" w:sz="4" w:space="12" w:color="auto"/>
      </w:pBdr>
      <w:spacing w:before="480" w:after="260" w:line="276" w:lineRule="auto"/>
      <w:ind w:right="1958"/>
      <w:jc w:val="center"/>
    </w:pPr>
    <w:rPr>
      <w:rFonts w:asciiTheme="minorHAnsi" w:eastAsiaTheme="minorHAnsi" w:hAnsiTheme="minorHAnsi"/>
      <w:b/>
      <w:szCs w:val="24"/>
      <w:lang w:bidi="en-US"/>
    </w:rPr>
  </w:style>
  <w:style w:type="paragraph" w:customStyle="1" w:styleId="ExAHeading2">
    <w:name w:val="ExA Heading 2"/>
    <w:basedOn w:val="Normal"/>
    <w:next w:val="Normal"/>
    <w:rsid w:val="007A6241"/>
    <w:pPr>
      <w:numPr>
        <w:ilvl w:val="1"/>
        <w:numId w:val="24"/>
      </w:numPr>
      <w:tabs>
        <w:tab w:val="clear" w:pos="1080"/>
      </w:tabs>
      <w:spacing w:line="276" w:lineRule="auto"/>
    </w:pPr>
    <w:rPr>
      <w:rFonts w:asciiTheme="minorHAnsi" w:eastAsiaTheme="minorHAnsi" w:hAnsiTheme="minorHAnsi"/>
      <w:szCs w:val="24"/>
      <w:lang w:bidi="en-US"/>
    </w:rPr>
  </w:style>
  <w:style w:type="paragraph" w:customStyle="1" w:styleId="ExAHeading3">
    <w:name w:val="ExA Heading 3"/>
    <w:basedOn w:val="Normal"/>
    <w:next w:val="Normal"/>
    <w:rsid w:val="007A6241"/>
    <w:pPr>
      <w:numPr>
        <w:ilvl w:val="2"/>
        <w:numId w:val="24"/>
      </w:numPr>
      <w:tabs>
        <w:tab w:val="clear" w:pos="1800"/>
      </w:tabs>
      <w:spacing w:line="276" w:lineRule="auto"/>
    </w:pPr>
    <w:rPr>
      <w:rFonts w:asciiTheme="minorHAnsi" w:eastAsiaTheme="minorHAnsi" w:hAnsiTheme="minorHAnsi"/>
      <w:szCs w:val="24"/>
      <w:lang w:bidi="en-US"/>
    </w:rPr>
  </w:style>
  <w:style w:type="paragraph" w:customStyle="1" w:styleId="ExAHeading4">
    <w:name w:val="ExA Heading 4"/>
    <w:basedOn w:val="Normal"/>
    <w:next w:val="Normal"/>
    <w:rsid w:val="007A6241"/>
    <w:pPr>
      <w:numPr>
        <w:ilvl w:val="3"/>
        <w:numId w:val="24"/>
      </w:numPr>
      <w:tabs>
        <w:tab w:val="clear" w:pos="2880"/>
      </w:tabs>
      <w:spacing w:line="276" w:lineRule="auto"/>
    </w:pPr>
    <w:rPr>
      <w:rFonts w:asciiTheme="minorHAnsi" w:eastAsiaTheme="minorHAnsi" w:hAnsiTheme="minorHAnsi"/>
      <w:szCs w:val="24"/>
      <w:lang w:bidi="en-US"/>
    </w:rPr>
  </w:style>
  <w:style w:type="paragraph" w:customStyle="1" w:styleId="ExAHeading5">
    <w:name w:val="ExA Heading 5"/>
    <w:basedOn w:val="Normal"/>
    <w:next w:val="Normal"/>
    <w:rsid w:val="007A6241"/>
    <w:pPr>
      <w:numPr>
        <w:ilvl w:val="4"/>
        <w:numId w:val="24"/>
      </w:numPr>
      <w:tabs>
        <w:tab w:val="clear" w:pos="3240"/>
      </w:tabs>
      <w:spacing w:line="276" w:lineRule="auto"/>
    </w:pPr>
    <w:rPr>
      <w:rFonts w:asciiTheme="minorHAnsi" w:eastAsiaTheme="minorHAnsi" w:hAnsiTheme="minorHAnsi"/>
      <w:szCs w:val="24"/>
      <w:lang w:bidi="en-US"/>
    </w:rPr>
  </w:style>
  <w:style w:type="paragraph" w:customStyle="1" w:styleId="TableStyle">
    <w:name w:val="Table Style"/>
    <w:basedOn w:val="Normal"/>
    <w:rsid w:val="007A6241"/>
    <w:pPr>
      <w:spacing w:line="276" w:lineRule="auto"/>
    </w:pPr>
    <w:rPr>
      <w:rFonts w:asciiTheme="minorHAnsi" w:eastAsiaTheme="minorHAnsi" w:hAnsiTheme="minorHAnsi"/>
      <w:szCs w:val="24"/>
      <w:lang w:bidi="en-US"/>
    </w:rPr>
  </w:style>
  <w:style w:type="paragraph" w:styleId="BodyText3">
    <w:name w:val="Body Text 3"/>
    <w:basedOn w:val="Normal"/>
    <w:link w:val="BodyText3Char"/>
    <w:uiPriority w:val="99"/>
    <w:semiHidden/>
    <w:unhideWhenUsed/>
    <w:rsid w:val="004D2739"/>
    <w:pPr>
      <w:spacing w:after="120"/>
    </w:pPr>
    <w:rPr>
      <w:sz w:val="16"/>
      <w:szCs w:val="16"/>
    </w:rPr>
  </w:style>
  <w:style w:type="character" w:customStyle="1" w:styleId="BodyText3Char">
    <w:name w:val="Body Text 3 Char"/>
    <w:basedOn w:val="DefaultParagraphFont"/>
    <w:link w:val="BodyText3"/>
    <w:uiPriority w:val="99"/>
    <w:semiHidden/>
    <w:rsid w:val="004D2739"/>
    <w:rPr>
      <w:rFonts w:eastAsia="Times"/>
      <w:sz w:val="16"/>
      <w:szCs w:val="16"/>
    </w:rPr>
  </w:style>
  <w:style w:type="paragraph" w:customStyle="1" w:styleId="Style5">
    <w:name w:val="Style5"/>
    <w:rsid w:val="004D2739"/>
    <w:pPr>
      <w:numPr>
        <w:numId w:val="29"/>
      </w:numPr>
    </w:pPr>
    <w:rPr>
      <w:noProof/>
      <w:sz w:val="24"/>
    </w:rPr>
  </w:style>
  <w:style w:type="paragraph" w:customStyle="1" w:styleId="zzSansSerif">
    <w:name w:val="zz Sans Serif"/>
    <w:rsid w:val="004D2739"/>
    <w:rPr>
      <w:rFonts w:ascii="Arial" w:hAnsi="Arial"/>
      <w:sz w:val="24"/>
    </w:rPr>
  </w:style>
  <w:style w:type="paragraph" w:customStyle="1" w:styleId="JBCMHeading2">
    <w:name w:val="JBCM Heading 2"/>
    <w:basedOn w:val="Normal"/>
    <w:next w:val="Normal"/>
    <w:qFormat/>
    <w:rsid w:val="00C337CA"/>
    <w:pPr>
      <w:spacing w:before="240" w:after="60" w:line="300" w:lineRule="atLeast"/>
      <w:outlineLvl w:val="0"/>
    </w:pPr>
    <w:rPr>
      <w:rFonts w:asciiTheme="majorHAnsi" w:eastAsiaTheme="minorEastAsia" w:hAnsiTheme="majorHAnsi" w:cstheme="minorBidi"/>
      <w:b/>
      <w:caps/>
      <w:lang w:bidi="en-US"/>
    </w:rPr>
  </w:style>
  <w:style w:type="character" w:styleId="Emphasis">
    <w:name w:val="Emphasis"/>
    <w:basedOn w:val="DefaultParagraphFont"/>
    <w:qFormat/>
    <w:rsid w:val="00751EC4"/>
    <w:rPr>
      <w:i/>
      <w:iCs/>
    </w:rPr>
  </w:style>
  <w:style w:type="character" w:styleId="Hyperlink">
    <w:name w:val="Hyperlink"/>
    <w:basedOn w:val="DefaultParagraphFont"/>
    <w:uiPriority w:val="99"/>
    <w:unhideWhenUsed/>
    <w:rsid w:val="004225A7"/>
    <w:rPr>
      <w:color w:val="0000FF" w:themeColor="hyperlink"/>
      <w:u w:val="single"/>
    </w:rPr>
  </w:style>
  <w:style w:type="character" w:styleId="UnresolvedMention">
    <w:name w:val="Unresolved Mention"/>
    <w:basedOn w:val="DefaultParagraphFont"/>
    <w:uiPriority w:val="99"/>
    <w:semiHidden/>
    <w:unhideWhenUsed/>
    <w:rsid w:val="004225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701641">
      <w:bodyDiv w:val="1"/>
      <w:marLeft w:val="0"/>
      <w:marRight w:val="0"/>
      <w:marTop w:val="0"/>
      <w:marBottom w:val="0"/>
      <w:divBdr>
        <w:top w:val="none" w:sz="0" w:space="0" w:color="auto"/>
        <w:left w:val="none" w:sz="0" w:space="0" w:color="auto"/>
        <w:bottom w:val="none" w:sz="0" w:space="0" w:color="auto"/>
        <w:right w:val="none" w:sz="0" w:space="0" w:color="auto"/>
      </w:divBdr>
    </w:div>
    <w:div w:id="255985615">
      <w:bodyDiv w:val="1"/>
      <w:marLeft w:val="0"/>
      <w:marRight w:val="0"/>
      <w:marTop w:val="0"/>
      <w:marBottom w:val="0"/>
      <w:divBdr>
        <w:top w:val="none" w:sz="0" w:space="0" w:color="auto"/>
        <w:left w:val="none" w:sz="0" w:space="0" w:color="auto"/>
        <w:bottom w:val="none" w:sz="0" w:space="0" w:color="auto"/>
        <w:right w:val="none" w:sz="0" w:space="0" w:color="auto"/>
      </w:divBdr>
    </w:div>
    <w:div w:id="336739308">
      <w:bodyDiv w:val="1"/>
      <w:marLeft w:val="0"/>
      <w:marRight w:val="0"/>
      <w:marTop w:val="0"/>
      <w:marBottom w:val="0"/>
      <w:divBdr>
        <w:top w:val="none" w:sz="0" w:space="0" w:color="auto"/>
        <w:left w:val="none" w:sz="0" w:space="0" w:color="auto"/>
        <w:bottom w:val="none" w:sz="0" w:space="0" w:color="auto"/>
        <w:right w:val="none" w:sz="0" w:space="0" w:color="auto"/>
      </w:divBdr>
    </w:div>
    <w:div w:id="663242530">
      <w:bodyDiv w:val="1"/>
      <w:marLeft w:val="0"/>
      <w:marRight w:val="0"/>
      <w:marTop w:val="0"/>
      <w:marBottom w:val="0"/>
      <w:divBdr>
        <w:top w:val="none" w:sz="0" w:space="0" w:color="auto"/>
        <w:left w:val="none" w:sz="0" w:space="0" w:color="auto"/>
        <w:bottom w:val="none" w:sz="0" w:space="0" w:color="auto"/>
        <w:right w:val="none" w:sz="0" w:space="0" w:color="auto"/>
      </w:divBdr>
    </w:div>
    <w:div w:id="702053287">
      <w:bodyDiv w:val="1"/>
      <w:marLeft w:val="0"/>
      <w:marRight w:val="0"/>
      <w:marTop w:val="0"/>
      <w:marBottom w:val="0"/>
      <w:divBdr>
        <w:top w:val="none" w:sz="0" w:space="0" w:color="auto"/>
        <w:left w:val="none" w:sz="0" w:space="0" w:color="auto"/>
        <w:bottom w:val="none" w:sz="0" w:space="0" w:color="auto"/>
        <w:right w:val="none" w:sz="0" w:space="0" w:color="auto"/>
      </w:divBdr>
    </w:div>
    <w:div w:id="743573221">
      <w:bodyDiv w:val="1"/>
      <w:marLeft w:val="0"/>
      <w:marRight w:val="0"/>
      <w:marTop w:val="0"/>
      <w:marBottom w:val="0"/>
      <w:divBdr>
        <w:top w:val="none" w:sz="0" w:space="0" w:color="auto"/>
        <w:left w:val="none" w:sz="0" w:space="0" w:color="auto"/>
        <w:bottom w:val="none" w:sz="0" w:space="0" w:color="auto"/>
        <w:right w:val="none" w:sz="0" w:space="0" w:color="auto"/>
      </w:divBdr>
    </w:div>
    <w:div w:id="896890939">
      <w:bodyDiv w:val="1"/>
      <w:marLeft w:val="0"/>
      <w:marRight w:val="0"/>
      <w:marTop w:val="0"/>
      <w:marBottom w:val="0"/>
      <w:divBdr>
        <w:top w:val="none" w:sz="0" w:space="0" w:color="auto"/>
        <w:left w:val="none" w:sz="0" w:space="0" w:color="auto"/>
        <w:bottom w:val="none" w:sz="0" w:space="0" w:color="auto"/>
        <w:right w:val="none" w:sz="0" w:space="0" w:color="auto"/>
      </w:divBdr>
    </w:div>
    <w:div w:id="942494937">
      <w:bodyDiv w:val="1"/>
      <w:marLeft w:val="0"/>
      <w:marRight w:val="0"/>
      <w:marTop w:val="0"/>
      <w:marBottom w:val="0"/>
      <w:divBdr>
        <w:top w:val="none" w:sz="0" w:space="0" w:color="auto"/>
        <w:left w:val="none" w:sz="0" w:space="0" w:color="auto"/>
        <w:bottom w:val="none" w:sz="0" w:space="0" w:color="auto"/>
        <w:right w:val="none" w:sz="0" w:space="0" w:color="auto"/>
      </w:divBdr>
    </w:div>
    <w:div w:id="1064833323">
      <w:bodyDiv w:val="1"/>
      <w:marLeft w:val="0"/>
      <w:marRight w:val="0"/>
      <w:marTop w:val="0"/>
      <w:marBottom w:val="0"/>
      <w:divBdr>
        <w:top w:val="none" w:sz="0" w:space="0" w:color="auto"/>
        <w:left w:val="none" w:sz="0" w:space="0" w:color="auto"/>
        <w:bottom w:val="none" w:sz="0" w:space="0" w:color="auto"/>
        <w:right w:val="none" w:sz="0" w:space="0" w:color="auto"/>
      </w:divBdr>
    </w:div>
    <w:div w:id="1246112455">
      <w:bodyDiv w:val="1"/>
      <w:marLeft w:val="0"/>
      <w:marRight w:val="0"/>
      <w:marTop w:val="0"/>
      <w:marBottom w:val="0"/>
      <w:divBdr>
        <w:top w:val="none" w:sz="0" w:space="0" w:color="auto"/>
        <w:left w:val="none" w:sz="0" w:space="0" w:color="auto"/>
        <w:bottom w:val="none" w:sz="0" w:space="0" w:color="auto"/>
        <w:right w:val="none" w:sz="0" w:space="0" w:color="auto"/>
      </w:divBdr>
    </w:div>
    <w:div w:id="1271400587">
      <w:bodyDiv w:val="1"/>
      <w:marLeft w:val="0"/>
      <w:marRight w:val="0"/>
      <w:marTop w:val="0"/>
      <w:marBottom w:val="0"/>
      <w:divBdr>
        <w:top w:val="none" w:sz="0" w:space="0" w:color="auto"/>
        <w:left w:val="none" w:sz="0" w:space="0" w:color="auto"/>
        <w:bottom w:val="none" w:sz="0" w:space="0" w:color="auto"/>
        <w:right w:val="none" w:sz="0" w:space="0" w:color="auto"/>
      </w:divBdr>
    </w:div>
    <w:div w:id="1314024494">
      <w:bodyDiv w:val="1"/>
      <w:marLeft w:val="0"/>
      <w:marRight w:val="0"/>
      <w:marTop w:val="0"/>
      <w:marBottom w:val="0"/>
      <w:divBdr>
        <w:top w:val="none" w:sz="0" w:space="0" w:color="auto"/>
        <w:left w:val="none" w:sz="0" w:space="0" w:color="auto"/>
        <w:bottom w:val="none" w:sz="0" w:space="0" w:color="auto"/>
        <w:right w:val="none" w:sz="0" w:space="0" w:color="auto"/>
      </w:divBdr>
    </w:div>
    <w:div w:id="1530141891">
      <w:bodyDiv w:val="1"/>
      <w:marLeft w:val="0"/>
      <w:marRight w:val="0"/>
      <w:marTop w:val="0"/>
      <w:marBottom w:val="0"/>
      <w:divBdr>
        <w:top w:val="none" w:sz="0" w:space="0" w:color="auto"/>
        <w:left w:val="none" w:sz="0" w:space="0" w:color="auto"/>
        <w:bottom w:val="none" w:sz="0" w:space="0" w:color="auto"/>
        <w:right w:val="none" w:sz="0" w:space="0" w:color="auto"/>
      </w:divBdr>
    </w:div>
    <w:div w:id="1555309442">
      <w:bodyDiv w:val="1"/>
      <w:marLeft w:val="0"/>
      <w:marRight w:val="0"/>
      <w:marTop w:val="0"/>
      <w:marBottom w:val="0"/>
      <w:divBdr>
        <w:top w:val="none" w:sz="0" w:space="0" w:color="auto"/>
        <w:left w:val="none" w:sz="0" w:space="0" w:color="auto"/>
        <w:bottom w:val="none" w:sz="0" w:space="0" w:color="auto"/>
        <w:right w:val="none" w:sz="0" w:space="0" w:color="auto"/>
      </w:divBdr>
    </w:div>
    <w:div w:id="1953781616">
      <w:bodyDiv w:val="1"/>
      <w:marLeft w:val="0"/>
      <w:marRight w:val="0"/>
      <w:marTop w:val="0"/>
      <w:marBottom w:val="0"/>
      <w:divBdr>
        <w:top w:val="none" w:sz="0" w:space="0" w:color="auto"/>
        <w:left w:val="none" w:sz="0" w:space="0" w:color="auto"/>
        <w:bottom w:val="none" w:sz="0" w:space="0" w:color="auto"/>
        <w:right w:val="none" w:sz="0" w:space="0" w:color="auto"/>
      </w:divBdr>
    </w:div>
    <w:div w:id="2089493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example.com/" TargetMode="External"/><Relationship Id="rId1" Type="http://schemas.openxmlformats.org/officeDocument/2006/relationships/hyperlink" Target="https://example.com/"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2.xml"/><Relationship Id="rId18"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footer" Target="footer9.xml"/><Relationship Id="rId7" Type="http://schemas.openxmlformats.org/officeDocument/2006/relationships/comments" Target="comments.xml"/><Relationship Id="rId12" Type="http://schemas.openxmlformats.org/officeDocument/2006/relationships/footer" Target="footer2.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example.com/"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3.xml"/><Relationship Id="rId22" Type="http://schemas.openxmlformats.org/officeDocument/2006/relationships/footer" Target="footer10.xml"/></Relationships>
</file>

<file path=word/theme/theme1.xml><?xml version="1.0" encoding="utf-8"?>
<a:theme xmlns:a="http://schemas.openxmlformats.org/drawingml/2006/main" name="AOC Fonts">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10786</Words>
  <Characters>61484</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Fixture</Company>
  <LinksUpToDate>false</LinksUpToDate>
  <CharactersWithSpaces>72126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Fixture</dc:creator>
  <cp:lastModifiedBy>Fixture</cp:lastModifiedBy>
  <cp:revision>1</cp:revision>
  <dcterms:created xsi:type="dcterms:W3CDTF">2023-12-20T22:22:00Z</dcterms:created>
  <dcterms:modified xsi:type="dcterms:W3CDTF">2023-12-20T22:24:00Z</dcterms:modified>
</cp:coreProperties>
</file>