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A1044C" w:rsidRDefault="00F92D62" w:rsidP="004E1AED">
      <w:pPr>
        <w:pStyle w:val="Title"/>
        <w:rPr>
          <w:rFonts w:ascii="Franklin Gothic Demi" w:hAnsi="Franklin Gothic Demi"/>
        </w:rPr>
      </w:pPr>
      <w:r w:rsidRPr="00A1044C">
        <w:rPr>
          <w:rFonts w:ascii="Franklin Gothic Demi" w:hAnsi="Franklin Gothic Demi"/>
        </w:rPr>
        <w:t>Procedural Storyline in Games Using Language Processing</w:t>
      </w:r>
    </w:p>
    <w:p w:rsidR="00194DF6" w:rsidRDefault="00F92D62">
      <w:pPr>
        <w:pStyle w:val="Heading1"/>
      </w:pPr>
      <w:bookmarkStart w:id="0" w:name="_Toc494810024"/>
      <w:r>
        <w:t>Terrific Disposition by Justin Alexander Shanks</w:t>
      </w:r>
      <w:bookmarkEnd w:id="0"/>
    </w:p>
    <w:p w:rsidR="00A1044C" w:rsidRDefault="00A1044C" w:rsidP="00A1044C">
      <w:pPr>
        <w:pStyle w:val="Heading2"/>
      </w:pPr>
      <w:bookmarkStart w:id="1" w:name="_Toc494810025"/>
      <w:r>
        <w:t>Abstract</w:t>
      </w:r>
      <w:bookmarkEnd w:id="1"/>
    </w:p>
    <w:p w:rsidR="00A1044C" w:rsidRPr="00A1044C" w:rsidRDefault="003212CF" w:rsidP="00A1044C">
      <w:r>
        <w:t>Although procedural generation of game content has been seen in games, the use of this mechanic in the generation of a storyline has been largely avoided. Through the</w:t>
      </w:r>
    </w:p>
    <w:bookmarkStart w:id="2" w:name="_Toc494810026" w:displacedByCustomXml="next"/>
    <w:sdt>
      <w:sdtPr>
        <w:rPr>
          <w:rFonts w:ascii="Franklin Gothic Book" w:eastAsiaTheme="minorEastAsia" w:hAnsi="Franklin Gothic Book" w:cstheme="minorBidi"/>
          <w:caps w:val="0"/>
          <w:color w:val="auto"/>
          <w:spacing w:val="0"/>
        </w:rPr>
        <w:id w:val="-1814860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2D62" w:rsidRPr="00F92D62" w:rsidRDefault="00F92D62" w:rsidP="00A1044C">
          <w:pPr>
            <w:pStyle w:val="Heading1"/>
          </w:pPr>
          <w:r>
            <w:t>Table of Contents</w:t>
          </w:r>
          <w:bookmarkEnd w:id="2"/>
        </w:p>
        <w:p w:rsidR="007956A6" w:rsidRDefault="00F92D6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10024" w:history="1">
            <w:r w:rsidR="007956A6" w:rsidRPr="00540C1C">
              <w:rPr>
                <w:rStyle w:val="Hyperlink"/>
                <w:noProof/>
              </w:rPr>
              <w:t>Terrific Disposition by Justin Alexander Shanks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_Toc494810024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1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25" w:history="1">
            <w:r w:rsidR="007956A6" w:rsidRPr="00540C1C">
              <w:rPr>
                <w:rStyle w:val="Hyperlink"/>
                <w:noProof/>
              </w:rPr>
              <w:t>Abstract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_Toc494810025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1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26" w:history="1">
            <w:r w:rsidR="007956A6" w:rsidRPr="00540C1C">
              <w:rPr>
                <w:rStyle w:val="Hyperlink"/>
                <w:noProof/>
              </w:rPr>
              <w:t>Table of Contents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_Toc494810026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1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27" w:history="1">
            <w:r w:rsidR="007956A6" w:rsidRPr="00540C1C">
              <w:rPr>
                <w:rStyle w:val="Hyperlink"/>
                <w:noProof/>
              </w:rPr>
              <w:t>Introduction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_Toc494810027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3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28" w:history="1">
            <w:r w:rsidR="007956A6" w:rsidRPr="00540C1C">
              <w:rPr>
                <w:rStyle w:val="Hyperlink"/>
                <w:noProof/>
              </w:rPr>
              <w:t>Programming Language Considerations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_Toc494810028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3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29" w:history="1">
            <w:r w:rsidR="007956A6" w:rsidRPr="00540C1C">
              <w:rPr>
                <w:rStyle w:val="Hyperlink"/>
                <w:noProof/>
              </w:rPr>
              <w:t>Processing Speed and Core Functionality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_Toc494810029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3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30" w:history="1">
            <w:r w:rsidR="007956A6" w:rsidRPr="00540C1C">
              <w:rPr>
                <w:rStyle w:val="Hyperlink"/>
                <w:noProof/>
              </w:rPr>
              <w:t>C++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_Toc494810030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3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31" w:history="1">
            <w:r w:rsidR="007956A6" w:rsidRPr="00540C1C">
              <w:rPr>
                <w:rStyle w:val="Hyperlink"/>
                <w:noProof/>
              </w:rPr>
              <w:t>C#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_Toc494810031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3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32" w:history="1">
            <w:r w:rsidR="007956A6" w:rsidRPr="00540C1C">
              <w:rPr>
                <w:rStyle w:val="Hyperlink"/>
                <w:noProof/>
              </w:rPr>
              <w:t>Java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_Toc494810032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3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33" w:history="1">
            <w:r w:rsidR="007956A6" w:rsidRPr="00540C1C">
              <w:rPr>
                <w:rStyle w:val="Hyperlink"/>
                <w:noProof/>
              </w:rPr>
              <w:t>Natural Language Processing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_Toc494810033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3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34" w:history="1">
            <w:r w:rsidR="007956A6" w:rsidRPr="00540C1C">
              <w:rPr>
                <w:rStyle w:val="Hyperlink"/>
                <w:noProof/>
              </w:rPr>
              <w:t>ScalaNLP (Breeze)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_Toc494810034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3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35" w:history="1">
            <w:r w:rsidR="007956A6" w:rsidRPr="00540C1C">
              <w:rPr>
                <w:rStyle w:val="Hyperlink"/>
                <w:noProof/>
              </w:rPr>
              <w:t>Natural Language ToolKit (NLTK)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_Toc494810035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3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36" w:history="1">
            <w:r w:rsidR="007956A6" w:rsidRPr="00540C1C">
              <w:rPr>
                <w:rStyle w:val="Hyperlink"/>
                <w:noProof/>
              </w:rPr>
              <w:t>spaCY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_Toc494810036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3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37" w:history="1">
            <w:r w:rsidR="007956A6" w:rsidRPr="00540C1C">
              <w:rPr>
                <w:rStyle w:val="Hyperlink"/>
                <w:noProof/>
              </w:rPr>
              <w:t>Implementation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_Toc494810037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3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38" w:history="1">
            <w:r w:rsidR="007956A6" w:rsidRPr="00540C1C">
              <w:rPr>
                <w:rStyle w:val="Hyperlink"/>
                <w:noProof/>
              </w:rPr>
              <w:t>Essential Game Objects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_Toc494810038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3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39" w:history="1">
            <w:r w:rsidR="007956A6" w:rsidRPr="00540C1C">
              <w:rPr>
                <w:rStyle w:val="Hyperlink"/>
                <w:noProof/>
              </w:rPr>
              <w:t>Interactables and Environment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_Toc494810039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4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40" w:history="1">
            <w:r w:rsidR="007956A6" w:rsidRPr="00540C1C">
              <w:rPr>
                <w:rStyle w:val="Hyperlink"/>
                <w:noProof/>
              </w:rPr>
              <w:t>Language Processing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_Toc494810040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4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41" w:history="1">
            <w:r w:rsidR="007956A6" w:rsidRPr="00540C1C">
              <w:rPr>
                <w:rStyle w:val="Hyperlink"/>
                <w:noProof/>
              </w:rPr>
              <w:t>User Interface Design Decisions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_Toc494810041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4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42" w:history="1">
            <w:r w:rsidR="007956A6" w:rsidRPr="00540C1C">
              <w:rPr>
                <w:rStyle w:val="Hyperlink"/>
                <w:noProof/>
              </w:rPr>
              <w:t>User Calibration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_Toc494810042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4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43" w:history="1">
            <w:r w:rsidR="007956A6" w:rsidRPr="00540C1C">
              <w:rPr>
                <w:rStyle w:val="Hyperlink"/>
                <w:noProof/>
              </w:rPr>
              <w:t>“Escape the Room” Scenario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_Toc494810043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4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44" w:history="1">
            <w:r w:rsidR="007956A6" w:rsidRPr="00540C1C">
              <w:rPr>
                <w:rStyle w:val="Hyperlink"/>
                <w:noProof/>
              </w:rPr>
              <w:t>Continuous Processing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_Toc494810044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4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45" w:history="1">
            <w:r w:rsidR="007956A6" w:rsidRPr="00540C1C">
              <w:rPr>
                <w:rStyle w:val="Hyperlink"/>
                <w:noProof/>
              </w:rPr>
              <w:t>Testing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_Toc494810045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4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46" w:history="1">
            <w:r w:rsidR="007956A6" w:rsidRPr="00540C1C">
              <w:rPr>
                <w:rStyle w:val="Hyperlink"/>
                <w:noProof/>
              </w:rPr>
              <w:t>Integration and Unit Testing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_Toc494810046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4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47" w:history="1">
            <w:r w:rsidR="007956A6" w:rsidRPr="00540C1C">
              <w:rPr>
                <w:rStyle w:val="Hyperlink"/>
                <w:noProof/>
              </w:rPr>
              <w:t>Play Testing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_Toc494810047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4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48" w:history="1">
            <w:r w:rsidR="007956A6" w:rsidRPr="00540C1C">
              <w:rPr>
                <w:rStyle w:val="Hyperlink"/>
                <w:noProof/>
              </w:rPr>
              <w:t>Evaluation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_Toc494810048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4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49" w:history="1">
            <w:r w:rsidR="007956A6" w:rsidRPr="00540C1C">
              <w:rPr>
                <w:rStyle w:val="Hyperlink"/>
                <w:noProof/>
              </w:rPr>
              <w:t>Further Play Testing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_Toc494810049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4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50" w:history="1">
            <w:r w:rsidR="007956A6" w:rsidRPr="00540C1C">
              <w:rPr>
                <w:rStyle w:val="Hyperlink"/>
                <w:noProof/>
              </w:rPr>
              <w:t>Anonymous Internet Testing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_Toc494810050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4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51" w:history="1">
            <w:r w:rsidR="007956A6" w:rsidRPr="00540C1C">
              <w:rPr>
                <w:rStyle w:val="Hyperlink"/>
                <w:noProof/>
              </w:rPr>
              <w:t>Student-Side Rubric Evalutation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_Toc494810051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4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52" w:history="1">
            <w:r w:rsidR="007956A6" w:rsidRPr="00540C1C">
              <w:rPr>
                <w:rStyle w:val="Hyperlink"/>
                <w:noProof/>
              </w:rPr>
              <w:t>Works Cited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_Toc494810052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4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7956A6" w:rsidRDefault="00FC100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94810053" w:history="1">
            <w:r w:rsidR="007956A6" w:rsidRPr="00540C1C">
              <w:rPr>
                <w:rStyle w:val="Hyperlink"/>
                <w:noProof/>
              </w:rPr>
              <w:t>Appendix</w:t>
            </w:r>
            <w:r w:rsidR="007956A6">
              <w:rPr>
                <w:noProof/>
                <w:webHidden/>
              </w:rPr>
              <w:tab/>
            </w:r>
            <w:r w:rsidR="007956A6">
              <w:rPr>
                <w:noProof/>
                <w:webHidden/>
              </w:rPr>
              <w:fldChar w:fldCharType="begin"/>
            </w:r>
            <w:r w:rsidR="007956A6">
              <w:rPr>
                <w:noProof/>
                <w:webHidden/>
              </w:rPr>
              <w:instrText xml:space="preserve"> PAGEREF _Toc494810053 \h </w:instrText>
            </w:r>
            <w:r w:rsidR="007956A6">
              <w:rPr>
                <w:noProof/>
                <w:webHidden/>
              </w:rPr>
            </w:r>
            <w:r w:rsidR="007956A6">
              <w:rPr>
                <w:noProof/>
                <w:webHidden/>
              </w:rPr>
              <w:fldChar w:fldCharType="separate"/>
            </w:r>
            <w:r w:rsidR="007956A6">
              <w:rPr>
                <w:noProof/>
                <w:webHidden/>
              </w:rPr>
              <w:t>5</w:t>
            </w:r>
            <w:r w:rsidR="007956A6">
              <w:rPr>
                <w:noProof/>
                <w:webHidden/>
              </w:rPr>
              <w:fldChar w:fldCharType="end"/>
            </w:r>
          </w:hyperlink>
        </w:p>
        <w:p w:rsidR="00F92D62" w:rsidRDefault="00F92D62" w:rsidP="002D0D15">
          <w:pPr>
            <w:sectPr w:rsidR="00F92D62" w:rsidSect="004E1AED">
              <w:footerReference w:type="default" r:id="rId11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299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92D62" w:rsidRDefault="00A1044C" w:rsidP="00A1044C">
      <w:pPr>
        <w:pStyle w:val="Heading1"/>
      </w:pPr>
      <w:bookmarkStart w:id="3" w:name="_Toc494810027"/>
      <w:r>
        <w:lastRenderedPageBreak/>
        <w:t>Introduction</w:t>
      </w:r>
      <w:bookmarkEnd w:id="3"/>
    </w:p>
    <w:p w:rsidR="00A1044C" w:rsidRPr="00A1044C" w:rsidRDefault="00A1044C" w:rsidP="00A1044C">
      <w:r>
        <w:t>Stuff</w:t>
      </w:r>
    </w:p>
    <w:p w:rsidR="004E1AED" w:rsidRDefault="00C73982" w:rsidP="00A1044C">
      <w:pPr>
        <w:pStyle w:val="Heading1"/>
      </w:pPr>
      <w:bookmarkStart w:id="4" w:name="_Toc494810028"/>
      <w:r>
        <w:t>Technical</w:t>
      </w:r>
      <w:r w:rsidR="00F92D62">
        <w:t xml:space="preserve"> Considerations</w:t>
      </w:r>
      <w:bookmarkEnd w:id="4"/>
    </w:p>
    <w:p w:rsidR="00F92D62" w:rsidRDefault="00F92D62" w:rsidP="00A1044C">
      <w:pPr>
        <w:pStyle w:val="Heading2"/>
      </w:pPr>
      <w:bookmarkStart w:id="5" w:name="_Toc494810029"/>
      <w:r>
        <w:t>Processing Speed and Core Functionality</w:t>
      </w:r>
      <w:bookmarkEnd w:id="5"/>
    </w:p>
    <w:p w:rsidR="003212CF" w:rsidRPr="003212CF" w:rsidRDefault="003212CF" w:rsidP="003212CF">
      <w:r>
        <w:t>Although a brief exploration of the languages considered will be explored, it should be noted that in the end C++ was chosen as the game’s main processing language for the reasons listed.</w:t>
      </w:r>
    </w:p>
    <w:p w:rsidR="00F92D62" w:rsidRDefault="00F92D62" w:rsidP="00A1044C">
      <w:pPr>
        <w:pStyle w:val="Heading3"/>
      </w:pPr>
      <w:bookmarkStart w:id="6" w:name="_Toc494810030"/>
      <w:r>
        <w:t>C++</w:t>
      </w:r>
      <w:bookmarkEnd w:id="6"/>
      <w:r>
        <w:t xml:space="preserve"> </w:t>
      </w:r>
      <w:r w:rsidR="003D4D0F">
        <w:t>and SFML</w:t>
      </w:r>
    </w:p>
    <w:p w:rsidR="00F92D62" w:rsidRDefault="00077174" w:rsidP="00F92D62">
      <w:r>
        <w:t xml:space="preserve">Due to years of experience both inside and outside of academia a solid knowledge of C++ ensures the development of the project. Aside from the familiarity with the language, C++ is well regarded as having good memory management and high performance, meaning that it would pair very well with a slower language such as Python (discussed later on) for the task at hand. </w:t>
      </w:r>
    </w:p>
    <w:p w:rsidR="00F92D62" w:rsidRDefault="00F92D62" w:rsidP="00A1044C">
      <w:pPr>
        <w:pStyle w:val="Heading2"/>
      </w:pPr>
      <w:bookmarkStart w:id="7" w:name="_Toc494810033"/>
      <w:r>
        <w:t>Natural Language Processing</w:t>
      </w:r>
      <w:bookmarkEnd w:id="7"/>
    </w:p>
    <w:p w:rsidR="00CD24A8" w:rsidRDefault="00CD24A8" w:rsidP="003212CF">
      <w:r>
        <w:t>Although the above languages were considered for their processing and graphics capabilities, they did not have a large readily-available library of language processing packages. As a result, other languages had to be considered for this functionality as an extensive and efficient language processer was necessary for the proper implementation of this project.</w:t>
      </w:r>
    </w:p>
    <w:p w:rsidR="00F92D62" w:rsidRDefault="00CD24A8" w:rsidP="00C73982">
      <w:r>
        <w:t>In the end, Python and spaCY</w:t>
      </w:r>
      <w:r w:rsidR="006A3654">
        <w:t>.io</w:t>
      </w:r>
      <w:r>
        <w:t xml:space="preserve"> were chosen for the implementation of the language processing, but it should be noted that other combinations were considered for this functionality.</w:t>
      </w:r>
    </w:p>
    <w:p w:rsidR="00F92D62" w:rsidRDefault="006A3654" w:rsidP="00A1044C">
      <w:pPr>
        <w:pStyle w:val="Heading3"/>
      </w:pPr>
      <w:bookmarkStart w:id="8" w:name="_Toc494810036"/>
      <w:r>
        <w:t xml:space="preserve">Python and </w:t>
      </w:r>
      <w:r w:rsidR="00F92D62">
        <w:t>spaCY</w:t>
      </w:r>
      <w:bookmarkEnd w:id="8"/>
      <w:r w:rsidR="007956A6">
        <w:t>.io</w:t>
      </w:r>
    </w:p>
    <w:p w:rsidR="00F92D62" w:rsidRDefault="00F92D62" w:rsidP="00F92D62">
      <w:r>
        <w:t>Python, efficient, powerful, accurate</w:t>
      </w:r>
    </w:p>
    <w:p w:rsidR="00C73982" w:rsidRDefault="00C73982" w:rsidP="00C73982">
      <w:pPr>
        <w:pStyle w:val="Heading2"/>
      </w:pPr>
      <w:r>
        <w:t>Semantic Fields</w:t>
      </w:r>
    </w:p>
    <w:p w:rsidR="00C73982" w:rsidRDefault="00C73982" w:rsidP="00EA6642">
      <w:pPr>
        <w:pStyle w:val="Heading3"/>
      </w:pPr>
      <w:r>
        <w:t>Sectors or Subjects</w:t>
      </w:r>
    </w:p>
    <w:p w:rsidR="00EA6642" w:rsidRDefault="00EA6642" w:rsidP="00EA6642">
      <w:pPr>
        <w:pStyle w:val="ListParagraph"/>
        <w:numPr>
          <w:ilvl w:val="0"/>
          <w:numId w:val="21"/>
        </w:numPr>
      </w:pPr>
      <w:r>
        <w:t>Descriptions – Adjectives and adverbs.</w:t>
      </w:r>
    </w:p>
    <w:p w:rsidR="00EA6642" w:rsidRDefault="00EA6642" w:rsidP="00EA6642">
      <w:pPr>
        <w:pStyle w:val="ListParagraph"/>
        <w:numPr>
          <w:ilvl w:val="1"/>
          <w:numId w:val="21"/>
        </w:numPr>
      </w:pPr>
      <w:r>
        <w:t>Emotion, Taste, Weather, Social, Tactile, Motion, Position</w:t>
      </w:r>
    </w:p>
    <w:p w:rsidR="00EA6642" w:rsidRDefault="00EA6642" w:rsidP="00EA6642">
      <w:pPr>
        <w:pStyle w:val="ListParagraph"/>
        <w:numPr>
          <w:ilvl w:val="0"/>
          <w:numId w:val="21"/>
        </w:numPr>
      </w:pPr>
      <w:r>
        <w:t>Actions or Interactions – Verbs</w:t>
      </w:r>
    </w:p>
    <w:p w:rsidR="00EA6642" w:rsidRPr="00EA6642" w:rsidRDefault="00EA6642" w:rsidP="00EA6642">
      <w:pPr>
        <w:pStyle w:val="ListParagraph"/>
        <w:numPr>
          <w:ilvl w:val="1"/>
          <w:numId w:val="21"/>
        </w:numPr>
      </w:pPr>
      <w:r>
        <w:t>Physical, Optical, Motion, Vocal, Auditory</w:t>
      </w:r>
    </w:p>
    <w:p w:rsidR="00EA6642" w:rsidRDefault="00EA6642" w:rsidP="00EA6642"/>
    <w:p w:rsidR="00C73982" w:rsidRDefault="00C73982" w:rsidP="00C73982">
      <w:pPr>
        <w:pStyle w:val="Heading3"/>
      </w:pPr>
      <w:r>
        <w:t>Intensity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617"/>
        <w:gridCol w:w="1656"/>
        <w:gridCol w:w="1376"/>
        <w:gridCol w:w="1384"/>
        <w:gridCol w:w="1407"/>
        <w:gridCol w:w="1920"/>
      </w:tblGrid>
      <w:tr w:rsidR="00C73982" w:rsidTr="00C7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C73982" w:rsidRDefault="00EA6642" w:rsidP="00EA6642">
            <w:r>
              <w:t>Descriptions</w:t>
            </w:r>
          </w:p>
        </w:tc>
        <w:tc>
          <w:tcPr>
            <w:tcW w:w="1558" w:type="dxa"/>
          </w:tcPr>
          <w:p w:rsidR="00C73982" w:rsidRDefault="00C73982" w:rsidP="00C73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Constructive</w:t>
            </w:r>
          </w:p>
        </w:tc>
        <w:tc>
          <w:tcPr>
            <w:tcW w:w="1558" w:type="dxa"/>
          </w:tcPr>
          <w:p w:rsidR="00C73982" w:rsidRDefault="00C73982" w:rsidP="00C73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1558" w:type="dxa"/>
          </w:tcPr>
          <w:p w:rsidR="00C73982" w:rsidRDefault="00C73982" w:rsidP="00C73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Neutral</w:t>
            </w:r>
          </w:p>
        </w:tc>
        <w:tc>
          <w:tcPr>
            <w:tcW w:w="1559" w:type="dxa"/>
          </w:tcPr>
          <w:p w:rsidR="00C73982" w:rsidRDefault="00C73982" w:rsidP="00C73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1559" w:type="dxa"/>
          </w:tcPr>
          <w:p w:rsidR="00C73982" w:rsidRDefault="00C73982" w:rsidP="00C73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Deconstructive</w:t>
            </w:r>
          </w:p>
        </w:tc>
      </w:tr>
      <w:tr w:rsidR="00C73982" w:rsidTr="00C7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C73982" w:rsidRDefault="00C73982" w:rsidP="00EA6642">
            <w:r>
              <w:t xml:space="preserve">Taste </w:t>
            </w:r>
          </w:p>
        </w:tc>
        <w:tc>
          <w:tcPr>
            <w:tcW w:w="1558" w:type="dxa"/>
          </w:tcPr>
          <w:p w:rsidR="00C73982" w:rsidRDefault="00C73982" w:rsidP="00C73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Delicious</w:t>
            </w:r>
          </w:p>
        </w:tc>
        <w:tc>
          <w:tcPr>
            <w:tcW w:w="1558" w:type="dxa"/>
          </w:tcPr>
          <w:p w:rsidR="00C73982" w:rsidRDefault="00C73982" w:rsidP="00C73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Tasty</w:t>
            </w:r>
          </w:p>
        </w:tc>
        <w:tc>
          <w:tcPr>
            <w:tcW w:w="1558" w:type="dxa"/>
          </w:tcPr>
          <w:p w:rsidR="00C73982" w:rsidRDefault="00C73982" w:rsidP="00C73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Plain</w:t>
            </w:r>
          </w:p>
        </w:tc>
        <w:tc>
          <w:tcPr>
            <w:tcW w:w="1559" w:type="dxa"/>
          </w:tcPr>
          <w:p w:rsidR="00C73982" w:rsidRDefault="00C73982" w:rsidP="00C73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Nasty</w:t>
            </w:r>
          </w:p>
        </w:tc>
        <w:tc>
          <w:tcPr>
            <w:tcW w:w="1559" w:type="dxa"/>
          </w:tcPr>
          <w:p w:rsidR="00C73982" w:rsidRDefault="00C73982" w:rsidP="00C73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Disgusting</w:t>
            </w:r>
          </w:p>
        </w:tc>
      </w:tr>
      <w:tr w:rsidR="00C73982" w:rsidTr="00C73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C73982" w:rsidRDefault="00C73982" w:rsidP="00EA6642">
            <w:r>
              <w:t>Emotion</w:t>
            </w:r>
          </w:p>
        </w:tc>
        <w:tc>
          <w:tcPr>
            <w:tcW w:w="1558" w:type="dxa"/>
          </w:tcPr>
          <w:p w:rsidR="00C73982" w:rsidRDefault="00C73982" w:rsidP="00C73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Happy</w:t>
            </w:r>
          </w:p>
        </w:tc>
        <w:tc>
          <w:tcPr>
            <w:tcW w:w="1558" w:type="dxa"/>
          </w:tcPr>
          <w:p w:rsidR="00C73982" w:rsidRDefault="00C73982" w:rsidP="00C73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Pleased</w:t>
            </w:r>
          </w:p>
        </w:tc>
        <w:tc>
          <w:tcPr>
            <w:tcW w:w="1558" w:type="dxa"/>
          </w:tcPr>
          <w:p w:rsidR="00C73982" w:rsidRDefault="00C73982" w:rsidP="00C73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Calm</w:t>
            </w:r>
          </w:p>
        </w:tc>
        <w:tc>
          <w:tcPr>
            <w:tcW w:w="1559" w:type="dxa"/>
          </w:tcPr>
          <w:p w:rsidR="00C73982" w:rsidRDefault="00C73982" w:rsidP="00C73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Sad</w:t>
            </w:r>
          </w:p>
        </w:tc>
        <w:tc>
          <w:tcPr>
            <w:tcW w:w="1559" w:type="dxa"/>
          </w:tcPr>
          <w:p w:rsidR="00C73982" w:rsidRDefault="00C73982" w:rsidP="00C73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Mad</w:t>
            </w:r>
          </w:p>
        </w:tc>
      </w:tr>
      <w:tr w:rsidR="00C73982" w:rsidTr="00C7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C73982" w:rsidRDefault="00EA6642" w:rsidP="00C73982">
            <w:r>
              <w:lastRenderedPageBreak/>
              <w:t>Weather</w:t>
            </w:r>
          </w:p>
        </w:tc>
        <w:tc>
          <w:tcPr>
            <w:tcW w:w="1558" w:type="dxa"/>
          </w:tcPr>
          <w:p w:rsidR="00C73982" w:rsidRDefault="00EA6642" w:rsidP="00C73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Sunny</w:t>
            </w:r>
          </w:p>
        </w:tc>
        <w:tc>
          <w:tcPr>
            <w:tcW w:w="1558" w:type="dxa"/>
          </w:tcPr>
          <w:p w:rsidR="00C73982" w:rsidRDefault="00EA6642" w:rsidP="00C73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Warm</w:t>
            </w:r>
          </w:p>
        </w:tc>
        <w:tc>
          <w:tcPr>
            <w:tcW w:w="1558" w:type="dxa"/>
          </w:tcPr>
          <w:p w:rsidR="00C73982" w:rsidRDefault="00077174" w:rsidP="00C73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Overcast</w:t>
            </w:r>
          </w:p>
        </w:tc>
        <w:tc>
          <w:tcPr>
            <w:tcW w:w="1559" w:type="dxa"/>
          </w:tcPr>
          <w:p w:rsidR="00C73982" w:rsidRDefault="00077174" w:rsidP="00C73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Rainy</w:t>
            </w:r>
          </w:p>
        </w:tc>
        <w:tc>
          <w:tcPr>
            <w:tcW w:w="1559" w:type="dxa"/>
          </w:tcPr>
          <w:p w:rsidR="00C73982" w:rsidRDefault="00077174" w:rsidP="00C73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Torrential</w:t>
            </w:r>
          </w:p>
        </w:tc>
      </w:tr>
    </w:tbl>
    <w:p w:rsidR="00C73982" w:rsidRDefault="00C73982" w:rsidP="00C73982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95"/>
        <w:gridCol w:w="1656"/>
        <w:gridCol w:w="1370"/>
        <w:gridCol w:w="1379"/>
        <w:gridCol w:w="1440"/>
        <w:gridCol w:w="1920"/>
      </w:tblGrid>
      <w:tr w:rsidR="00077174" w:rsidTr="00077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:rsidR="00077174" w:rsidRDefault="00077174" w:rsidP="00C73982">
            <w:r>
              <w:t>Interactions</w:t>
            </w:r>
          </w:p>
        </w:tc>
        <w:tc>
          <w:tcPr>
            <w:tcW w:w="1558" w:type="dxa"/>
          </w:tcPr>
          <w:p w:rsidR="00077174" w:rsidRDefault="00077174" w:rsidP="00C73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Constructive</w:t>
            </w:r>
          </w:p>
        </w:tc>
        <w:tc>
          <w:tcPr>
            <w:tcW w:w="1558" w:type="dxa"/>
          </w:tcPr>
          <w:p w:rsidR="00077174" w:rsidRDefault="00077174" w:rsidP="00C73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1558" w:type="dxa"/>
          </w:tcPr>
          <w:p w:rsidR="00077174" w:rsidRDefault="00077174" w:rsidP="00C73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Neutral</w:t>
            </w:r>
          </w:p>
        </w:tc>
        <w:tc>
          <w:tcPr>
            <w:tcW w:w="1559" w:type="dxa"/>
          </w:tcPr>
          <w:p w:rsidR="00077174" w:rsidRDefault="00077174" w:rsidP="00C73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1559" w:type="dxa"/>
          </w:tcPr>
          <w:p w:rsidR="00077174" w:rsidRDefault="00077174" w:rsidP="00C73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Deconstructive</w:t>
            </w:r>
          </w:p>
        </w:tc>
      </w:tr>
      <w:tr w:rsidR="00077174" w:rsidTr="00077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77174" w:rsidRDefault="00077174" w:rsidP="00C73982">
            <w:r>
              <w:t>Physical</w:t>
            </w:r>
          </w:p>
        </w:tc>
        <w:tc>
          <w:tcPr>
            <w:tcW w:w="1558" w:type="dxa"/>
          </w:tcPr>
          <w:p w:rsidR="00077174" w:rsidRDefault="00077174" w:rsidP="00C73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Secure</w:t>
            </w:r>
          </w:p>
        </w:tc>
        <w:tc>
          <w:tcPr>
            <w:tcW w:w="1558" w:type="dxa"/>
          </w:tcPr>
          <w:p w:rsidR="00077174" w:rsidRDefault="00077174" w:rsidP="00C73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Acquire</w:t>
            </w:r>
          </w:p>
        </w:tc>
        <w:tc>
          <w:tcPr>
            <w:tcW w:w="1558" w:type="dxa"/>
          </w:tcPr>
          <w:p w:rsidR="00077174" w:rsidRDefault="00077174" w:rsidP="00C73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Touch</w:t>
            </w:r>
          </w:p>
        </w:tc>
        <w:tc>
          <w:tcPr>
            <w:tcW w:w="1559" w:type="dxa"/>
          </w:tcPr>
          <w:p w:rsidR="00077174" w:rsidRDefault="00077174" w:rsidP="00C73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Shove</w:t>
            </w:r>
          </w:p>
        </w:tc>
        <w:tc>
          <w:tcPr>
            <w:tcW w:w="1559" w:type="dxa"/>
          </w:tcPr>
          <w:p w:rsidR="00077174" w:rsidRDefault="00077174" w:rsidP="00C73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Attack</w:t>
            </w:r>
          </w:p>
        </w:tc>
      </w:tr>
      <w:tr w:rsidR="00077174" w:rsidTr="00077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77174" w:rsidRDefault="00077174" w:rsidP="00C73982">
            <w:r>
              <w:t>Optical</w:t>
            </w:r>
          </w:p>
        </w:tc>
        <w:tc>
          <w:tcPr>
            <w:tcW w:w="1558" w:type="dxa"/>
          </w:tcPr>
          <w:p w:rsidR="00077174" w:rsidRDefault="00077174" w:rsidP="00C73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Precise</w:t>
            </w:r>
          </w:p>
        </w:tc>
        <w:tc>
          <w:tcPr>
            <w:tcW w:w="1558" w:type="dxa"/>
          </w:tcPr>
          <w:p w:rsidR="00077174" w:rsidRDefault="00077174" w:rsidP="00C73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</w:t>
            </w:r>
          </w:p>
        </w:tc>
        <w:tc>
          <w:tcPr>
            <w:tcW w:w="1558" w:type="dxa"/>
          </w:tcPr>
          <w:p w:rsidR="00077174" w:rsidRDefault="00077174" w:rsidP="00C73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</w:tc>
        <w:tc>
          <w:tcPr>
            <w:tcW w:w="1559" w:type="dxa"/>
          </w:tcPr>
          <w:p w:rsidR="00077174" w:rsidRDefault="00077174" w:rsidP="00C73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Ambiguous</w:t>
            </w:r>
          </w:p>
        </w:tc>
        <w:tc>
          <w:tcPr>
            <w:tcW w:w="1559" w:type="dxa"/>
          </w:tcPr>
          <w:p w:rsidR="00077174" w:rsidRDefault="00077174" w:rsidP="00C73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Obscure</w:t>
            </w:r>
          </w:p>
        </w:tc>
      </w:tr>
      <w:tr w:rsidR="00077174" w:rsidTr="00077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77174" w:rsidRDefault="00077174" w:rsidP="00C73982">
            <w:r>
              <w:t>Motion</w:t>
            </w:r>
          </w:p>
        </w:tc>
        <w:tc>
          <w:tcPr>
            <w:tcW w:w="1558" w:type="dxa"/>
          </w:tcPr>
          <w:p w:rsidR="00077174" w:rsidRDefault="00077174" w:rsidP="00C73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1558" w:type="dxa"/>
          </w:tcPr>
          <w:p w:rsidR="00077174" w:rsidRDefault="00077174" w:rsidP="00C73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</w:t>
            </w:r>
          </w:p>
        </w:tc>
        <w:tc>
          <w:tcPr>
            <w:tcW w:w="1558" w:type="dxa"/>
          </w:tcPr>
          <w:p w:rsidR="00077174" w:rsidRDefault="00077174" w:rsidP="00C73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Walk</w:t>
            </w:r>
          </w:p>
        </w:tc>
        <w:tc>
          <w:tcPr>
            <w:tcW w:w="1559" w:type="dxa"/>
          </w:tcPr>
          <w:p w:rsidR="00077174" w:rsidRDefault="00077174" w:rsidP="00C73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</w:t>
            </w:r>
          </w:p>
        </w:tc>
        <w:tc>
          <w:tcPr>
            <w:tcW w:w="1559" w:type="dxa"/>
          </w:tcPr>
          <w:p w:rsidR="00077174" w:rsidRDefault="00077174" w:rsidP="00C73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</w:t>
            </w:r>
          </w:p>
        </w:tc>
      </w:tr>
    </w:tbl>
    <w:p w:rsidR="00077174" w:rsidRPr="00C73982" w:rsidRDefault="00077174" w:rsidP="00C73982"/>
    <w:p w:rsidR="00A1044C" w:rsidRDefault="00A1044C" w:rsidP="00A1044C">
      <w:pPr>
        <w:pStyle w:val="Heading1"/>
      </w:pPr>
      <w:bookmarkStart w:id="9" w:name="_Toc494810037"/>
      <w:r>
        <w:t>Implementation</w:t>
      </w:r>
      <w:bookmarkEnd w:id="9"/>
    </w:p>
    <w:p w:rsidR="00196D48" w:rsidRDefault="000459E9" w:rsidP="00196D48">
      <w:pPr>
        <w:pStyle w:val="Heading2"/>
      </w:pPr>
      <w:bookmarkStart w:id="10" w:name="_Toc494810038"/>
      <w:r>
        <w:t>Essential</w:t>
      </w:r>
      <w:r w:rsidR="00196D48">
        <w:t xml:space="preserve"> Game Objects</w:t>
      </w:r>
      <w:bookmarkEnd w:id="10"/>
    </w:p>
    <w:p w:rsidR="00196D48" w:rsidRDefault="00CA2480" w:rsidP="003B3B91">
      <w:pPr>
        <w:pStyle w:val="Heading3"/>
        <w:tabs>
          <w:tab w:val="left" w:pos="3005"/>
        </w:tabs>
      </w:pPr>
      <w:bookmarkStart w:id="11" w:name="_Toc494810039"/>
      <w:r>
        <w:t>Interacta</w:t>
      </w:r>
      <w:r w:rsidR="003B3B91">
        <w:t>bles and Environment</w:t>
      </w:r>
      <w:bookmarkEnd w:id="11"/>
    </w:p>
    <w:p w:rsidR="00196D48" w:rsidRDefault="00196D48" w:rsidP="00196D48">
      <w:r>
        <w:t>Stuff</w:t>
      </w:r>
    </w:p>
    <w:p w:rsidR="00196D48" w:rsidRDefault="00196D48" w:rsidP="00196D48">
      <w:pPr>
        <w:pStyle w:val="Heading2"/>
      </w:pPr>
      <w:bookmarkStart w:id="12" w:name="_Toc494810040"/>
      <w:r>
        <w:t>Language Processing</w:t>
      </w:r>
      <w:bookmarkEnd w:id="12"/>
    </w:p>
    <w:p w:rsidR="00196D48" w:rsidRDefault="00F54281" w:rsidP="00196D48">
      <w:r>
        <w:t>Stuff</w:t>
      </w:r>
    </w:p>
    <w:p w:rsidR="00F54281" w:rsidRDefault="00F54281" w:rsidP="00F54281">
      <w:pPr>
        <w:pStyle w:val="Heading2"/>
      </w:pPr>
      <w:bookmarkStart w:id="13" w:name="_Toc494810041"/>
      <w:r>
        <w:t>User Interface Design Decisions</w:t>
      </w:r>
      <w:bookmarkEnd w:id="13"/>
    </w:p>
    <w:p w:rsidR="00F54281" w:rsidRPr="00F54281" w:rsidRDefault="00F54281" w:rsidP="00F54281">
      <w:r>
        <w:t>stuff</w:t>
      </w:r>
    </w:p>
    <w:p w:rsidR="00196D48" w:rsidRDefault="00196D48" w:rsidP="00196D48">
      <w:pPr>
        <w:pStyle w:val="Heading2"/>
      </w:pPr>
      <w:bookmarkStart w:id="14" w:name="_Toc494810042"/>
      <w:r>
        <w:t>User Calibration</w:t>
      </w:r>
      <w:bookmarkEnd w:id="14"/>
    </w:p>
    <w:p w:rsidR="00196D48" w:rsidRPr="00196D48" w:rsidRDefault="00196D48" w:rsidP="00196D48">
      <w:pPr>
        <w:pStyle w:val="Heading3"/>
      </w:pPr>
      <w:bookmarkStart w:id="15" w:name="_Toc494810043"/>
      <w:r>
        <w:t>“Escape the Room” Scenario</w:t>
      </w:r>
      <w:bookmarkEnd w:id="15"/>
    </w:p>
    <w:p w:rsidR="00A1044C" w:rsidRDefault="00A1044C" w:rsidP="00A1044C">
      <w:r>
        <w:t>Stuff</w:t>
      </w:r>
    </w:p>
    <w:p w:rsidR="00196D48" w:rsidRDefault="00196D48" w:rsidP="00196D48">
      <w:pPr>
        <w:pStyle w:val="Heading3"/>
      </w:pPr>
      <w:bookmarkStart w:id="16" w:name="_Toc494810044"/>
      <w:r>
        <w:t>Continuous Processing</w:t>
      </w:r>
      <w:bookmarkEnd w:id="16"/>
    </w:p>
    <w:p w:rsidR="00196D48" w:rsidRDefault="00196D48" w:rsidP="00196D48">
      <w:r>
        <w:t>Stuff</w:t>
      </w:r>
    </w:p>
    <w:p w:rsidR="008B0DAD" w:rsidRDefault="008B0DAD" w:rsidP="008B0DAD">
      <w:pPr>
        <w:pStyle w:val="Heading2"/>
      </w:pPr>
      <w:r>
        <w:t>World Generation</w:t>
      </w:r>
    </w:p>
    <w:p w:rsidR="008B0DAD" w:rsidRPr="008B0DAD" w:rsidRDefault="00AE33D0" w:rsidP="00AE33D0">
      <w:pPr>
        <w:pStyle w:val="Heading3"/>
      </w:pPr>
      <w:r>
        <w:t>World Size and Difficulty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51"/>
        <w:gridCol w:w="1225"/>
        <w:gridCol w:w="1584"/>
        <w:gridCol w:w="1240"/>
        <w:gridCol w:w="1472"/>
        <w:gridCol w:w="1206"/>
        <w:gridCol w:w="1472"/>
      </w:tblGrid>
      <w:tr w:rsidR="00AE33D0" w:rsidRPr="00AE33D0" w:rsidTr="00AE33D0">
        <w:trPr>
          <w:trHeight w:val="290"/>
        </w:trPr>
        <w:tc>
          <w:tcPr>
            <w:tcW w:w="6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Total Tiles</w:t>
            </w:r>
          </w:p>
        </w:tc>
        <w:tc>
          <w:tcPr>
            <w:tcW w:w="8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Plot Positions</w:t>
            </w:r>
          </w:p>
        </w:tc>
        <w:tc>
          <w:tcPr>
            <w:tcW w:w="14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Dangerous</w:t>
            </w:r>
          </w:p>
        </w:tc>
        <w:tc>
          <w:tcPr>
            <w:tcW w:w="143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Deadly</w:t>
            </w:r>
          </w:p>
        </w:tc>
      </w:tr>
      <w:tr w:rsidR="00AE33D0" w:rsidRPr="00AE33D0" w:rsidTr="00AE33D0">
        <w:trPr>
          <w:trHeight w:val="290"/>
        </w:trPr>
        <w:tc>
          <w:tcPr>
            <w:tcW w:w="6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6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8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Total Tiles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Percentage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Total Tiles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Percentage</w:t>
            </w:r>
          </w:p>
        </w:tc>
      </w:tr>
      <w:tr w:rsidR="00AE33D0" w:rsidRPr="00AE33D0" w:rsidTr="00AE33D0">
        <w:trPr>
          <w:trHeight w:val="290"/>
        </w:trPr>
        <w:tc>
          <w:tcPr>
            <w:tcW w:w="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16x16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256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12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36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14.06%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1.56%</w:t>
            </w:r>
          </w:p>
        </w:tc>
      </w:tr>
      <w:tr w:rsidR="00AE33D0" w:rsidRPr="00AE33D0" w:rsidTr="00AE33D0">
        <w:trPr>
          <w:trHeight w:val="290"/>
        </w:trPr>
        <w:tc>
          <w:tcPr>
            <w:tcW w:w="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32x32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1024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24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196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19.14%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36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3.52%</w:t>
            </w:r>
          </w:p>
        </w:tc>
      </w:tr>
      <w:tr w:rsidR="009C1EAD" w:rsidRPr="00AE33D0" w:rsidTr="009C1EAD">
        <w:trPr>
          <w:trHeight w:val="290"/>
        </w:trPr>
        <w:tc>
          <w:tcPr>
            <w:tcW w:w="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64x64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4096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48</w:t>
            </w:r>
          </w:p>
        </w:tc>
        <w:tc>
          <w:tcPr>
            <w:tcW w:w="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1156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28.22%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324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7.91%</w:t>
            </w:r>
          </w:p>
        </w:tc>
      </w:tr>
      <w:tr w:rsidR="009C1EAD" w:rsidRPr="00AE33D0" w:rsidTr="009C1EAD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1EAD" w:rsidRPr="009C1EAD" w:rsidRDefault="009C1EAD" w:rsidP="00AE33D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  <w:t>Table x – Percentage of World Deemed Dangerous or Deadly</w:t>
            </w:r>
          </w:p>
        </w:tc>
      </w:tr>
    </w:tbl>
    <w:p w:rsidR="00AE33D0" w:rsidRDefault="00AE33D0" w:rsidP="008B0DAD"/>
    <w:p w:rsidR="009C1EAD" w:rsidRDefault="009C1EAD" w:rsidP="008B0DAD"/>
    <w:p w:rsidR="009C1EAD" w:rsidRDefault="009C1EAD" w:rsidP="008B0DAD"/>
    <w:tbl>
      <w:tblPr>
        <w:tblW w:w="9350" w:type="dxa"/>
        <w:tblLook w:val="04A0" w:firstRow="1" w:lastRow="0" w:firstColumn="1" w:lastColumn="0" w:noHBand="0" w:noVBand="1"/>
      </w:tblPr>
      <w:tblGrid>
        <w:gridCol w:w="247"/>
        <w:gridCol w:w="287"/>
        <w:gridCol w:w="298"/>
        <w:gridCol w:w="287"/>
        <w:gridCol w:w="247"/>
        <w:gridCol w:w="247"/>
        <w:gridCol w:w="287"/>
        <w:gridCol w:w="287"/>
        <w:gridCol w:w="298"/>
        <w:gridCol w:w="297"/>
        <w:gridCol w:w="297"/>
        <w:gridCol w:w="286"/>
        <w:gridCol w:w="286"/>
        <w:gridCol w:w="246"/>
        <w:gridCol w:w="246"/>
        <w:gridCol w:w="286"/>
        <w:gridCol w:w="286"/>
        <w:gridCol w:w="286"/>
        <w:gridCol w:w="286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86"/>
        <w:gridCol w:w="286"/>
        <w:gridCol w:w="286"/>
        <w:gridCol w:w="286"/>
        <w:gridCol w:w="246"/>
      </w:tblGrid>
      <w:tr w:rsidR="00AE33D0" w:rsidRPr="00AE33D0" w:rsidTr="009C1EAD">
        <w:trPr>
          <w:trHeight w:val="280"/>
        </w:trPr>
        <w:tc>
          <w:tcPr>
            <w:tcW w:w="1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16x16</w:t>
            </w:r>
          </w:p>
        </w:tc>
        <w:tc>
          <w:tcPr>
            <w:tcW w:w="252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32x32</w:t>
            </w:r>
          </w:p>
        </w:tc>
        <w:tc>
          <w:tcPr>
            <w:tcW w:w="5453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64x64</w:t>
            </w:r>
          </w:p>
        </w:tc>
      </w:tr>
      <w:tr w:rsidR="00AE33D0" w:rsidRPr="00AE33D0" w:rsidTr="009C1EAD">
        <w:trPr>
          <w:trHeight w:val="280"/>
        </w:trPr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AE33D0" w:rsidRPr="00AE33D0" w:rsidTr="009C1EAD">
        <w:trPr>
          <w:trHeight w:val="280"/>
        </w:trPr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AE33D0" w:rsidRPr="00AE33D0" w:rsidTr="009C1EAD">
        <w:trPr>
          <w:trHeight w:val="280"/>
        </w:trPr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AE33D0" w:rsidRPr="00AE33D0" w:rsidTr="009C1EAD">
        <w:trPr>
          <w:trHeight w:val="280"/>
        </w:trPr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AE33D0" w:rsidRPr="00AE33D0" w:rsidTr="009C1EAD">
        <w:trPr>
          <w:trHeight w:val="280"/>
        </w:trPr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AE33D0" w:rsidRPr="00AE33D0" w:rsidTr="009C1EAD">
        <w:trPr>
          <w:trHeight w:val="280"/>
        </w:trPr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AE33D0" w:rsidRPr="00AE33D0" w:rsidTr="009C1EAD">
        <w:trPr>
          <w:trHeight w:val="280"/>
        </w:trPr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AE33D0" w:rsidRPr="00AE33D0" w:rsidTr="009C1EAD">
        <w:trPr>
          <w:trHeight w:val="280"/>
        </w:trPr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AE33D0" w:rsidRPr="00AE33D0" w:rsidTr="009C1EAD">
        <w:trPr>
          <w:trHeight w:val="280"/>
        </w:trPr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AE33D0" w:rsidRPr="00AE33D0" w:rsidTr="009C1EAD">
        <w:trPr>
          <w:trHeight w:val="280"/>
        </w:trPr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AE33D0" w:rsidRPr="00AE33D0" w:rsidTr="009C1EAD">
        <w:trPr>
          <w:trHeight w:val="280"/>
        </w:trPr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AE33D0" w:rsidRPr="00AE33D0" w:rsidTr="009C1EAD">
        <w:trPr>
          <w:trHeight w:val="280"/>
        </w:trPr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AE33D0" w:rsidRPr="00AE33D0" w:rsidTr="009C1EAD">
        <w:trPr>
          <w:trHeight w:val="280"/>
        </w:trPr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AE33D0" w:rsidRPr="00AE33D0" w:rsidTr="009C1EAD">
        <w:trPr>
          <w:trHeight w:val="280"/>
        </w:trPr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0006"/>
                <w:lang w:val="en-GB" w:eastAsia="en-GB"/>
              </w:rPr>
              <w:t>D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AE33D0" w:rsidRPr="00AE33D0" w:rsidTr="009C1EAD">
        <w:trPr>
          <w:trHeight w:val="280"/>
        </w:trPr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AE33D0" w:rsidRPr="00AE33D0" w:rsidTr="009C1EAD">
        <w:trPr>
          <w:trHeight w:val="280"/>
        </w:trPr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AE33D0" w:rsidRPr="00AE33D0" w:rsidTr="009C1EAD">
        <w:trPr>
          <w:trHeight w:val="280"/>
        </w:trPr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AE33D0" w:rsidRPr="00AE33D0" w:rsidTr="009C1EAD">
        <w:trPr>
          <w:trHeight w:val="280"/>
        </w:trPr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9C65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9C6500"/>
                <w:lang w:val="en-GB" w:eastAsia="en-GB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AE33D0" w:rsidRPr="00AE33D0" w:rsidTr="009C1EAD">
        <w:trPr>
          <w:trHeight w:val="280"/>
        </w:trPr>
        <w:tc>
          <w:tcPr>
            <w:tcW w:w="2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AE33D0" w:rsidRPr="00AE33D0" w:rsidTr="009C1EAD">
        <w:trPr>
          <w:trHeight w:val="280"/>
        </w:trPr>
        <w:tc>
          <w:tcPr>
            <w:tcW w:w="1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16x16</w:t>
            </w:r>
          </w:p>
        </w:tc>
        <w:tc>
          <w:tcPr>
            <w:tcW w:w="252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32x32</w:t>
            </w:r>
          </w:p>
        </w:tc>
        <w:tc>
          <w:tcPr>
            <w:tcW w:w="5453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33D0" w:rsidRPr="00AE33D0" w:rsidRDefault="00AE33D0" w:rsidP="00AE33D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E33D0">
              <w:rPr>
                <w:rFonts w:ascii="Calibri" w:eastAsia="Times New Roman" w:hAnsi="Calibri" w:cs="Calibri"/>
                <w:color w:val="000000"/>
                <w:lang w:val="en-GB" w:eastAsia="en-GB"/>
              </w:rPr>
              <w:t>64x64</w:t>
            </w:r>
          </w:p>
        </w:tc>
      </w:tr>
      <w:tr w:rsidR="009C1EAD" w:rsidRPr="00AE33D0" w:rsidTr="009C1EAD">
        <w:trPr>
          <w:trHeight w:val="280"/>
        </w:trPr>
        <w:tc>
          <w:tcPr>
            <w:tcW w:w="9350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C1EAD" w:rsidRPr="00AE33D0" w:rsidRDefault="009C1EAD" w:rsidP="009C1EA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Table x – Graphical Depiction of Danger Clusters</w:t>
            </w:r>
          </w:p>
        </w:tc>
      </w:tr>
    </w:tbl>
    <w:p w:rsidR="00AE33D0" w:rsidRPr="008B0DAD" w:rsidRDefault="00AE33D0" w:rsidP="008B0DAD">
      <w:bookmarkStart w:id="17" w:name="_GoBack"/>
      <w:bookmarkEnd w:id="17"/>
    </w:p>
    <w:p w:rsidR="00A1044C" w:rsidRDefault="00A1044C" w:rsidP="00A1044C">
      <w:pPr>
        <w:pStyle w:val="Heading1"/>
      </w:pPr>
      <w:bookmarkStart w:id="18" w:name="_Toc494810048"/>
      <w:r>
        <w:t>Evaluation</w:t>
      </w:r>
      <w:bookmarkEnd w:id="18"/>
    </w:p>
    <w:p w:rsidR="00982DB1" w:rsidRDefault="00982DB1" w:rsidP="00982DB1">
      <w:pPr>
        <w:pStyle w:val="Heading2"/>
      </w:pPr>
      <w:bookmarkStart w:id="19" w:name="_Toc494810045"/>
      <w:r>
        <w:t>Testing</w:t>
      </w:r>
      <w:bookmarkEnd w:id="19"/>
    </w:p>
    <w:p w:rsidR="00982DB1" w:rsidRDefault="00982DB1" w:rsidP="00982DB1">
      <w:pPr>
        <w:pStyle w:val="Heading3"/>
      </w:pPr>
      <w:bookmarkStart w:id="20" w:name="_Toc494810046"/>
      <w:r>
        <w:t>Integration and Unit Testing</w:t>
      </w:r>
      <w:bookmarkEnd w:id="20"/>
    </w:p>
    <w:p w:rsidR="00982DB1" w:rsidRDefault="00982DB1" w:rsidP="00982DB1">
      <w:r>
        <w:t>Stuff</w:t>
      </w:r>
    </w:p>
    <w:p w:rsidR="00982DB1" w:rsidRDefault="00982DB1" w:rsidP="00982DB1">
      <w:pPr>
        <w:pStyle w:val="Heading3"/>
      </w:pPr>
      <w:bookmarkStart w:id="21" w:name="_Toc494810047"/>
      <w:r>
        <w:t>Play Testing</w:t>
      </w:r>
      <w:bookmarkEnd w:id="21"/>
    </w:p>
    <w:p w:rsidR="00982DB1" w:rsidRPr="00196D48" w:rsidRDefault="00982DB1" w:rsidP="00982DB1">
      <w:r>
        <w:t>Stuff</w:t>
      </w:r>
    </w:p>
    <w:bookmarkStart w:id="22" w:name="_Toc494810052" w:displacedByCustomXml="next"/>
    <w:sdt>
      <w:sdtPr>
        <w:rPr>
          <w:rFonts w:ascii="Franklin Gothic Book" w:eastAsiaTheme="minorEastAsia" w:hAnsi="Franklin Gothic Book" w:cstheme="minorBidi"/>
          <w:caps w:val="0"/>
          <w:color w:val="auto"/>
          <w:spacing w:val="0"/>
        </w:rPr>
        <w:id w:val="1638537158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A1044C" w:rsidRDefault="00A1044C" w:rsidP="00A1044C">
          <w:pPr>
            <w:pStyle w:val="Heading1"/>
          </w:pPr>
          <w:r>
            <w:t>Works Cited</w:t>
          </w:r>
          <w:bookmarkEnd w:id="22"/>
        </w:p>
        <w:p w:rsidR="00A1044C" w:rsidRDefault="00A1044C" w:rsidP="00A1044C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Kroenke, D., &amp; Auer, D. (2009). </w:t>
          </w:r>
          <w:r>
            <w:rPr>
              <w:i/>
              <w:iCs/>
              <w:noProof/>
            </w:rPr>
            <w:t>Database Concepts.</w:t>
          </w:r>
          <w:r>
            <w:rPr>
              <w:noProof/>
            </w:rPr>
            <w:t xml:space="preserve"> New Jersey: Prentice Hall.</w:t>
          </w:r>
        </w:p>
        <w:p w:rsidR="00A1044C" w:rsidRDefault="00A1044C" w:rsidP="00A1044C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Stair, R., &amp; Reynolds, G. (2001). </w:t>
          </w:r>
          <w:r>
            <w:rPr>
              <w:i/>
              <w:iCs/>
              <w:noProof/>
            </w:rPr>
            <w:t>Principles of Information Systems.</w:t>
          </w:r>
          <w:r>
            <w:rPr>
              <w:noProof/>
            </w:rPr>
            <w:t xml:space="preserve"> Boston: Course Technology.</w:t>
          </w:r>
        </w:p>
        <w:p w:rsidR="00A1044C" w:rsidRDefault="00A1044C" w:rsidP="00A1044C">
          <w:r>
            <w:rPr>
              <w:b/>
              <w:bCs/>
            </w:rPr>
            <w:lastRenderedPageBreak/>
            <w:fldChar w:fldCharType="end"/>
          </w:r>
        </w:p>
      </w:sdtContent>
    </w:sdt>
    <w:p w:rsidR="00A1044C" w:rsidRDefault="00196D48" w:rsidP="00196D48">
      <w:pPr>
        <w:pStyle w:val="Heading2"/>
      </w:pPr>
      <w:bookmarkStart w:id="23" w:name="_Toc494810053"/>
      <w:r>
        <w:t>Appendix</w:t>
      </w:r>
      <w:bookmarkEnd w:id="23"/>
    </w:p>
    <w:p w:rsidR="002D0D15" w:rsidRPr="002D0D15" w:rsidRDefault="002D0D15" w:rsidP="002D0D15">
      <w:r>
        <w:t>stuff</w:t>
      </w:r>
    </w:p>
    <w:sectPr w:rsidR="002D0D15" w:rsidRPr="002D0D15" w:rsidSect="004E1AED"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00B" w:rsidRDefault="00FC100B">
      <w:pPr>
        <w:spacing w:after="0" w:line="240" w:lineRule="auto"/>
      </w:pPr>
      <w:r>
        <w:separator/>
      </w:r>
    </w:p>
  </w:endnote>
  <w:endnote w:type="continuationSeparator" w:id="0">
    <w:p w:rsidR="00FC100B" w:rsidRDefault="00FC1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EA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00B" w:rsidRDefault="00FC100B">
      <w:pPr>
        <w:spacing w:after="0" w:line="240" w:lineRule="auto"/>
      </w:pPr>
      <w:r>
        <w:separator/>
      </w:r>
    </w:p>
  </w:footnote>
  <w:footnote w:type="continuationSeparator" w:id="0">
    <w:p w:rsidR="00FC100B" w:rsidRDefault="00FC1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A33"/>
    <w:multiLevelType w:val="hybridMultilevel"/>
    <w:tmpl w:val="AF248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3D54A04"/>
    <w:multiLevelType w:val="hybridMultilevel"/>
    <w:tmpl w:val="F3EA1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CF46BDC"/>
    <w:multiLevelType w:val="hybridMultilevel"/>
    <w:tmpl w:val="4EB88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2"/>
  </w:num>
  <w:num w:numId="5">
    <w:abstractNumId w:val="17"/>
  </w:num>
  <w:num w:numId="6">
    <w:abstractNumId w:val="18"/>
  </w:num>
  <w:num w:numId="7">
    <w:abstractNumId w:val="16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62"/>
    <w:rsid w:val="000459E9"/>
    <w:rsid w:val="00077174"/>
    <w:rsid w:val="00194DF6"/>
    <w:rsid w:val="00196D48"/>
    <w:rsid w:val="00256C25"/>
    <w:rsid w:val="002D0D15"/>
    <w:rsid w:val="003212CF"/>
    <w:rsid w:val="003B3B91"/>
    <w:rsid w:val="003D4D0F"/>
    <w:rsid w:val="004E1AED"/>
    <w:rsid w:val="005C12A5"/>
    <w:rsid w:val="005C1A34"/>
    <w:rsid w:val="006A3654"/>
    <w:rsid w:val="007956A6"/>
    <w:rsid w:val="008B0DAD"/>
    <w:rsid w:val="00944418"/>
    <w:rsid w:val="009802B1"/>
    <w:rsid w:val="00982DB1"/>
    <w:rsid w:val="009C1EAD"/>
    <w:rsid w:val="00A1044C"/>
    <w:rsid w:val="00A1310C"/>
    <w:rsid w:val="00A80E77"/>
    <w:rsid w:val="00AA488C"/>
    <w:rsid w:val="00AE33D0"/>
    <w:rsid w:val="00C73982"/>
    <w:rsid w:val="00C957F2"/>
    <w:rsid w:val="00CA2480"/>
    <w:rsid w:val="00CD24A8"/>
    <w:rsid w:val="00CF750E"/>
    <w:rsid w:val="00D47A97"/>
    <w:rsid w:val="00EA6642"/>
    <w:rsid w:val="00F54281"/>
    <w:rsid w:val="00F92D62"/>
    <w:rsid w:val="00FC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BDF0"/>
  <w15:docId w15:val="{DA5EBED1-774A-4029-9F98-2169E438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44C"/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44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="Franklin Gothic Demi" w:eastAsiaTheme="majorEastAsia" w:hAnsi="Franklin Gothic Dem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44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="Franklin Gothic Demi" w:eastAsiaTheme="majorEastAsia" w:hAnsi="Franklin Gothic Dem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654"/>
    <w:pPr>
      <w:pBdr>
        <w:top w:val="single" w:sz="6" w:space="2" w:color="099BDD" w:themeColor="text2"/>
      </w:pBdr>
      <w:spacing w:before="300" w:after="0"/>
      <w:outlineLvl w:val="2"/>
    </w:pPr>
    <w:rPr>
      <w:rFonts w:ascii="Franklin Gothic Demi" w:eastAsiaTheme="majorEastAsia" w:hAnsi="Franklin Gothic Dem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D62"/>
    <w:pPr>
      <w:pBdr>
        <w:top w:val="dotted" w:sz="6" w:space="2" w:color="099BDD" w:themeColor="text2"/>
      </w:pBdr>
      <w:spacing w:before="200" w:after="0"/>
      <w:ind w:left="72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4C"/>
    <w:rPr>
      <w:rFonts w:ascii="Franklin Gothic Demi" w:eastAsiaTheme="majorEastAsia" w:hAnsi="Franklin Gothic Dem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A1044C"/>
    <w:rPr>
      <w:rFonts w:ascii="Franklin Gothic Demi" w:eastAsiaTheme="majorEastAsia" w:hAnsi="Franklin Gothic Dem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A3654"/>
    <w:rPr>
      <w:rFonts w:ascii="Franklin Gothic Demi" w:eastAsiaTheme="majorEastAsia" w:hAnsi="Franklin Gothic Dem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F92D62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TOC1">
    <w:name w:val="toc 1"/>
    <w:basedOn w:val="Normal"/>
    <w:next w:val="Normal"/>
    <w:autoRedefine/>
    <w:uiPriority w:val="39"/>
    <w:unhideWhenUsed/>
    <w:rsid w:val="00F92D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2D62"/>
    <w:rPr>
      <w:color w:val="005DBA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92D6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92D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2D62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A1044C"/>
  </w:style>
  <w:style w:type="table" w:styleId="PlainTable3">
    <w:name w:val="Plain Table 3"/>
    <w:basedOn w:val="TableNormal"/>
    <w:uiPriority w:val="43"/>
    <w:rsid w:val="00C739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59595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59595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nks\AppData\Roaming\Microsoft\Templates\Banded%20design%20(blank)(2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9CE679C-F6A3-49D3-8785-20DABD840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(blank)(2).dotx</Template>
  <TotalTime>1204</TotalTime>
  <Pages>6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 Shanks</dc:creator>
  <cp:lastModifiedBy>Justin Shanks</cp:lastModifiedBy>
  <cp:revision>16</cp:revision>
  <dcterms:created xsi:type="dcterms:W3CDTF">2017-10-03T13:35:00Z</dcterms:created>
  <dcterms:modified xsi:type="dcterms:W3CDTF">2018-02-09T02:44:00Z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