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srluximaix" w:id="0"/>
      <w:bookmarkEnd w:id="0"/>
      <w:r w:rsidDel="00000000" w:rsidR="00000000" w:rsidRPr="00000000">
        <w:rPr>
          <w:rtl w:val="0"/>
        </w:rPr>
        <w:t xml:space="preserve">RAF Student Helper - Specifikacija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txswr4xt3lpy" w:id="1"/>
      <w:bookmarkEnd w:id="1"/>
      <w:r w:rsidDel="00000000" w:rsidR="00000000" w:rsidRPr="00000000">
        <w:rPr>
          <w:rtl w:val="0"/>
        </w:rPr>
        <w:t xml:space="preserve">Rok i bodovanje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Rok za predaju projekta je ponoć 7. Jun 2022. za grupu koja predmet slusa utorkom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Rok za predaju projekta je ponoć 9. Jun 2022. za grupu koja predmet slusa cetvrtkom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Projekat ukupno vredi </w:t>
      </w:r>
      <w:r w:rsidDel="00000000" w:rsidR="00000000" w:rsidRPr="00000000">
        <w:rPr>
          <w:b w:val="1"/>
          <w:rtl w:val="0"/>
        </w:rPr>
        <w:t xml:space="preserve">25 bodova.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Za sva pitanja i nedoumice pisati na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dazerovic@raf.rs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t9qye5jnxp8l">
            <w:r w:rsidDel="00000000" w:rsidR="00000000" w:rsidRPr="00000000">
              <w:rPr>
                <w:b w:val="1"/>
                <w:rtl w:val="0"/>
              </w:rPr>
              <w:t xml:space="preserve">Dizajn, navigacija i organizacija ekrana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_t9qye5jnxp8l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qxactzj6lbs8">
            <w:r w:rsidDel="00000000" w:rsidR="00000000" w:rsidRPr="00000000">
              <w:rPr>
                <w:b w:val="1"/>
                <w:rtl w:val="0"/>
              </w:rPr>
              <w:t xml:space="preserve">Splash screen i Login screen (2p)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_qxactzj6lbs8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lannninv5ppm">
            <w:r w:rsidDel="00000000" w:rsidR="00000000" w:rsidRPr="00000000">
              <w:rPr>
                <w:b w:val="1"/>
                <w:rtl w:val="0"/>
              </w:rPr>
              <w:t xml:space="preserve">Raspored časova (7p)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_lannninv5ppm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xax98k3uy80p">
            <w:r w:rsidDel="00000000" w:rsidR="00000000" w:rsidRPr="00000000">
              <w:rPr>
                <w:b w:val="1"/>
                <w:rtl w:val="0"/>
              </w:rPr>
              <w:t xml:space="preserve">Pisanje beleški (6p)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_xax98k3uy80p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7islnx3tgxpq">
            <w:r w:rsidDel="00000000" w:rsidR="00000000" w:rsidRPr="00000000">
              <w:rPr>
                <w:b w:val="1"/>
                <w:rtl w:val="0"/>
              </w:rPr>
              <w:t xml:space="preserve">Prikaz statistike (3p)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_7islnx3tgxpq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wsqd1knnjthu">
            <w:r w:rsidDel="00000000" w:rsidR="00000000" w:rsidRPr="00000000">
              <w:rPr>
                <w:b w:val="1"/>
                <w:rtl w:val="0"/>
              </w:rPr>
              <w:t xml:space="preserve">Dodatne informacije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_wsqd1knnjthu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kphcxexbv3ka">
            <w:r w:rsidDel="00000000" w:rsidR="00000000" w:rsidRPr="00000000">
              <w:rPr>
                <w:rtl w:val="0"/>
              </w:rPr>
              <w:t xml:space="preserve">Tehnologije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_kphcxexbv3ka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pyy8ltclrzsg">
            <w:r w:rsidDel="00000000" w:rsidR="00000000" w:rsidRPr="00000000">
              <w:rPr>
                <w:rtl w:val="0"/>
              </w:rPr>
              <w:t xml:space="preserve">Napomene o odbrani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_pyy8ltclrzsg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c9wqm5su8ibp">
            <w:r w:rsidDel="00000000" w:rsidR="00000000" w:rsidRPr="00000000">
              <w:rPr>
                <w:rtl w:val="0"/>
              </w:rPr>
              <w:t xml:space="preserve">Slanje projekta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_c9wqm5su8ibp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after="80" w:before="60" w:line="240" w:lineRule="auto"/>
            <w:ind w:left="360" w:firstLine="0"/>
            <w:rPr/>
          </w:pPr>
          <w:hyperlink w:anchor="_4e7mod7uip0h">
            <w:r w:rsidDel="00000000" w:rsidR="00000000" w:rsidRPr="00000000">
              <w:rPr>
                <w:rtl w:val="0"/>
              </w:rPr>
              <w:t xml:space="preserve">Detaljnije o bodovanju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_4e7mod7uip0h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t9qye5jnxp8l" w:id="2"/>
      <w:bookmarkEnd w:id="2"/>
      <w:r w:rsidDel="00000000" w:rsidR="00000000" w:rsidRPr="00000000">
        <w:rPr>
          <w:rtl w:val="0"/>
        </w:rPr>
        <w:t xml:space="preserve">Dizajn, navigacija i organizacija ekrana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Sve tri stavke su prepuštene vama, s tim što dizajn mora da zadovolji osnovne zahteve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material design specifikacije (margine, pading, navigacioni paterni).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qxactzj6lbs8" w:id="3"/>
      <w:bookmarkEnd w:id="3"/>
      <w:r w:rsidDel="00000000" w:rsidR="00000000" w:rsidRPr="00000000">
        <w:rPr>
          <w:rtl w:val="0"/>
        </w:rPr>
        <w:t xml:space="preserve">Splash screen i Login screen (2p)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Na splashu je potrebno proveriti da li se korisnik ranije prijavio, ukoliko jeste preusmeriti ga na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glavni ekran, u suprotnom na Login. Informacije o korisniku se mogu čuvati ili u sharedPref ili u lokalnoj bazi preko room-a.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Login ekran sadrži polja za unos imena i pin-a, potrebno je validirati unos.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Ostali ekrani mogu biti urađeni kao fragmenti u okviru viewpagera na glavnom ekranu ili glavni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ekran može sadržati jednostavan meni koji vodi ka drugim activity-ima.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Login ekran je potrebno uraditi koristeći jetpack compose.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lannninv5ppm" w:id="4"/>
      <w:bookmarkEnd w:id="4"/>
      <w:r w:rsidDel="00000000" w:rsidR="00000000" w:rsidRPr="00000000">
        <w:rPr>
          <w:rtl w:val="0"/>
        </w:rPr>
        <w:t xml:space="preserve">Raspored časova (7p)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Potrebno je koristeći postojeći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API fakulteta</w:t>
        </w:r>
      </w:hyperlink>
      <w:r w:rsidDel="00000000" w:rsidR="00000000" w:rsidRPr="00000000">
        <w:rPr>
          <w:rtl w:val="0"/>
        </w:rPr>
        <w:t xml:space="preserve"> preuzeti informacije o rasporedu, keširati, prikazati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ga i omogućiti korisniku da ga filtrira po više kriterijuma istovremeno - grupi, danu, profesoru i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predmetu. Filtriranje mora da radi po svim parametara u istom trenutku. Dok se sadržaj učitava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prikazati loading. I kada se podaci dohvate sa servera obavestiti korisnika o tome. Ukoliko dođe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do greške, obavestiti korisnika da gleda keširane podatke ili praznu listu.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1438275</wp:posOffset>
            </wp:positionH>
            <wp:positionV relativeFrom="paragraph">
              <wp:posOffset>638175</wp:posOffset>
            </wp:positionV>
            <wp:extent cx="3268560" cy="5650302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8560" cy="56503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xax98k3uy80p" w:id="5"/>
      <w:bookmarkEnd w:id="5"/>
      <w:r w:rsidDel="00000000" w:rsidR="00000000" w:rsidRPr="00000000">
        <w:rPr>
          <w:rtl w:val="0"/>
        </w:rPr>
        <w:t xml:space="preserve">Pisanje beleški (6p)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Potrebno je implementirati na jednom ekranu listu beleški koje je student uneo. Beleške 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čuvaju u bazi. Svaki item u listi sadrži dugme koje potpuno briše item, dugme koje ga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arhivira/vraća iz arhive i dugme koje vodi na ekran za izmenu item-a. Na dnu se nalazi dugme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koje otvara ekran za unos nove beleške. Na vrhu se nalaze polje za pretragu po naslovu i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sadržaju i switch koji prikazuje/sakriva arhivirane beleške.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571500</wp:posOffset>
            </wp:positionV>
            <wp:extent cx="5943600" cy="5219700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7islnx3tgxpq" w:id="6"/>
      <w:bookmarkEnd w:id="6"/>
      <w:r w:rsidDel="00000000" w:rsidR="00000000" w:rsidRPr="00000000">
        <w:rPr>
          <w:rtl w:val="0"/>
        </w:rPr>
        <w:t xml:space="preserve">Prikaz statistike (3p)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Na ovom ekranu prikazati na grafikonu broj kreiranih beleški u poslednjih pet dana koristeći Jetpack compose.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1276350</wp:posOffset>
            </wp:positionH>
            <wp:positionV relativeFrom="paragraph">
              <wp:posOffset>962025</wp:posOffset>
            </wp:positionV>
            <wp:extent cx="3372337" cy="5987439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2337" cy="59874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wsqd1knnjthu" w:id="7"/>
      <w:bookmarkEnd w:id="7"/>
      <w:r w:rsidDel="00000000" w:rsidR="00000000" w:rsidRPr="00000000">
        <w:rPr>
          <w:rtl w:val="0"/>
        </w:rPr>
        <w:t xml:space="preserve">Dodatne informacije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kphcxexbv3ka" w:id="8"/>
      <w:bookmarkEnd w:id="8"/>
      <w:r w:rsidDel="00000000" w:rsidR="00000000" w:rsidRPr="00000000">
        <w:rPr>
          <w:rtl w:val="0"/>
        </w:rPr>
        <w:t xml:space="preserve">Tehnologije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Obavezno je koristiti ViewModel-e i LiveData na prezentacionom sloju. LiveData bi trebalo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umesto da direktno čuva strukture podataka, čuva stanja koja sadrže podatke. Svi podaci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moraju biti dopremljeni iz repozitorijuma/sačuvani u repozitorijumu koji je u sloju podataka. Za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rad sa bazom koristiti Room, a za komunikaciju sa serverom Retrofit.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pyy8ltclrzsg" w:id="9"/>
      <w:bookmarkEnd w:id="9"/>
      <w:r w:rsidDel="00000000" w:rsidR="00000000" w:rsidRPr="00000000">
        <w:rPr>
          <w:rtl w:val="0"/>
        </w:rPr>
        <w:t xml:space="preserve">Napomene o odbrani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Odbrana je usmena i podrazumeva pitanja o projektu npr.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Zašto si iskoristio komponentu na način x umsto y?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Čemu služi i kako radi komponenta x?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Šta se dešava ako izmenimo x?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Nema potrebe učiti prezentacije ili članke sa android developers napamet, potrebno je samo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razumevanje onoga što ste napisali i poznavanje onoga što smo pričali na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  <w:t xml:space="preserve">vežbama. </w:t>
      </w:r>
      <w:r w:rsidDel="00000000" w:rsidR="00000000" w:rsidRPr="00000000">
        <w:rPr>
          <w:b w:val="1"/>
          <w:rtl w:val="0"/>
        </w:rPr>
        <w:t xml:space="preserve">Svako plagiranje koda (i onoga ko je delio i onoga ko je koristio kod) ili neuspela odbrana se boduje sa 0p!</w:t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c9wqm5su8ibp" w:id="10"/>
      <w:bookmarkEnd w:id="10"/>
      <w:r w:rsidDel="00000000" w:rsidR="00000000" w:rsidRPr="00000000">
        <w:rPr>
          <w:rtl w:val="0"/>
        </w:rPr>
        <w:t xml:space="preserve">Slanje projekta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Naziv projekta i paketa kada ga kreirate u Android studiju mora biti u formatu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rs.raf.projekat2.ime_prezime_brind.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Subject mail-a mora da bude u obliku: “[RMA 2022] P2 ime_prezime_ind”.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Npr. “[RMA 2022] P2 student_studentic_rn0101”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Zipovan projekat nazvan mora biti ime_prezime_brind.zip i šaljete ga preko drive-a na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dazerovic@raf.rs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Pre zipovanja, potrebno je uraditi clean project!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Ostali poslati formati se nece pregledati!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  <w:t xml:space="preserve">U kolokvijumskoj nedelji, odbrana će biti na fakultetu.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4e7mod7uip0h" w:id="11"/>
      <w:bookmarkEnd w:id="11"/>
      <w:r w:rsidDel="00000000" w:rsidR="00000000" w:rsidRPr="00000000">
        <w:rPr>
          <w:rtl w:val="0"/>
        </w:rPr>
        <w:t xml:space="preserve">Detaljnije o bodovanju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Svaki ekran nosi broj poena naveden pored naziva. Podrazumeva sa da je implementan UI i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ispravna komunikacija sa drugim komponentama (pokretanje activity-a, obrada rezultata,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komunikacija preko deljenog viewmodel-a).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Vizuelni izgled aplikacije (ispoštovana specifikacija dizajna, smislene margine, raspored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elemenata i sl.) nosi </w:t>
      </w:r>
      <w:r w:rsidDel="00000000" w:rsidR="00000000" w:rsidRPr="00000000">
        <w:rPr>
          <w:b w:val="1"/>
          <w:rtl w:val="0"/>
        </w:rPr>
        <w:t xml:space="preserve">3 poena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Poštovanje arhitekture </w:t>
      </w:r>
      <w:r w:rsidDel="00000000" w:rsidR="00000000" w:rsidRPr="00000000">
        <w:rPr>
          <w:b w:val="1"/>
          <w:rtl w:val="0"/>
        </w:rPr>
        <w:t xml:space="preserve">4 poena</w:t>
      </w:r>
      <w:r w:rsidDel="00000000" w:rsidR="00000000" w:rsidRPr="00000000">
        <w:rPr>
          <w:rtl w:val="0"/>
        </w:rPr>
        <w:t xml:space="preserve">, bez arhitekture projekat vredi 1⁄3 poena.</w:t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jc w:val="center"/>
      <w:rPr>
        <w:color w:val="38761d"/>
        <w:sz w:val="28"/>
        <w:szCs w:val="28"/>
      </w:rPr>
    </w:pPr>
    <w:r w:rsidDel="00000000" w:rsidR="00000000" w:rsidRPr="00000000">
      <w:rPr>
        <w:color w:val="38761d"/>
        <w:sz w:val="28"/>
        <w:szCs w:val="28"/>
        <w:rtl w:val="0"/>
      </w:rPr>
      <w:t xml:space="preserve">Računarski fakultet - Razvoj mobilnih aplikacija</w:t>
    </w:r>
  </w:p>
  <w:p w:rsidR="00000000" w:rsidDel="00000000" w:rsidP="00000000" w:rsidRDefault="00000000" w:rsidRPr="00000000" w14:paraId="00000056">
    <w:pPr>
      <w:jc w:val="center"/>
      <w:rPr>
        <w:color w:val="38761d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jc w:val="center"/>
      <w:rPr>
        <w:color w:val="38761d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dazerovic@raf.rs" TargetMode="External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mailto:dazerovic@raf.rs" TargetMode="External"/><Relationship Id="rId7" Type="http://schemas.openxmlformats.org/officeDocument/2006/relationships/hyperlink" Target="https://rfidis.raf.edu.rs/raspored/json.php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