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ind w:left="649" w:right="647" w:firstLine="0"/>
        <w:jc w:val="center"/>
        <w:rPr>
          <w:rFonts w:ascii="Calibri" w:cs="Calibri" w:eastAsia="Calibri" w:hAnsi="Calibri"/>
          <w:b w:val="1"/>
          <w:bCs w:val="1"/>
          <w:sz w:val="50"/>
          <w:szCs w:val="5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8"/>
          <w:sz w:val="50"/>
          <w:szCs w:val="50"/>
          <w:rtl w:val="0"/>
        </w:rPr>
        <w:t xml:space="preserve">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before="478" w:line="240" w:lineRule="auto"/>
        <w:ind w:left="649" w:right="649" w:firstLine="0"/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Event Management System</w:t>
      </w:r>
    </w:p>
    <w:p w:rsidR="00000000" w:rsidDel="00000000" w:rsidP="00000000" w:rsidRDefault="00000000" w:rsidRPr="00000000" w14:paraId="00000003">
      <w:pPr>
        <w:widowControl w:val="0"/>
        <w:spacing w:after="0" w:before="391" w:line="240" w:lineRule="auto"/>
        <w:ind w:left="649" w:right="649" w:firstLine="0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PHP &amp; MySQL Mini Project</w:t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1" w:before="239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46.0" w:type="dxa"/>
        <w:tblLayout w:type="fixed"/>
        <w:tblLook w:val="0000"/>
      </w:tblPr>
      <w:tblGrid>
        <w:gridCol w:w="3353"/>
        <w:gridCol w:w="6428"/>
        <w:tblGridChange w:id="0">
          <w:tblGrid>
            <w:gridCol w:w="3353"/>
            <w:gridCol w:w="6428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Borders>
              <w:top w:color="4e81bd" w:space="0" w:sz="8" w:val="single"/>
              <w:bottom w:color="4e81bd" w:space="0" w:sz="8" w:val="single"/>
            </w:tcBorders>
          </w:tcPr>
          <w:p w:rsidR="00000000" w:rsidDel="00000000" w:rsidP="00000000" w:rsidRDefault="00000000" w:rsidRPr="00000000" w14:paraId="00000006">
            <w:pPr>
              <w:widowControl w:val="0"/>
              <w:spacing w:after="0" w:before="12" w:line="228" w:lineRule="auto"/>
              <w:ind w:left="105" w:firstLine="0"/>
              <w:rPr>
                <w:rFonts w:ascii="Calibri" w:cs="Calibri" w:eastAsia="Calibri" w:hAnsi="Calibri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66090"/>
                <w:sz w:val="21"/>
                <w:szCs w:val="21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e81bd" w:space="0" w:sz="8" w:val="single"/>
              <w:bottom w:color="4e81bd" w:space="0" w:sz="8" w:val="single"/>
            </w:tcBorders>
          </w:tcPr>
          <w:p w:rsidR="00000000" w:rsidDel="00000000" w:rsidP="00000000" w:rsidRDefault="00000000" w:rsidRPr="00000000" w14:paraId="00000007">
            <w:pPr>
              <w:widowControl w:val="0"/>
              <w:spacing w:after="0" w:before="12" w:line="228" w:lineRule="auto"/>
              <w:ind w:left="1642" w:firstLine="0"/>
              <w:rPr>
                <w:rFonts w:ascii="Calibri" w:cs="Calibri" w:eastAsia="Calibri" w:hAnsi="Calibri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66090"/>
                <w:sz w:val="21"/>
                <w:szCs w:val="21"/>
                <w:rtl w:val="0"/>
              </w:rPr>
              <w:t xml:space="preserve">Snehashis Dalui and Ria Mondal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4e81bd" w:space="0" w:sz="8" w:val="single"/>
            </w:tcBorders>
            <w:shd w:fill="d3deed" w:val="clear"/>
          </w:tcPr>
          <w:p w:rsidR="00000000" w:rsidDel="00000000" w:rsidP="00000000" w:rsidRDefault="00000000" w:rsidRPr="00000000" w14:paraId="00000008">
            <w:pPr>
              <w:widowControl w:val="0"/>
              <w:spacing w:after="0" w:before="3" w:line="230" w:lineRule="auto"/>
              <w:ind w:left="105" w:firstLine="0"/>
              <w:rPr>
                <w:rFonts w:ascii="Calibri" w:cs="Calibri" w:eastAsia="Calibri" w:hAnsi="Calibri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66090"/>
                <w:sz w:val="21"/>
                <w:szCs w:val="21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e81bd" w:space="0" w:sz="8" w:val="single"/>
            </w:tcBorders>
            <w:shd w:fill="d3deed" w:val="clear"/>
          </w:tcPr>
          <w:p w:rsidR="00000000" w:rsidDel="00000000" w:rsidP="00000000" w:rsidRDefault="00000000" w:rsidRPr="00000000" w14:paraId="00000009">
            <w:pPr>
              <w:widowControl w:val="0"/>
              <w:spacing w:after="0" w:before="3" w:line="230" w:lineRule="auto"/>
              <w:ind w:left="1642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66090"/>
                <w:sz w:val="21"/>
                <w:szCs w:val="21"/>
                <w:rtl w:val="0"/>
              </w:rPr>
              <w:t xml:space="preserve">Bachelor of Computer Applications (BCA)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after="0" w:before="6" w:line="228" w:lineRule="auto"/>
              <w:ind w:left="105" w:firstLine="0"/>
              <w:rPr>
                <w:rFonts w:ascii="Calibri" w:cs="Calibri" w:eastAsia="Calibri" w:hAnsi="Calibri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66090"/>
                <w:sz w:val="21"/>
                <w:szCs w:val="21"/>
                <w:rtl w:val="0"/>
              </w:rPr>
              <w:t xml:space="preserve">Semester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after="0" w:before="6" w:line="228" w:lineRule="auto"/>
              <w:ind w:left="1642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66090"/>
                <w:sz w:val="21"/>
                <w:szCs w:val="21"/>
                <w:rtl w:val="0"/>
              </w:rPr>
              <w:t xml:space="preserve">5th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shd w:fill="d3deed" w:val="clear"/>
          </w:tcPr>
          <w:p w:rsidR="00000000" w:rsidDel="00000000" w:rsidP="00000000" w:rsidRDefault="00000000" w:rsidRPr="00000000" w14:paraId="0000000C">
            <w:pPr>
              <w:widowControl w:val="0"/>
              <w:spacing w:after="0" w:before="8" w:line="227" w:lineRule="auto"/>
              <w:ind w:left="105" w:firstLine="0"/>
              <w:rPr>
                <w:rFonts w:ascii="Calibri" w:cs="Calibri" w:eastAsia="Calibri" w:hAnsi="Calibri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66090"/>
                <w:sz w:val="21"/>
                <w:szCs w:val="21"/>
                <w:rtl w:val="0"/>
              </w:rPr>
              <w:t xml:space="preserve">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0D">
            <w:pPr>
              <w:widowControl w:val="0"/>
              <w:spacing w:after="0" w:before="8" w:line="227" w:lineRule="auto"/>
              <w:ind w:left="1642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66090"/>
                <w:sz w:val="21"/>
                <w:szCs w:val="21"/>
                <w:rtl w:val="0"/>
              </w:rPr>
              <w:t xml:space="preserve">Bhawanipur Global Campus, Kolkata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after="0" w:before="9" w:line="240" w:lineRule="auto"/>
              <w:ind w:left="105" w:firstLine="0"/>
              <w:rPr>
                <w:rFonts w:ascii="Calibri" w:cs="Calibri" w:eastAsia="Calibri" w:hAnsi="Calibri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66090"/>
                <w:sz w:val="21"/>
                <w:szCs w:val="21"/>
                <w:rtl w:val="0"/>
              </w:rPr>
              <w:t xml:space="preserve">Project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after="0" w:lineRule="auto"/>
              <w:ind w:left="1642" w:firstLine="0"/>
              <w:rPr>
                <w:rFonts w:ascii="Calibri" w:cs="Calibri" w:eastAsia="Calibri" w:hAnsi="Calibri"/>
                <w:sz w:val="21"/>
                <w:szCs w:val="21"/>
              </w:rPr>
            </w:pPr>
            <w:hyperlink r:id="rId6">
              <w:r w:rsidDel="00000000" w:rsidR="00000000" w:rsidRPr="00000000">
                <w:rPr>
                  <w:rFonts w:ascii="Calibri" w:cs="Calibri" w:eastAsia="Calibri" w:hAnsi="Calibri"/>
                  <w:color w:val="366090"/>
                  <w:sz w:val="21"/>
                  <w:szCs w:val="21"/>
                  <w:rtl w:val="0"/>
                </w:rPr>
                <w:t xml:space="preserve">https://github.com/theSnehashis/EVENT_MANAGEME NT_SYSTEM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d3deed" w:val="clear"/>
          </w:tcPr>
          <w:p w:rsidR="00000000" w:rsidDel="00000000" w:rsidP="00000000" w:rsidRDefault="00000000" w:rsidRPr="00000000" w14:paraId="00000010">
            <w:pPr>
              <w:widowControl w:val="0"/>
              <w:spacing w:after="0" w:line="235" w:lineRule="auto"/>
              <w:ind w:left="105" w:firstLine="0"/>
              <w:rPr>
                <w:rFonts w:ascii="Calibri" w:cs="Calibri" w:eastAsia="Calibri" w:hAnsi="Calibri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66090"/>
                <w:sz w:val="21"/>
                <w:szCs w:val="21"/>
                <w:rtl w:val="0"/>
              </w:rPr>
              <w:t xml:space="preserve">Document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eed" w:val="clear"/>
          </w:tcPr>
          <w:p w:rsidR="00000000" w:rsidDel="00000000" w:rsidP="00000000" w:rsidRDefault="00000000" w:rsidRPr="00000000" w14:paraId="00000011">
            <w:pPr>
              <w:widowControl w:val="0"/>
              <w:spacing w:after="0" w:line="235" w:lineRule="auto"/>
              <w:ind w:left="1642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66090"/>
                <w:sz w:val="21"/>
                <w:szCs w:val="21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" w:hRule="atLeast"/>
          <w:tblHeader w:val="0"/>
        </w:trPr>
        <w:tc>
          <w:tcPr>
            <w:tcBorders>
              <w:bottom w:color="4e81bd" w:space="0" w:sz="8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spacing w:after="0" w:line="217" w:lineRule="auto"/>
              <w:ind w:left="105" w:firstLine="0"/>
              <w:rPr>
                <w:rFonts w:ascii="Calibri" w:cs="Calibri" w:eastAsia="Calibri" w:hAnsi="Calibri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66090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4e81bd" w:space="0" w:sz="8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spacing w:after="0" w:line="217" w:lineRule="auto"/>
              <w:ind w:left="1642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66090"/>
                <w:sz w:val="21"/>
                <w:szCs w:val="21"/>
                <w:rtl w:val="0"/>
              </w:rPr>
              <w:t xml:space="preserve">9 October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after="0" w:line="217" w:lineRule="auto"/>
        <w:ind w:left="105" w:firstLine="0"/>
        <w:rPr>
          <w:rFonts w:ascii="Calibri" w:cs="Calibri" w:eastAsia="Calibri" w:hAnsi="Calibri"/>
          <w:sz w:val="21"/>
          <w:szCs w:val="21"/>
        </w:rPr>
        <w:sectPr>
          <w:footerReference r:id="rId7" w:type="default"/>
          <w:pgSz w:h="15840" w:w="12240" w:orient="portrait"/>
          <w:pgMar w:bottom="920" w:top="1820" w:left="1080" w:right="1080" w:header="0" w:footer="690"/>
          <w:pgNumType w:start="1"/>
        </w:sectPr>
      </w:pPr>
      <w:r w:rsidDel="00000000" w:rsidR="00000000" w:rsidRPr="00000000">
        <w:rPr>
          <w:rtl w:val="0"/>
        </w:rPr>
      </w:r>
    </w:p>
    <w:bookmarkStart w:colFirst="0" w:colLast="0" w:name="eaammdgvw3dc" w:id="0"/>
    <w:bookmarkEnd w:id="0"/>
    <w:p w:rsidR="00000000" w:rsidDel="00000000" w:rsidP="00000000" w:rsidRDefault="00000000" w:rsidRPr="00000000" w14:paraId="00000015">
      <w:pPr>
        <w:widowControl w:val="0"/>
        <w:spacing w:after="33" w:before="25" w:line="240" w:lineRule="auto"/>
        <w:ind w:left="143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8"/>
          <w:sz w:val="28"/>
          <w:szCs w:val="28"/>
          <w:rtl w:val="0"/>
        </w:rPr>
        <w:t xml:space="preserve">Document Control</w:t>
      </w:r>
      <w:r w:rsidDel="00000000" w:rsidR="00000000" w:rsidRPr="00000000">
        <w:rPr>
          <w:rtl w:val="0"/>
        </w:rPr>
      </w:r>
    </w:p>
    <w:tbl>
      <w:tblPr>
        <w:tblStyle w:val="Table2"/>
        <w:tblW w:w="9810.0" w:type="dxa"/>
        <w:jc w:val="left"/>
        <w:tblInd w:w="46.0" w:type="dxa"/>
        <w:tblBorders>
          <w:top w:color="4e81bd" w:space="0" w:sz="8" w:val="single"/>
          <w:left w:color="4e81bd" w:space="0" w:sz="8" w:val="single"/>
          <w:bottom w:color="4e81bd" w:space="0" w:sz="8" w:val="single"/>
          <w:right w:color="4e81bd" w:space="0" w:sz="8" w:val="single"/>
          <w:insideH w:color="4e81bd" w:space="0" w:sz="8" w:val="single"/>
          <w:insideV w:color="4e81bd" w:space="0" w:sz="8" w:val="single"/>
        </w:tblBorders>
        <w:tblLayout w:type="fixed"/>
        <w:tblLook w:val="0000"/>
      </w:tblPr>
      <w:tblGrid>
        <w:gridCol w:w="2066"/>
        <w:gridCol w:w="3605"/>
        <w:gridCol w:w="4139"/>
        <w:tblGridChange w:id="0">
          <w:tblGrid>
            <w:gridCol w:w="2066"/>
            <w:gridCol w:w="3605"/>
            <w:gridCol w:w="4139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widowControl w:val="0"/>
              <w:spacing w:after="0" w:before="12" w:line="228" w:lineRule="auto"/>
              <w:ind w:left="105" w:firstLine="0"/>
              <w:rPr>
                <w:rFonts w:ascii="Calibri" w:cs="Calibri" w:eastAsia="Calibri" w:hAnsi="Calibri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66090"/>
                <w:sz w:val="21"/>
                <w:szCs w:val="2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widowControl w:val="0"/>
              <w:spacing w:after="0" w:before="12" w:line="228" w:lineRule="auto"/>
              <w:ind w:left="1309" w:firstLine="0"/>
              <w:rPr>
                <w:rFonts w:ascii="Calibri" w:cs="Calibri" w:eastAsia="Calibri" w:hAnsi="Calibri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66090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widowControl w:val="0"/>
              <w:spacing w:after="0" w:before="12" w:line="228" w:lineRule="auto"/>
              <w:ind w:left="973" w:firstLine="0"/>
              <w:rPr>
                <w:rFonts w:ascii="Calibri" w:cs="Calibri" w:eastAsia="Calibri" w:hAnsi="Calibri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66090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d3deed" w:val="clear"/>
          </w:tcPr>
          <w:p w:rsidR="00000000" w:rsidDel="00000000" w:rsidP="00000000" w:rsidRDefault="00000000" w:rsidRPr="00000000" w14:paraId="00000019">
            <w:pPr>
              <w:widowControl w:val="0"/>
              <w:spacing w:after="0" w:before="3" w:line="240" w:lineRule="auto"/>
              <w:ind w:left="105" w:firstLine="0"/>
              <w:rPr>
                <w:rFonts w:ascii="Calibri" w:cs="Calibri" w:eastAsia="Calibri" w:hAnsi="Calibri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66090"/>
                <w:sz w:val="21"/>
                <w:szCs w:val="21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d3deed" w:val="clear"/>
          </w:tcPr>
          <w:p w:rsidR="00000000" w:rsidDel="00000000" w:rsidP="00000000" w:rsidRDefault="00000000" w:rsidRPr="00000000" w14:paraId="0000001A">
            <w:pPr>
              <w:widowControl w:val="0"/>
              <w:spacing w:after="0" w:before="3" w:line="240" w:lineRule="auto"/>
              <w:ind w:left="1309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66090"/>
                <w:sz w:val="21"/>
                <w:szCs w:val="21"/>
                <w:rtl w:val="0"/>
              </w:rPr>
              <w:t xml:space="preserve">9 October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d3deed" w:val="clear"/>
          </w:tcPr>
          <w:p w:rsidR="00000000" w:rsidDel="00000000" w:rsidP="00000000" w:rsidRDefault="00000000" w:rsidRPr="00000000" w14:paraId="0000001B">
            <w:pPr>
              <w:widowControl w:val="0"/>
              <w:spacing w:after="0" w:lineRule="auto"/>
              <w:ind w:left="973" w:right="128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66090"/>
                <w:sz w:val="21"/>
                <w:szCs w:val="21"/>
                <w:rtl w:val="0"/>
              </w:rPr>
              <w:t xml:space="preserve">Initial SRS prepared for the academic mini project.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widowControl w:val="0"/>
        <w:spacing w:after="0" w:before="225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bookmarkStart w:colFirst="0" w:colLast="0" w:name="jb6q733o1q9o" w:id="1"/>
    <w:bookmarkEnd w:id="1"/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tabs>
          <w:tab w:val="left" w:leader="none" w:pos="421"/>
        </w:tabs>
        <w:spacing w:after="0" w:line="240" w:lineRule="auto"/>
        <w:ind w:left="421" w:hanging="278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8"/>
          <w:sz w:val="28"/>
          <w:szCs w:val="28"/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bookmarkStart w:colFirst="0" w:colLast="0" w:name="ronnw0p7zd7e" w:id="2"/>
    <w:bookmarkEnd w:id="2"/>
    <w:p w:rsidR="00000000" w:rsidDel="00000000" w:rsidP="00000000" w:rsidRDefault="00000000" w:rsidRPr="00000000" w14:paraId="0000001E">
      <w:pPr>
        <w:widowControl w:val="0"/>
        <w:spacing w:after="0" w:before="251" w:line="240" w:lineRule="auto"/>
        <w:ind w:left="143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6"/>
          <w:szCs w:val="26"/>
          <w:rtl w:val="0"/>
        </w:rPr>
        <w:t xml:space="preserve">FR-01: View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before="47" w:line="240" w:lineRule="auto"/>
        <w:ind w:left="143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The system shall display a list of available events with key information such as event title, date, time, and venue.</w:t>
      </w:r>
    </w:p>
    <w:bookmarkStart w:colFirst="0" w:colLast="0" w:name="pw49fixl6ke1" w:id="3"/>
    <w:bookmarkEnd w:id="3"/>
    <w:p w:rsidR="00000000" w:rsidDel="00000000" w:rsidP="00000000" w:rsidRDefault="00000000" w:rsidRPr="00000000" w14:paraId="00000020">
      <w:pPr>
        <w:widowControl w:val="0"/>
        <w:spacing w:after="0" w:before="239" w:line="240" w:lineRule="auto"/>
        <w:ind w:left="143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6"/>
          <w:szCs w:val="26"/>
          <w:rtl w:val="0"/>
        </w:rPr>
        <w:t xml:space="preserve">FR-02: View Event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0" w:before="47" w:line="276" w:lineRule="auto"/>
        <w:ind w:left="143" w:right="274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The system shall allow a user to open an event and view its description, schedule, date, time, venue, and other available details.</w:t>
      </w:r>
    </w:p>
    <w:bookmarkStart w:colFirst="0" w:colLast="0" w:name="w2912dj2028g" w:id="4"/>
    <w:bookmarkEnd w:id="4"/>
    <w:p w:rsidR="00000000" w:rsidDel="00000000" w:rsidP="00000000" w:rsidRDefault="00000000" w:rsidRPr="00000000" w14:paraId="00000022">
      <w:pPr>
        <w:widowControl w:val="0"/>
        <w:spacing w:after="0" w:before="201" w:line="240" w:lineRule="auto"/>
        <w:ind w:left="143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6"/>
          <w:szCs w:val="26"/>
          <w:rtl w:val="0"/>
        </w:rPr>
        <w:t xml:space="preserve">FR-03: Register for an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0" w:before="46" w:line="240" w:lineRule="auto"/>
        <w:ind w:left="143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The system shall provide a registration form that collects the participant details required for the selected event.</w:t>
      </w:r>
    </w:p>
    <w:bookmarkStart w:colFirst="0" w:colLast="0" w:name="airf62hbz8eo" w:id="5"/>
    <w:bookmarkEnd w:id="5"/>
    <w:p w:rsidR="00000000" w:rsidDel="00000000" w:rsidP="00000000" w:rsidRDefault="00000000" w:rsidRPr="00000000" w14:paraId="00000024">
      <w:pPr>
        <w:widowControl w:val="0"/>
        <w:spacing w:after="0" w:before="240" w:line="240" w:lineRule="auto"/>
        <w:ind w:left="143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6"/>
          <w:szCs w:val="26"/>
          <w:rtl w:val="0"/>
        </w:rPr>
        <w:t xml:space="preserve">FR-04: Validate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before="47" w:line="240" w:lineRule="auto"/>
        <w:ind w:left="143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The system shall validate required fields and reject incomplete or invalid submissions with a clear message.</w:t>
      </w:r>
    </w:p>
    <w:bookmarkStart w:colFirst="0" w:colLast="0" w:name="ehdg9d70lffw" w:id="6"/>
    <w:bookmarkEnd w:id="6"/>
    <w:p w:rsidR="00000000" w:rsidDel="00000000" w:rsidP="00000000" w:rsidRDefault="00000000" w:rsidRPr="00000000" w14:paraId="00000026">
      <w:pPr>
        <w:widowControl w:val="0"/>
        <w:spacing w:after="0" w:before="239" w:line="240" w:lineRule="auto"/>
        <w:ind w:left="143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6"/>
          <w:szCs w:val="26"/>
          <w:rtl w:val="0"/>
        </w:rPr>
        <w:t xml:space="preserve">FR-05: Save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before="47" w:line="240" w:lineRule="auto"/>
        <w:ind w:left="143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The system shall store a valid registration in the MySQL database and provide confirmation to the user.</w:t>
      </w:r>
    </w:p>
    <w:p w:rsidR="00000000" w:rsidDel="00000000" w:rsidP="00000000" w:rsidRDefault="00000000" w:rsidRPr="00000000" w14:paraId="00000028">
      <w:pPr>
        <w:widowControl w:val="0"/>
        <w:spacing w:after="0" w:before="47" w:line="240" w:lineRule="auto"/>
        <w:ind w:left="143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before="25" w:line="240" w:lineRule="auto"/>
        <w:ind w:left="143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6"/>
          <w:szCs w:val="26"/>
          <w:rtl w:val="0"/>
        </w:rPr>
        <w:t xml:space="preserve">FR-06: View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before="46" w:line="240" w:lineRule="auto"/>
        <w:ind w:left="143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The system shall display event schedule information in a readable format.</w:t>
      </w:r>
    </w:p>
    <w:bookmarkStart w:colFirst="0" w:colLast="0" w:name="slavm0h3ihwy" w:id="7"/>
    <w:bookmarkEnd w:id="7"/>
    <w:p w:rsidR="00000000" w:rsidDel="00000000" w:rsidP="00000000" w:rsidRDefault="00000000" w:rsidRPr="00000000" w14:paraId="0000002B">
      <w:pPr>
        <w:widowControl w:val="0"/>
        <w:spacing w:after="0" w:before="240" w:line="240" w:lineRule="auto"/>
        <w:ind w:left="143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6"/>
          <w:szCs w:val="26"/>
          <w:rtl w:val="0"/>
        </w:rPr>
        <w:t xml:space="preserve">FR-07: View Participant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before="46" w:line="276" w:lineRule="auto"/>
        <w:ind w:left="143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The system shall display the registered participant list for an event. If access restrictions are implemented, only authorized users shall see participant details.</w:t>
      </w:r>
    </w:p>
    <w:bookmarkStart w:colFirst="0" w:colLast="0" w:name="ccamyqp029pq" w:id="8"/>
    <w:bookmarkEnd w:id="8"/>
    <w:p w:rsidR="00000000" w:rsidDel="00000000" w:rsidP="00000000" w:rsidRDefault="00000000" w:rsidRPr="00000000" w14:paraId="0000002D">
      <w:pPr>
        <w:widowControl w:val="0"/>
        <w:spacing w:after="0" w:before="201" w:line="240" w:lineRule="auto"/>
        <w:ind w:left="143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6"/>
          <w:szCs w:val="26"/>
          <w:rtl w:val="0"/>
        </w:rPr>
        <w:t xml:space="preserve">FR-08: Maintain Events (Planned)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before="47" w:line="276" w:lineRule="auto"/>
        <w:ind w:left="143" w:right="274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If an administrator module is included, an authorized administrator shall be able to add, edit, and delete event records.</w:t>
      </w:r>
    </w:p>
    <w:bookmarkStart w:colFirst="0" w:colLast="0" w:name="mnsh3vy6ulrt" w:id="9"/>
    <w:bookmarkEnd w:id="9"/>
    <w:p w:rsidR="00000000" w:rsidDel="00000000" w:rsidP="00000000" w:rsidRDefault="00000000" w:rsidRPr="00000000" w14:paraId="0000002F">
      <w:pPr>
        <w:widowControl w:val="0"/>
        <w:spacing w:after="0" w:before="201" w:line="240" w:lineRule="auto"/>
        <w:ind w:left="143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6"/>
          <w:szCs w:val="26"/>
          <w:rtl w:val="0"/>
        </w:rPr>
        <w:t xml:space="preserve">FR-09: Handle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before="46" w:line="276" w:lineRule="auto"/>
        <w:ind w:left="143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The system shall show understandable messages when a request fails, a required field is missing, or a database operation cannot be completed.</w:t>
      </w:r>
    </w:p>
    <w:p w:rsidR="00000000" w:rsidDel="00000000" w:rsidP="00000000" w:rsidRDefault="00000000" w:rsidRPr="00000000" w14:paraId="00000031">
      <w:pPr>
        <w:widowControl w:val="0"/>
        <w:spacing w:after="0" w:before="38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tabs>
          <w:tab w:val="left" w:leader="none" w:pos="421"/>
        </w:tabs>
        <w:spacing w:after="0" w:line="240" w:lineRule="auto"/>
        <w:ind w:left="421" w:hanging="278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8"/>
          <w:sz w:val="28"/>
          <w:szCs w:val="28"/>
          <w:rtl w:val="0"/>
        </w:rPr>
        <w:t xml:space="preserve">External Interface Requirements</w:t>
      </w:r>
      <w:r w:rsidDel="00000000" w:rsidR="00000000" w:rsidRPr="00000000">
        <w:rPr>
          <w:rtl w:val="0"/>
        </w:rPr>
      </w:r>
    </w:p>
    <w:bookmarkStart w:colFirst="0" w:colLast="0" w:name="6z7a0v9or325" w:id="10"/>
    <w:bookmarkEnd w:id="10"/>
    <w:p w:rsidR="00000000" w:rsidDel="00000000" w:rsidP="00000000" w:rsidRDefault="00000000" w:rsidRPr="00000000" w14:paraId="00000033">
      <w:pPr>
        <w:widowControl w:val="0"/>
        <w:numPr>
          <w:ilvl w:val="1"/>
          <w:numId w:val="1"/>
        </w:numPr>
        <w:tabs>
          <w:tab w:val="left" w:leader="none" w:pos="531"/>
        </w:tabs>
        <w:spacing w:after="0" w:before="251" w:line="240" w:lineRule="auto"/>
        <w:ind w:left="531" w:hanging="388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6"/>
          <w:szCs w:val="26"/>
          <w:rtl w:val="0"/>
        </w:rPr>
        <w:t xml:space="preserve">User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2"/>
          <w:numId w:val="1"/>
        </w:numPr>
        <w:tabs>
          <w:tab w:val="left" w:leader="none" w:pos="503"/>
        </w:tabs>
        <w:spacing w:after="0" w:before="47" w:line="240" w:lineRule="auto"/>
        <w:ind w:left="503" w:hanging="360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The interface should use clear navigation and readable labels.</w:t>
      </w:r>
    </w:p>
    <w:p w:rsidR="00000000" w:rsidDel="00000000" w:rsidP="00000000" w:rsidRDefault="00000000" w:rsidRPr="00000000" w14:paraId="00000035">
      <w:pPr>
        <w:widowControl w:val="0"/>
        <w:numPr>
          <w:ilvl w:val="2"/>
          <w:numId w:val="1"/>
        </w:numPr>
        <w:tabs>
          <w:tab w:val="left" w:leader="none" w:pos="503"/>
        </w:tabs>
        <w:spacing w:after="0" w:before="38" w:line="240" w:lineRule="auto"/>
        <w:ind w:left="503" w:hanging="360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Event cards or a structured list should present the available events.</w:t>
      </w:r>
    </w:p>
    <w:p w:rsidR="00000000" w:rsidDel="00000000" w:rsidP="00000000" w:rsidRDefault="00000000" w:rsidRPr="00000000" w14:paraId="00000036">
      <w:pPr>
        <w:widowControl w:val="0"/>
        <w:numPr>
          <w:ilvl w:val="2"/>
          <w:numId w:val="1"/>
        </w:numPr>
        <w:tabs>
          <w:tab w:val="left" w:leader="none" w:pos="503"/>
        </w:tabs>
        <w:spacing w:after="0" w:before="39" w:line="240" w:lineRule="auto"/>
        <w:ind w:left="503" w:hanging="360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Forms should identify required fields and show validation messages near the relevant input where practical.</w:t>
      </w:r>
    </w:p>
    <w:p w:rsidR="00000000" w:rsidDel="00000000" w:rsidP="00000000" w:rsidRDefault="00000000" w:rsidRPr="00000000" w14:paraId="00000037">
      <w:pPr>
        <w:widowControl w:val="0"/>
        <w:numPr>
          <w:ilvl w:val="2"/>
          <w:numId w:val="1"/>
        </w:numPr>
        <w:tabs>
          <w:tab w:val="left" w:leader="none" w:pos="503"/>
        </w:tabs>
        <w:spacing w:after="0" w:before="38" w:line="240" w:lineRule="auto"/>
        <w:ind w:left="503" w:hanging="360"/>
        <w:rPr/>
        <w:sectPr>
          <w:type w:val="nextPage"/>
          <w:pgSz w:h="15840" w:w="12240" w:orient="portrait"/>
          <w:pgMar w:bottom="920" w:top="1020" w:left="1080" w:right="1080" w:header="0" w:footer="690"/>
        </w:sect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Pages should remain usable at common desktop and mobile screen sizes.</w:t>
      </w:r>
    </w:p>
    <w:bookmarkStart w:colFirst="0" w:colLast="0" w:name="rt1whxkcxkyv" w:id="11"/>
    <w:bookmarkEnd w:id="11"/>
    <w:p w:rsidR="00000000" w:rsidDel="00000000" w:rsidP="00000000" w:rsidRDefault="00000000" w:rsidRPr="00000000" w14:paraId="00000038">
      <w:pPr>
        <w:widowControl w:val="0"/>
        <w:numPr>
          <w:ilvl w:val="0"/>
          <w:numId w:val="1"/>
        </w:numPr>
        <w:tabs>
          <w:tab w:val="left" w:leader="none" w:pos="421"/>
        </w:tabs>
        <w:spacing w:after="0" w:line="240" w:lineRule="auto"/>
        <w:ind w:left="421" w:hanging="278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8"/>
          <w:sz w:val="28"/>
          <w:szCs w:val="28"/>
          <w:rtl w:val="0"/>
        </w:rPr>
        <w:t xml:space="preserve">Non-Functional Requirements</w:t>
      </w:r>
      <w:r w:rsidDel="00000000" w:rsidR="00000000" w:rsidRPr="00000000">
        <w:rPr>
          <w:rtl w:val="0"/>
        </w:rPr>
      </w:r>
    </w:p>
    <w:bookmarkStart w:colFirst="0" w:colLast="0" w:name="sm3fxb3o2dji" w:id="12"/>
    <w:bookmarkEnd w:id="12"/>
    <w:p w:rsidR="00000000" w:rsidDel="00000000" w:rsidP="00000000" w:rsidRDefault="00000000" w:rsidRPr="00000000" w14:paraId="00000039">
      <w:pPr>
        <w:widowControl w:val="0"/>
        <w:spacing w:after="0" w:before="251" w:line="240" w:lineRule="auto"/>
        <w:ind w:left="143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6"/>
          <w:szCs w:val="26"/>
          <w:rtl w:val="0"/>
        </w:rPr>
        <w:t xml:space="preserve">NFR-01: Usability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before="47" w:line="240" w:lineRule="auto"/>
        <w:ind w:left="143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The system should be straightforward to navigate and understandable to a first-time user.</w:t>
      </w:r>
    </w:p>
    <w:bookmarkStart w:colFirst="0" w:colLast="0" w:name="r1m6s1bcp4tf" w:id="13"/>
    <w:bookmarkEnd w:id="13"/>
    <w:p w:rsidR="00000000" w:rsidDel="00000000" w:rsidP="00000000" w:rsidRDefault="00000000" w:rsidRPr="00000000" w14:paraId="0000003B">
      <w:pPr>
        <w:widowControl w:val="0"/>
        <w:spacing w:after="0" w:before="239" w:line="240" w:lineRule="auto"/>
        <w:ind w:left="143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6"/>
          <w:szCs w:val="26"/>
          <w:rtl w:val="0"/>
        </w:rPr>
        <w:t xml:space="preserve">NFR-02: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before="47" w:line="276" w:lineRule="auto"/>
        <w:ind w:left="143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For a small academic demonstration dataset, common pages and form submissions should respond without noticeable delay under normal local conditions.</w:t>
      </w:r>
    </w:p>
    <w:bookmarkStart w:colFirst="0" w:colLast="0" w:name="hjzf1n8l5hru" w:id="14"/>
    <w:bookmarkEnd w:id="14"/>
    <w:p w:rsidR="00000000" w:rsidDel="00000000" w:rsidP="00000000" w:rsidRDefault="00000000" w:rsidRPr="00000000" w14:paraId="0000003D">
      <w:pPr>
        <w:widowControl w:val="0"/>
        <w:spacing w:after="0" w:before="201" w:line="240" w:lineRule="auto"/>
        <w:ind w:left="143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6"/>
          <w:szCs w:val="26"/>
          <w:rtl w:val="0"/>
        </w:rPr>
        <w:t xml:space="preserve">NFR-03: Reliability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before="46" w:line="276" w:lineRule="auto"/>
        <w:ind w:left="143" w:right="246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The system should handle invalid input and database errors gracefully rather than displaying raw technical errors to users.</w:t>
      </w:r>
    </w:p>
    <w:bookmarkStart w:colFirst="0" w:colLast="0" w:name="hg74cg85mh17" w:id="15"/>
    <w:bookmarkEnd w:id="15"/>
    <w:p w:rsidR="00000000" w:rsidDel="00000000" w:rsidP="00000000" w:rsidRDefault="00000000" w:rsidRPr="00000000" w14:paraId="0000003F">
      <w:pPr>
        <w:widowControl w:val="0"/>
        <w:spacing w:after="0" w:before="201" w:line="240" w:lineRule="auto"/>
        <w:ind w:left="143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6"/>
          <w:szCs w:val="26"/>
          <w:rtl w:val="0"/>
        </w:rPr>
        <w:t xml:space="preserve">NFR-04: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0" w:before="47" w:line="276" w:lineRule="auto"/>
        <w:ind w:left="143" w:right="274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Inputs shall be validated on the server. Database operations should use parameterized queries. Output containing user-supplied text should be escaped before display.</w:t>
      </w:r>
    </w:p>
    <w:bookmarkStart w:colFirst="0" w:colLast="0" w:name="sdajoxcmd8q4" w:id="16"/>
    <w:bookmarkEnd w:id="16"/>
    <w:p w:rsidR="00000000" w:rsidDel="00000000" w:rsidP="00000000" w:rsidRDefault="00000000" w:rsidRPr="00000000" w14:paraId="00000041">
      <w:pPr>
        <w:widowControl w:val="0"/>
        <w:spacing w:after="0" w:before="201" w:line="240" w:lineRule="auto"/>
        <w:ind w:left="143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6"/>
          <w:szCs w:val="26"/>
          <w:rtl w:val="0"/>
        </w:rPr>
        <w:t xml:space="preserve">NFR-05: Maintainability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0" w:before="46" w:line="240" w:lineRule="auto"/>
        <w:ind w:left="143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Source files should be organized in a clear folder structure, with consistent naming and comments where helpful.</w:t>
      </w:r>
    </w:p>
    <w:bookmarkStart w:colFirst="0" w:colLast="0" w:name="ftxp8cydnoya" w:id="17"/>
    <w:bookmarkEnd w:id="17"/>
    <w:p w:rsidR="00000000" w:rsidDel="00000000" w:rsidP="00000000" w:rsidRDefault="00000000" w:rsidRPr="00000000" w14:paraId="00000043">
      <w:pPr>
        <w:widowControl w:val="0"/>
        <w:spacing w:after="0" w:before="240" w:line="240" w:lineRule="auto"/>
        <w:ind w:left="143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6"/>
          <w:szCs w:val="26"/>
          <w:rtl w:val="0"/>
        </w:rPr>
        <w:t xml:space="preserve">NFR-06: Portability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before="46" w:line="276" w:lineRule="auto"/>
        <w:ind w:left="143" w:right="122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The application should run in a standard PHP/MySQL environment with configuration changes documented where necessary.</w:t>
      </w:r>
    </w:p>
    <w:bookmarkStart w:colFirst="0" w:colLast="0" w:name="biyghqkzvxam" w:id="18"/>
    <w:bookmarkEnd w:id="18"/>
    <w:p w:rsidR="00000000" w:rsidDel="00000000" w:rsidP="00000000" w:rsidRDefault="00000000" w:rsidRPr="00000000" w14:paraId="00000045">
      <w:pPr>
        <w:widowControl w:val="0"/>
        <w:spacing w:after="0" w:before="201" w:line="240" w:lineRule="auto"/>
        <w:ind w:left="143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6"/>
          <w:szCs w:val="26"/>
          <w:rtl w:val="0"/>
        </w:rPr>
        <w:t xml:space="preserve">NFR-07: Data Privacy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before="47" w:line="276" w:lineRule="auto"/>
        <w:ind w:left="143" w:right="246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Participant information should be collected only as required for the project and should not be exposed unnecessarily.</w:t>
      </w:r>
      <w:bookmarkStart w:colFirst="0" w:colLast="0" w:name="r9xtp8fn6aez" w:id="19"/>
      <w:bookmarkEnd w:id="19"/>
      <w:bookmarkStart w:colFirst="0" w:colLast="0" w:name="8m9z6jifsyiv" w:id="20"/>
      <w:bookmarkEnd w:id="20"/>
      <w:bookmarkStart w:colFirst="0" w:colLast="0" w:name="uojd7tski2d9" w:id="21"/>
      <w:bookmarkEnd w:id="21"/>
      <w:r w:rsidDel="00000000" w:rsidR="00000000" w:rsidRPr="00000000">
        <w:rPr>
          <w:rtl w:val="0"/>
        </w:rPr>
      </w:r>
    </w:p>
    <w:bookmarkStart w:colFirst="0" w:colLast="0" w:name="t4plajd3fun5" w:id="22"/>
    <w:bookmarkEnd w:id="22"/>
    <w:p w:rsidR="00000000" w:rsidDel="00000000" w:rsidP="00000000" w:rsidRDefault="00000000" w:rsidRPr="00000000" w14:paraId="00000047">
      <w:pPr>
        <w:widowControl w:val="0"/>
        <w:spacing w:after="0" w:before="38" w:line="276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"/>
        </w:numPr>
        <w:tabs>
          <w:tab w:val="left" w:leader="none" w:pos="561"/>
        </w:tabs>
        <w:spacing w:after="0" w:line="240" w:lineRule="auto"/>
        <w:ind w:left="561" w:hanging="418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8"/>
          <w:sz w:val="28"/>
          <w:szCs w:val="28"/>
          <w:rtl w:val="0"/>
        </w:rPr>
        <w:t xml:space="preserve">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0" w:before="50" w:line="276" w:lineRule="auto"/>
        <w:ind w:left="143" w:right="246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This document records the proposed requirements for the Event Management System mini project. The requirements may be refined with feedback from the project supervisor as implementation progresses.</w:t>
      </w:r>
    </w:p>
    <w:p w:rsidR="00000000" w:rsidDel="00000000" w:rsidP="00000000" w:rsidRDefault="00000000" w:rsidRPr="00000000" w14:paraId="0000004A">
      <w:pPr>
        <w:widowControl w:val="0"/>
        <w:spacing w:after="0" w:before="7" w:line="240" w:lineRule="auto"/>
        <w:rPr>
          <w:rFonts w:ascii="Calibri" w:cs="Calibri" w:eastAsia="Calibri" w:hAnsi="Calibri"/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79.0" w:type="dxa"/>
        <w:jc w:val="left"/>
        <w:tblInd w:w="46.0" w:type="dxa"/>
        <w:tblBorders>
          <w:top w:color="4e81bd" w:space="0" w:sz="8" w:val="single"/>
          <w:left w:color="4e81bd" w:space="0" w:sz="8" w:val="single"/>
          <w:bottom w:color="4e81bd" w:space="0" w:sz="8" w:val="single"/>
          <w:right w:color="4e81bd" w:space="0" w:sz="8" w:val="single"/>
          <w:insideH w:color="4e81bd" w:space="0" w:sz="8" w:val="single"/>
          <w:insideV w:color="4e81bd" w:space="0" w:sz="8" w:val="single"/>
        </w:tblBorders>
        <w:tblLayout w:type="fixed"/>
        <w:tblLook w:val="0000"/>
      </w:tblPr>
      <w:tblGrid>
        <w:gridCol w:w="3943"/>
        <w:gridCol w:w="5836"/>
        <w:tblGridChange w:id="0">
          <w:tblGrid>
            <w:gridCol w:w="3943"/>
            <w:gridCol w:w="5836"/>
          </w:tblGrid>
        </w:tblGridChange>
      </w:tblGrid>
      <w:tr>
        <w:trPr>
          <w:cantSplit w:val="0"/>
          <w:trHeight w:val="247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widowControl w:val="0"/>
              <w:spacing w:after="0" w:before="5" w:line="215" w:lineRule="auto"/>
              <w:ind w:left="104" w:firstLine="0"/>
              <w:rPr>
                <w:rFonts w:ascii="Calibri" w:cs="Calibri" w:eastAsia="Calibri" w:hAnsi="Calibri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66090"/>
                <w:sz w:val="21"/>
                <w:szCs w:val="21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after="0" w:before="5" w:line="215" w:lineRule="auto"/>
              <w:ind w:left="1051" w:firstLine="0"/>
              <w:rPr>
                <w:rFonts w:ascii="Calibri" w:cs="Calibri" w:eastAsia="Calibri" w:hAnsi="Calibri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66090"/>
                <w:sz w:val="21"/>
                <w:szCs w:val="21"/>
                <w:rtl w:val="0"/>
              </w:rPr>
              <w:t xml:space="preserve">Reviewed/Approved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d3deed" w:val="clear"/>
          </w:tcPr>
          <w:p w:rsidR="00000000" w:rsidDel="00000000" w:rsidP="00000000" w:rsidRDefault="00000000" w:rsidRPr="00000000" w14:paraId="0000004D">
            <w:pPr>
              <w:widowControl w:val="0"/>
              <w:spacing w:after="0" w:before="16" w:line="223" w:lineRule="auto"/>
              <w:ind w:left="104" w:firstLine="0"/>
              <w:rPr>
                <w:rFonts w:ascii="Calibri" w:cs="Calibri" w:eastAsia="Calibri" w:hAnsi="Calibri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66090"/>
                <w:sz w:val="21"/>
                <w:szCs w:val="21"/>
                <w:rtl w:val="0"/>
              </w:rPr>
              <w:t xml:space="preserve">Snehashis Dalui and Ria Mondal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d3deed" w:val="clear"/>
          </w:tcPr>
          <w:p w:rsidR="00000000" w:rsidDel="00000000" w:rsidP="00000000" w:rsidRDefault="00000000" w:rsidRPr="00000000" w14:paraId="0000004E">
            <w:pPr>
              <w:widowControl w:val="0"/>
              <w:spacing w:after="0" w:before="16" w:line="223" w:lineRule="auto"/>
              <w:ind w:left="1051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66090"/>
                <w:sz w:val="21"/>
                <w:szCs w:val="21"/>
                <w:rtl w:val="0"/>
              </w:rPr>
              <w:t xml:space="preserve">Project Supervisor: Majid Mallik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0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1792180</wp:posOffset>
              </wp:positionH>
              <wp:positionV relativeFrom="paragraph">
                <wp:posOffset>-25316</wp:posOffset>
              </wp:positionV>
              <wp:extent cx="2473960" cy="1682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113783" y="3700625"/>
                        <a:ext cx="246443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0" w:line="234.0000057220459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Event Management System — SRS |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1792180</wp:posOffset>
              </wp:positionH>
              <wp:positionV relativeFrom="paragraph">
                <wp:posOffset>-25316</wp:posOffset>
              </wp:positionV>
              <wp:extent cx="2473960" cy="16827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3960" cy="168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430" w:hanging="280"/>
      </w:pPr>
      <w:rPr>
        <w:rFonts w:ascii="Calibri" w:cs="Calibri" w:eastAsia="Calibri" w:hAnsi="Calibri"/>
        <w:b w:val="1"/>
        <w:bCs w:val="1"/>
        <w:i w:val="0"/>
        <w:iCs w:val="0"/>
        <w:color w:val="1f4e78"/>
        <w:sz w:val="28"/>
        <w:szCs w:val="28"/>
      </w:rPr>
    </w:lvl>
    <w:lvl w:ilvl="1">
      <w:start w:val="1"/>
      <w:numFmt w:val="decimal"/>
      <w:lvlText w:val="%1.%2"/>
      <w:lvlJc w:val="left"/>
      <w:pPr>
        <w:ind w:left="535" w:hanging="392"/>
      </w:pPr>
      <w:rPr>
        <w:rFonts w:ascii="Calibri" w:cs="Calibri" w:eastAsia="Calibri" w:hAnsi="Calibri"/>
        <w:b w:val="1"/>
        <w:bCs w:val="1"/>
        <w:i w:val="0"/>
        <w:iCs w:val="0"/>
        <w:color w:val="2e5395"/>
        <w:sz w:val="26"/>
        <w:szCs w:val="26"/>
      </w:rPr>
    </w:lvl>
    <w:lvl w:ilvl="2">
      <w:start w:val="0"/>
      <w:numFmt w:val="bullet"/>
      <w:lvlText w:val="●"/>
      <w:lvlJc w:val="left"/>
      <w:pPr>
        <w:ind w:left="504" w:hanging="360"/>
      </w:pPr>
      <w:rPr>
        <w:rFonts w:ascii="Arial" w:cs="Arial" w:eastAsia="Arial" w:hAnsi="Arial"/>
        <w:b w:val="0"/>
        <w:bCs w:val="0"/>
        <w:i w:val="0"/>
        <w:iCs w:val="0"/>
        <w:sz w:val="21"/>
        <w:szCs w:val="21"/>
      </w:rPr>
    </w:lvl>
    <w:lvl w:ilvl="3">
      <w:start w:val="0"/>
      <w:numFmt w:val="bullet"/>
      <w:lvlText w:val="•"/>
      <w:lvlJc w:val="left"/>
      <w:pPr>
        <w:ind w:left="1732" w:hanging="360"/>
      </w:pPr>
      <w:rPr/>
    </w:lvl>
    <w:lvl w:ilvl="4">
      <w:start w:val="0"/>
      <w:numFmt w:val="bullet"/>
      <w:lvlText w:val="•"/>
      <w:lvlJc w:val="left"/>
      <w:pPr>
        <w:ind w:left="2925" w:hanging="360"/>
      </w:pPr>
      <w:rPr/>
    </w:lvl>
    <w:lvl w:ilvl="5">
      <w:start w:val="0"/>
      <w:numFmt w:val="bullet"/>
      <w:lvlText w:val="•"/>
      <w:lvlJc w:val="left"/>
      <w:pPr>
        <w:ind w:left="4117" w:hanging="360"/>
      </w:pPr>
      <w:rPr/>
    </w:lvl>
    <w:lvl w:ilvl="6">
      <w:start w:val="0"/>
      <w:numFmt w:val="bullet"/>
      <w:lvlText w:val="•"/>
      <w:lvlJc w:val="left"/>
      <w:pPr>
        <w:ind w:left="5310" w:hanging="360"/>
      </w:pPr>
      <w:rPr/>
    </w:lvl>
    <w:lvl w:ilvl="7">
      <w:start w:val="0"/>
      <w:numFmt w:val="bullet"/>
      <w:lvlText w:val="•"/>
      <w:lvlJc w:val="left"/>
      <w:pPr>
        <w:ind w:left="6502" w:hanging="360"/>
      </w:pPr>
      <w:rPr/>
    </w:lvl>
    <w:lvl w:ilvl="8">
      <w:start w:val="0"/>
      <w:numFmt w:val="bullet"/>
      <w:lvlText w:val="•"/>
      <w:lvlJc w:val="left"/>
      <w:pPr>
        <w:ind w:left="7695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theSnehashis/EVENT_MANAGEMENT_SYSTEM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