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B00192" w:rsidP="347C9D64" w:rsidRDefault="78B00192" w14:paraId="79D85D0D" w14:textId="0A13F053">
      <w:pPr>
        <w:pStyle w:val="Title"/>
        <w:jc w:val="center"/>
        <w:rPr>
          <w:noProof w:val="0"/>
          <w:lang w:val="en-US"/>
        </w:rPr>
      </w:pPr>
      <w:bookmarkStart w:name="_Int_brGfHniC" w:id="1408827197"/>
      <w:r w:rsidRPr="347C9D64" w:rsidR="78B00192">
        <w:rPr>
          <w:noProof w:val="0"/>
          <w:lang w:val="en-US"/>
        </w:rPr>
        <w:t>MSModule</w:t>
      </w:r>
      <w:bookmarkEnd w:id="1408827197"/>
    </w:p>
    <w:p w:rsidR="3D520A77" w:rsidP="347C9D64" w:rsidRDefault="3D520A77" w14:paraId="5EB7F3AA" w14:textId="38B29A8B">
      <w:pPr>
        <w:pStyle w:val="Heading1"/>
        <w:rPr>
          <w:noProof w:val="0"/>
          <w:lang w:val="en-US"/>
        </w:rPr>
      </w:pPr>
      <w:r w:rsidRPr="347C9D64" w:rsidR="3D520A77">
        <w:rPr>
          <w:noProof w:val="0"/>
          <w:lang w:val="en-US"/>
        </w:rPr>
        <w:t>Objectives</w:t>
      </w:r>
    </w:p>
    <w:p w:rsidR="79F7A366" w:rsidP="347C9D64" w:rsidRDefault="79F7A366" w14:paraId="1DF51E08" w14:textId="3E9A17FD">
      <w:pPr>
        <w:pStyle w:val="Heading4"/>
        <w:numPr>
          <w:ilvl w:val="0"/>
          <w:numId w:val="6"/>
        </w:numPr>
        <w:rPr>
          <w:noProof w:val="0"/>
          <w:lang w:val="en-US"/>
        </w:rPr>
      </w:pPr>
      <w:r w:rsidRPr="347C9D64" w:rsidR="79F7A366">
        <w:rPr>
          <w:noProof w:val="0"/>
          <w:lang w:val="en-US"/>
        </w:rPr>
        <w:t xml:space="preserve">Establish Comprehensive </w:t>
      </w:r>
      <w:r w:rsidRPr="347C9D64" w:rsidR="41F3C555">
        <w:rPr>
          <w:noProof w:val="0"/>
          <w:lang w:val="en-US"/>
        </w:rPr>
        <w:t xml:space="preserve">PowerShell and Pester </w:t>
      </w:r>
      <w:r w:rsidRPr="347C9D64" w:rsidR="79F7A366">
        <w:rPr>
          <w:noProof w:val="0"/>
          <w:lang w:val="en-US"/>
        </w:rPr>
        <w:t>Standards and Best Practices</w:t>
      </w:r>
    </w:p>
    <w:p w:rsidR="12E061B9" w:rsidP="347C9D64" w:rsidRDefault="12E061B9" w14:paraId="32D87060" w14:textId="7B0B6986">
      <w:pPr>
        <w:pStyle w:val="Heading4"/>
        <w:numPr>
          <w:ilvl w:val="0"/>
          <w:numId w:val="6"/>
        </w:numPr>
        <w:bidi w:val="0"/>
        <w:spacing w:before="40" w:beforeAutospacing="off" w:after="0" w:afterAutospacing="off" w:line="259" w:lineRule="auto"/>
        <w:ind w:left="720" w:right="0" w:hanging="360"/>
        <w:jc w:val="left"/>
        <w:rPr>
          <w:i w:val="1"/>
          <w:iCs w:val="1"/>
          <w:noProof w:val="0"/>
          <w:color w:val="2F5496" w:themeColor="accent1" w:themeTint="FF" w:themeShade="BF"/>
          <w:lang w:val="en-US"/>
        </w:rPr>
      </w:pPr>
      <w:r w:rsidRPr="347C9D64" w:rsidR="12E061B9">
        <w:rPr>
          <w:i w:val="1"/>
          <w:iCs w:val="1"/>
          <w:noProof w:val="0"/>
          <w:color w:val="2F5496" w:themeColor="accent1" w:themeTint="FF" w:themeShade="BF"/>
          <w:lang w:val="en-US"/>
        </w:rPr>
        <w:t>Artifactory Publication</w:t>
      </w:r>
    </w:p>
    <w:p w:rsidR="1BAB6EF9" w:rsidP="347C9D64" w:rsidRDefault="1BAB6EF9" w14:paraId="11EB1F7F" w14:textId="18E24933">
      <w:pPr>
        <w:pStyle w:val="Heading4"/>
        <w:numPr>
          <w:ilvl w:val="0"/>
          <w:numId w:val="6"/>
        </w:numPr>
        <w:bidi w:val="0"/>
        <w:spacing w:before="40" w:beforeAutospacing="off" w:after="0" w:afterAutospacing="off" w:line="259" w:lineRule="auto"/>
        <w:ind w:right="0"/>
        <w:jc w:val="left"/>
        <w:rPr>
          <w:i w:val="1"/>
          <w:iCs w:val="1"/>
          <w:noProof w:val="0"/>
          <w:color w:val="2F5496" w:themeColor="accent1" w:themeTint="FF" w:themeShade="BF"/>
          <w:lang w:val="en-US"/>
        </w:rPr>
      </w:pPr>
      <w:r w:rsidRPr="347C9D64" w:rsidR="1BAB6EF9">
        <w:rPr>
          <w:i w:val="1"/>
          <w:iCs w:val="1"/>
          <w:noProof w:val="0"/>
          <w:color w:val="2F5496" w:themeColor="accent1" w:themeTint="FF" w:themeShade="BF"/>
          <w:lang w:val="en-US"/>
        </w:rPr>
        <w:t>Documentation</w:t>
      </w:r>
    </w:p>
    <w:p w:rsidR="19784E6B" w:rsidP="347C9D64" w:rsidRDefault="19784E6B" w14:paraId="4C62F29D" w14:textId="71AD2438">
      <w:pPr>
        <w:pStyle w:val="Heading4"/>
        <w:numPr>
          <w:ilvl w:val="0"/>
          <w:numId w:val="6"/>
        </w:numPr>
        <w:bidi w:val="0"/>
        <w:spacing w:before="40" w:beforeAutospacing="off" w:after="0" w:afterAutospacing="off" w:line="259" w:lineRule="auto"/>
        <w:ind w:right="0"/>
        <w:jc w:val="left"/>
        <w:rPr>
          <w:i w:val="1"/>
          <w:iCs w:val="1"/>
          <w:noProof w:val="0"/>
          <w:color w:val="2F5496" w:themeColor="accent1" w:themeTint="FF" w:themeShade="BF"/>
          <w:lang w:val="en-US"/>
        </w:rPr>
      </w:pPr>
      <w:r w:rsidRPr="347C9D64" w:rsidR="19784E6B">
        <w:rPr>
          <w:i w:val="1"/>
          <w:iCs w:val="1"/>
          <w:noProof w:val="0"/>
          <w:color w:val="2F5496" w:themeColor="accent1" w:themeTint="FF" w:themeShade="BF"/>
          <w:lang w:val="en-US"/>
        </w:rPr>
        <w:t>Update or feature release</w:t>
      </w:r>
    </w:p>
    <w:p w:rsidR="347C9D64" w:rsidP="347C9D64" w:rsidRDefault="347C9D64" w14:paraId="10089432" w14:textId="72673C4A">
      <w:pPr>
        <w:pStyle w:val="Normal"/>
        <w:bidi w:val="0"/>
        <w:rPr>
          <w:noProof w:val="0"/>
          <w:lang w:val="en-US"/>
        </w:rPr>
      </w:pPr>
    </w:p>
    <w:p w:rsidR="67ABA891" w:rsidP="347C9D64" w:rsidRDefault="67ABA891" w14:paraId="373D3309" w14:textId="20C0E67F">
      <w:pPr>
        <w:pStyle w:val="Heading2"/>
        <w:rPr>
          <w:noProof w:val="0"/>
          <w:lang w:val="en-US"/>
        </w:rPr>
      </w:pPr>
      <w:r w:rsidRPr="347C9D64" w:rsidR="67ABA891">
        <w:rPr>
          <w:noProof w:val="0"/>
          <w:lang w:val="en-US"/>
        </w:rPr>
        <w:t xml:space="preserve">Objective 1: </w:t>
      </w:r>
      <w:r w:rsidRPr="347C9D64" w:rsidR="610AFD84">
        <w:rPr>
          <w:noProof w:val="0"/>
          <w:lang w:val="en-US"/>
        </w:rPr>
        <w:t>Establish Comprehensive PowerShell and Pester Standards and Best Practices</w:t>
      </w:r>
    </w:p>
    <w:p w:rsidR="5B136AEB" w:rsidP="347C9D64" w:rsidRDefault="5B136AEB" w14:paraId="077BCF23" w14:textId="52AB56CB">
      <w:pPr>
        <w:pStyle w:val="Normal"/>
        <w:ind w:left="0"/>
        <w:jc w:val="both"/>
        <w:rPr>
          <w:noProof w:val="0"/>
          <w:lang w:val="en-US"/>
        </w:rPr>
      </w:pPr>
      <w:r w:rsidRPr="347C9D64" w:rsidR="5B136AEB">
        <w:rPr>
          <w:noProof w:val="0"/>
          <w:lang w:val="en-US"/>
        </w:rPr>
        <w:t xml:space="preserve">Establish comprehensive coding </w:t>
      </w:r>
      <w:r w:rsidRPr="347C9D64" w:rsidR="0C79CB55">
        <w:rPr>
          <w:noProof w:val="0"/>
          <w:lang w:val="en-US"/>
        </w:rPr>
        <w:t xml:space="preserve">and testing </w:t>
      </w:r>
      <w:r w:rsidRPr="347C9D64" w:rsidR="5B136AEB">
        <w:rPr>
          <w:noProof w:val="0"/>
          <w:lang w:val="en-US"/>
        </w:rPr>
        <w:t>standards and best practices</w:t>
      </w:r>
      <w:r w:rsidRPr="347C9D64" w:rsidR="227EE4E1">
        <w:rPr>
          <w:noProof w:val="0"/>
          <w:lang w:val="en-US"/>
        </w:rPr>
        <w:t xml:space="preserve"> that should emphasize code reusability and simplification techniques to enhance the quality and maintainability</w:t>
      </w:r>
      <w:r w:rsidRPr="347C9D64" w:rsidR="4E743908">
        <w:rPr>
          <w:noProof w:val="0"/>
          <w:lang w:val="en-US"/>
        </w:rPr>
        <w:t>. This includes guidelines for writing modular and efficient code, adhering to naming conventions, and minimizing redundancy.</w:t>
      </w:r>
    </w:p>
    <w:p w:rsidR="1FE9F75F" w:rsidP="347C9D64" w:rsidRDefault="1FE9F75F" w14:paraId="17A34C7E" w14:textId="1B837C7D">
      <w:pPr>
        <w:pStyle w:val="ListParagraph"/>
        <w:numPr>
          <w:ilvl w:val="0"/>
          <w:numId w:val="4"/>
        </w:numPr>
        <w:jc w:val="both"/>
        <w:rPr>
          <w:noProof w:val="0"/>
          <w:lang w:val="en-US"/>
        </w:rPr>
      </w:pPr>
      <w:r w:rsidRPr="347C9D64" w:rsidR="1FE9F75F">
        <w:rPr>
          <w:noProof w:val="0"/>
          <w:lang w:val="en-US"/>
        </w:rPr>
        <w:t>Develop clear and concise coding standards documentation</w:t>
      </w:r>
      <w:r w:rsidRPr="347C9D64" w:rsidR="29E5AC14">
        <w:rPr>
          <w:noProof w:val="0"/>
          <w:lang w:val="en-US"/>
        </w:rPr>
        <w:t xml:space="preserve"> as well as for the Pester test cases</w:t>
      </w:r>
      <w:r w:rsidRPr="347C9D64" w:rsidR="1FE9F75F">
        <w:rPr>
          <w:noProof w:val="0"/>
          <w:lang w:val="en-US"/>
        </w:rPr>
        <w:t>.</w:t>
      </w:r>
    </w:p>
    <w:p w:rsidR="1FE9F75F" w:rsidP="347C9D64" w:rsidRDefault="1FE9F75F" w14:paraId="36AF8823" w14:textId="29E6EC1C">
      <w:pPr>
        <w:pStyle w:val="ListParagraph"/>
        <w:numPr>
          <w:ilvl w:val="0"/>
          <w:numId w:val="4"/>
        </w:numPr>
        <w:jc w:val="both"/>
        <w:rPr>
          <w:noProof w:val="0"/>
          <w:lang w:val="en-US"/>
        </w:rPr>
      </w:pPr>
      <w:r w:rsidRPr="347C9D64" w:rsidR="1FE9F75F">
        <w:rPr>
          <w:noProof w:val="0"/>
          <w:lang w:val="en-US"/>
        </w:rPr>
        <w:t xml:space="preserve">Emphasize practices that encourage code </w:t>
      </w:r>
      <w:r w:rsidRPr="347C9D64" w:rsidR="1FE9F75F">
        <w:rPr>
          <w:noProof w:val="0"/>
          <w:lang w:val="en-US"/>
        </w:rPr>
        <w:t>reu</w:t>
      </w:r>
      <w:r w:rsidRPr="347C9D64" w:rsidR="1FE9F75F">
        <w:rPr>
          <w:noProof w:val="0"/>
          <w:lang w:val="en-US"/>
        </w:rPr>
        <w:t>sability.</w:t>
      </w:r>
    </w:p>
    <w:p w:rsidR="1FE9F75F" w:rsidP="347C9D64" w:rsidRDefault="1FE9F75F" w14:paraId="25FF347C" w14:textId="51635517">
      <w:pPr>
        <w:pStyle w:val="ListParagraph"/>
        <w:numPr>
          <w:ilvl w:val="0"/>
          <w:numId w:val="4"/>
        </w:numPr>
        <w:jc w:val="both"/>
        <w:rPr>
          <w:noProof w:val="0"/>
          <w:lang w:val="en-US"/>
        </w:rPr>
      </w:pPr>
      <w:r w:rsidRPr="347C9D64" w:rsidR="1FE9F75F">
        <w:rPr>
          <w:noProof w:val="0"/>
          <w:lang w:val="en-US"/>
        </w:rPr>
        <w:t>Highlight techniques for code simplification and readability.</w:t>
      </w:r>
    </w:p>
    <w:p w:rsidR="1FE9F75F" w:rsidP="347C9D64" w:rsidRDefault="1FE9F75F" w14:paraId="73189CCF" w14:textId="6657DEE3">
      <w:pPr>
        <w:pStyle w:val="ListParagraph"/>
        <w:numPr>
          <w:ilvl w:val="0"/>
          <w:numId w:val="4"/>
        </w:numPr>
        <w:jc w:val="both"/>
        <w:rPr>
          <w:noProof w:val="0"/>
          <w:lang w:val="en-US"/>
        </w:rPr>
      </w:pPr>
      <w:r w:rsidRPr="347C9D64" w:rsidR="1FE9F75F">
        <w:rPr>
          <w:noProof w:val="0"/>
          <w:lang w:val="en-US"/>
        </w:rPr>
        <w:t xml:space="preserve">Ensure adherence to naming conventions for </w:t>
      </w:r>
      <w:r w:rsidRPr="347C9D64" w:rsidR="1FE9F75F">
        <w:rPr>
          <w:noProof w:val="0"/>
          <w:lang w:val="en-US"/>
        </w:rPr>
        <w:t>consistency</w:t>
      </w:r>
      <w:r w:rsidRPr="347C9D64" w:rsidR="1FE9F75F">
        <w:rPr>
          <w:noProof w:val="0"/>
          <w:lang w:val="en-US"/>
        </w:rPr>
        <w:t>.</w:t>
      </w:r>
    </w:p>
    <w:p w:rsidR="2EFFACDD" w:rsidP="347C9D64" w:rsidRDefault="2EFFACDD" w14:paraId="06BED6F0" w14:textId="17F911F5">
      <w:pPr>
        <w:pStyle w:val="ListParagraph"/>
        <w:numPr>
          <w:ilvl w:val="0"/>
          <w:numId w:val="4"/>
        </w:numPr>
        <w:jc w:val="both"/>
        <w:rPr>
          <w:noProof w:val="0"/>
          <w:lang w:val="en-US"/>
        </w:rPr>
      </w:pPr>
      <w:r w:rsidRPr="347C9D64" w:rsidR="2EFFACDD">
        <w:rPr>
          <w:noProof w:val="0"/>
          <w:lang w:val="en-US"/>
        </w:rPr>
        <w:t>Integration of testing standards into the contribution process.</w:t>
      </w:r>
    </w:p>
    <w:p w:rsidR="1FE9F75F" w:rsidP="347C9D64" w:rsidRDefault="1FE9F75F" w14:paraId="4714E34C" w14:textId="1538F322">
      <w:pPr>
        <w:pStyle w:val="Normal"/>
        <w:ind w:left="0"/>
        <w:jc w:val="both"/>
        <w:rPr>
          <w:noProof w:val="0"/>
          <w:lang w:val="en-US"/>
        </w:rPr>
      </w:pPr>
      <w:r w:rsidRPr="347C9D64" w:rsidR="1FE9F75F">
        <w:rPr>
          <w:noProof w:val="0"/>
          <w:lang w:val="en-US"/>
        </w:rPr>
        <w:t>By achieving this objective, we will create a solid foundation for the MSModule library’s codebase, making it easier for community contributors to develop and maintain high-quality modules.</w:t>
      </w:r>
    </w:p>
    <w:p w:rsidR="7232D451" w:rsidP="347C9D64" w:rsidRDefault="7232D451" w14:paraId="3152A5DD" w14:textId="2A87D511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noProof w:val="0"/>
          <w:lang w:val="en-US"/>
        </w:rPr>
      </w:pPr>
      <w:r w:rsidRPr="347C9D64" w:rsidR="7232D451">
        <w:rPr>
          <w:noProof w:val="0"/>
          <w:lang w:val="en-US"/>
        </w:rPr>
        <w:t>Objective 2: Artifactory Publication</w:t>
      </w:r>
    </w:p>
    <w:p w:rsidR="7232D451" w:rsidP="347C9D64" w:rsidRDefault="7232D451" w14:paraId="34D0CEBE" w14:textId="0484BBA8">
      <w:pPr>
        <w:pStyle w:val="ListParagraph"/>
        <w:numPr>
          <w:ilvl w:val="0"/>
          <w:numId w:val="7"/>
        </w:numPr>
        <w:bidi w:val="0"/>
        <w:rPr>
          <w:noProof w:val="0"/>
          <w:lang w:val="en-US"/>
        </w:rPr>
      </w:pPr>
      <w:r w:rsidRPr="347C9D64" w:rsidR="7232D451">
        <w:rPr>
          <w:noProof w:val="0"/>
          <w:lang w:val="en-US"/>
        </w:rPr>
        <w:t xml:space="preserve">All MSModule(s) should be published to the antifactory as well which should be stage within </w:t>
      </w:r>
      <w:r w:rsidRPr="347C9D64" w:rsidR="30D7B983">
        <w:rPr>
          <w:noProof w:val="0"/>
          <w:lang w:val="en-US"/>
        </w:rPr>
        <w:t xml:space="preserve">the </w:t>
      </w:r>
      <w:r w:rsidRPr="347C9D64" w:rsidR="7232D451">
        <w:rPr>
          <w:noProof w:val="0"/>
          <w:lang w:val="en-US"/>
        </w:rPr>
        <w:t xml:space="preserve">Train </w:t>
      </w:r>
      <w:r w:rsidRPr="347C9D64" w:rsidR="7205C579">
        <w:rPr>
          <w:noProof w:val="0"/>
          <w:lang w:val="en-US"/>
        </w:rPr>
        <w:t>pipe</w:t>
      </w:r>
      <w:r w:rsidRPr="347C9D64" w:rsidR="7205C579">
        <w:rPr>
          <w:noProof w:val="0"/>
          <w:lang w:val="en-US"/>
        </w:rPr>
        <w:t>lines.</w:t>
      </w:r>
    </w:p>
    <w:p w:rsidR="7205C579" w:rsidP="347C9D64" w:rsidRDefault="7205C579" w14:paraId="1DBBC6B7" w14:textId="30E7FE65">
      <w:pPr>
        <w:pStyle w:val="ListParagraph"/>
        <w:numPr>
          <w:ilvl w:val="0"/>
          <w:numId w:val="7"/>
        </w:numPr>
        <w:bidi w:val="0"/>
        <w:rPr>
          <w:noProof w:val="0"/>
          <w:lang w:val="en-US"/>
        </w:rPr>
      </w:pPr>
      <w:r w:rsidRPr="347C9D64" w:rsidR="7205C579">
        <w:rPr>
          <w:noProof w:val="0"/>
          <w:lang w:val="en-US"/>
        </w:rPr>
        <w:t xml:space="preserve">The module version should be the same between the VMS and the </w:t>
      </w:r>
      <w:r w:rsidRPr="347C9D64" w:rsidR="7205C579">
        <w:rPr>
          <w:noProof w:val="0"/>
          <w:lang w:val="en-US"/>
        </w:rPr>
        <w:t>antifactory</w:t>
      </w:r>
      <w:r w:rsidRPr="347C9D64" w:rsidR="7205C579">
        <w:rPr>
          <w:noProof w:val="0"/>
          <w:lang w:val="en-US"/>
        </w:rPr>
        <w:t>.</w:t>
      </w:r>
    </w:p>
    <w:p w:rsidR="200E8615" w:rsidP="347C9D64" w:rsidRDefault="200E8615" w14:paraId="23DF52C9" w14:textId="4D63C151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noProof w:val="0"/>
          <w:lang w:val="en-US"/>
        </w:rPr>
      </w:pPr>
      <w:r w:rsidRPr="347C9D64" w:rsidR="200E8615">
        <w:rPr>
          <w:noProof w:val="0"/>
          <w:lang w:val="en-US"/>
        </w:rPr>
        <w:t>Objective 3: Documentation</w:t>
      </w:r>
    </w:p>
    <w:p w:rsidR="527314E6" w:rsidP="347C9D64" w:rsidRDefault="527314E6" w14:paraId="6C805616" w14:textId="6BA339D8">
      <w:pPr>
        <w:pStyle w:val="ListParagraph"/>
        <w:numPr>
          <w:ilvl w:val="0"/>
          <w:numId w:val="8"/>
        </w:numPr>
        <w:bidi w:val="0"/>
        <w:rPr>
          <w:noProof w:val="0"/>
          <w:lang w:val="en-US"/>
        </w:rPr>
      </w:pPr>
      <w:r w:rsidRPr="347C9D64" w:rsidR="527314E6">
        <w:rPr>
          <w:noProof w:val="0"/>
          <w:lang w:val="en-US"/>
        </w:rPr>
        <w:t xml:space="preserve">Create a </w:t>
      </w:r>
      <w:r w:rsidRPr="347C9D64" w:rsidR="257C8CD9">
        <w:rPr>
          <w:noProof w:val="0"/>
          <w:lang w:val="en-US"/>
        </w:rPr>
        <w:t xml:space="preserve">user-friendly website with a </w:t>
      </w:r>
      <w:r w:rsidRPr="347C9D64" w:rsidR="571CE781">
        <w:rPr>
          <w:noProof w:val="0"/>
          <w:lang w:val="en-US"/>
        </w:rPr>
        <w:t xml:space="preserve">module </w:t>
      </w:r>
      <w:r w:rsidRPr="347C9D64" w:rsidR="257C8CD9">
        <w:rPr>
          <w:noProof w:val="0"/>
          <w:lang w:val="en-US"/>
        </w:rPr>
        <w:t>searchable interface.</w:t>
      </w:r>
    </w:p>
    <w:p w:rsidR="2508E12B" w:rsidP="347C9D64" w:rsidRDefault="2508E12B" w14:paraId="1A2651B1" w14:textId="35157376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n-US"/>
        </w:rPr>
      </w:pPr>
      <w:r w:rsidRPr="347C9D64" w:rsidR="2508E12B">
        <w:rPr>
          <w:noProof w:val="0"/>
          <w:lang w:val="en-US"/>
        </w:rPr>
        <w:t xml:space="preserve">Release notes should be available </w:t>
      </w:r>
      <w:r w:rsidRPr="347C9D64" w:rsidR="2508E12B">
        <w:rPr>
          <w:noProof w:val="0"/>
          <w:lang w:val="en-US"/>
        </w:rPr>
        <w:t>on</w:t>
      </w:r>
      <w:r w:rsidRPr="347C9D64" w:rsidR="2508E12B">
        <w:rPr>
          <w:noProof w:val="0"/>
          <w:lang w:val="en-US"/>
        </w:rPr>
        <w:t xml:space="preserve"> the site.</w:t>
      </w:r>
    </w:p>
    <w:p w:rsidR="4823D82F" w:rsidP="347C9D64" w:rsidRDefault="4823D82F" w14:paraId="6D6AD095" w14:textId="0F2CF2A7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n-US"/>
        </w:rPr>
      </w:pPr>
      <w:r w:rsidRPr="347C9D64" w:rsidR="4823D82F">
        <w:rPr>
          <w:noProof w:val="0"/>
          <w:lang w:val="en-US"/>
        </w:rPr>
        <w:t xml:space="preserve">All the guidelines, release notes, design and architecture explanations should be </w:t>
      </w:r>
      <w:r w:rsidRPr="347C9D64" w:rsidR="26374219">
        <w:rPr>
          <w:noProof w:val="0"/>
          <w:lang w:val="en-US"/>
        </w:rPr>
        <w:t>included</w:t>
      </w:r>
      <w:r w:rsidRPr="347C9D64" w:rsidR="4823D82F">
        <w:rPr>
          <w:noProof w:val="0"/>
          <w:lang w:val="en-US"/>
        </w:rPr>
        <w:t xml:space="preserve"> in this site.</w:t>
      </w:r>
    </w:p>
    <w:p w:rsidR="456DA292" w:rsidP="347C9D64" w:rsidRDefault="456DA292" w14:paraId="50932BEC" w14:textId="3C3192FE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noProof w:val="0"/>
          <w:lang w:val="en-US"/>
        </w:rPr>
      </w:pPr>
      <w:r w:rsidRPr="347C9D64" w:rsidR="456DA292">
        <w:rPr>
          <w:noProof w:val="0"/>
          <w:lang w:val="en-US"/>
        </w:rPr>
        <w:t>Objective 4: Update or feature release</w:t>
      </w:r>
    </w:p>
    <w:p w:rsidR="16C218CE" w:rsidP="347C9D64" w:rsidRDefault="16C218CE" w14:paraId="72980FBC" w14:textId="587AAC6F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n-US"/>
        </w:rPr>
      </w:pPr>
      <w:r w:rsidRPr="347C9D64" w:rsidR="16C218CE">
        <w:rPr>
          <w:noProof w:val="0"/>
          <w:lang w:val="en-US"/>
        </w:rPr>
        <w:t xml:space="preserve">Define clear process for releasing either updates of a module or a new module that prevents </w:t>
      </w:r>
      <w:r w:rsidRPr="347C9D64" w:rsidR="5B496241">
        <w:rPr>
          <w:noProof w:val="0"/>
          <w:lang w:val="en-US"/>
        </w:rPr>
        <w:t>any potential outages.</w:t>
      </w:r>
    </w:p>
    <w:p w:rsidR="5B496241" w:rsidP="347C9D64" w:rsidRDefault="5B496241" w14:paraId="0AE32E40" w14:textId="5B5CD5FD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n-US"/>
        </w:rPr>
      </w:pPr>
      <w:r w:rsidRPr="347C9D64" w:rsidR="5B496241">
        <w:rPr>
          <w:noProof w:val="0"/>
          <w:lang w:val="en-US"/>
        </w:rPr>
        <w:t>Identify</w:t>
      </w:r>
      <w:r w:rsidRPr="347C9D64" w:rsidR="5B496241">
        <w:rPr>
          <w:noProof w:val="0"/>
          <w:lang w:val="en-US"/>
        </w:rPr>
        <w:t xml:space="preserve"> to whom the announcements should be sent whenever there is a change taking place.</w:t>
      </w:r>
    </w:p>
    <w:p w:rsidR="347C9D64" w:rsidP="347C9D64" w:rsidRDefault="347C9D64" w14:paraId="7CE67265" w14:textId="559E8FC5">
      <w:pPr>
        <w:pStyle w:val="Normal"/>
        <w:bidi w:val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rGfHniC" int2:invalidationBookmarkName="" int2:hashCode="ks8pSl18lTIF/Q" int2:id="OyyDARk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26ac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de267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533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f3a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447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a6988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620db8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5a2a11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6B85FB"/>
    <w:rsid w:val="005AB6D1"/>
    <w:rsid w:val="02E455D8"/>
    <w:rsid w:val="096AF951"/>
    <w:rsid w:val="0B06C9B2"/>
    <w:rsid w:val="0BCCF686"/>
    <w:rsid w:val="0C79CB55"/>
    <w:rsid w:val="0D68C6E7"/>
    <w:rsid w:val="0F44B6CC"/>
    <w:rsid w:val="11C090D0"/>
    <w:rsid w:val="12E061B9"/>
    <w:rsid w:val="1375BB3A"/>
    <w:rsid w:val="137698F4"/>
    <w:rsid w:val="13B068E3"/>
    <w:rsid w:val="141827EF"/>
    <w:rsid w:val="14F83192"/>
    <w:rsid w:val="152477D4"/>
    <w:rsid w:val="16C218CE"/>
    <w:rsid w:val="18492C5D"/>
    <w:rsid w:val="18EB9912"/>
    <w:rsid w:val="19784E6B"/>
    <w:rsid w:val="1BAB6EF9"/>
    <w:rsid w:val="1D7BF67E"/>
    <w:rsid w:val="1E72ADA4"/>
    <w:rsid w:val="1FE9F75F"/>
    <w:rsid w:val="200E8615"/>
    <w:rsid w:val="21DEA220"/>
    <w:rsid w:val="227EE4E1"/>
    <w:rsid w:val="250183EA"/>
    <w:rsid w:val="2508E12B"/>
    <w:rsid w:val="257C8CD9"/>
    <w:rsid w:val="259E6A58"/>
    <w:rsid w:val="26374219"/>
    <w:rsid w:val="2800678D"/>
    <w:rsid w:val="29E5AC14"/>
    <w:rsid w:val="2AE842B0"/>
    <w:rsid w:val="2EFFACDD"/>
    <w:rsid w:val="2FA9671B"/>
    <w:rsid w:val="304B98F6"/>
    <w:rsid w:val="30D7B983"/>
    <w:rsid w:val="32EB0268"/>
    <w:rsid w:val="347C9D64"/>
    <w:rsid w:val="3B711C99"/>
    <w:rsid w:val="3D520A77"/>
    <w:rsid w:val="3E121327"/>
    <w:rsid w:val="40360AFE"/>
    <w:rsid w:val="4149B3E9"/>
    <w:rsid w:val="41F3C555"/>
    <w:rsid w:val="448154AB"/>
    <w:rsid w:val="456DA292"/>
    <w:rsid w:val="466ED678"/>
    <w:rsid w:val="47D24F76"/>
    <w:rsid w:val="4823D82F"/>
    <w:rsid w:val="4914AA3D"/>
    <w:rsid w:val="4954F77A"/>
    <w:rsid w:val="4D051997"/>
    <w:rsid w:val="4E743908"/>
    <w:rsid w:val="4FC438FE"/>
    <w:rsid w:val="51FE6F6D"/>
    <w:rsid w:val="527314E6"/>
    <w:rsid w:val="571CE781"/>
    <w:rsid w:val="5893809E"/>
    <w:rsid w:val="5959AEC1"/>
    <w:rsid w:val="597308CA"/>
    <w:rsid w:val="59E1D637"/>
    <w:rsid w:val="5B0ED92B"/>
    <w:rsid w:val="5B136AEB"/>
    <w:rsid w:val="5B496241"/>
    <w:rsid w:val="5FE24A4E"/>
    <w:rsid w:val="60B4F75E"/>
    <w:rsid w:val="610AFD84"/>
    <w:rsid w:val="62F33474"/>
    <w:rsid w:val="63ED75DA"/>
    <w:rsid w:val="642745C9"/>
    <w:rsid w:val="648F04D5"/>
    <w:rsid w:val="672438E2"/>
    <w:rsid w:val="67ABA891"/>
    <w:rsid w:val="67C6A597"/>
    <w:rsid w:val="686B85FB"/>
    <w:rsid w:val="68ABDA39"/>
    <w:rsid w:val="6A47AA9A"/>
    <w:rsid w:val="6A660F09"/>
    <w:rsid w:val="6A662A85"/>
    <w:rsid w:val="6C570303"/>
    <w:rsid w:val="6FF38082"/>
    <w:rsid w:val="7205C579"/>
    <w:rsid w:val="7232D451"/>
    <w:rsid w:val="758D1FC8"/>
    <w:rsid w:val="774327EC"/>
    <w:rsid w:val="78B00192"/>
    <w:rsid w:val="79F7A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85FB"/>
  <w15:chartTrackingRefBased/>
  <w15:docId w15:val="{A6670BB0-5973-49EF-9704-BD01A137AC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4f63383f87a469c" /><Relationship Type="http://schemas.openxmlformats.org/officeDocument/2006/relationships/numbering" Target="numbering.xml" Id="R34c8aab70d3f47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2023-10-23T13:28:49.5111555Z</dcterms:created>
  <dcterms:modified xsi:type="dcterms:W3CDTF">2023-10-23T17:57:05.4697397Z</dcterms:modified>
  <dc:creator>Lakshmi VidyaSagar</dc:creator>
  <lastModifiedBy>Lakshmi VidyaSagar</lastModifiedBy>
</coreProperties>
</file>