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Divide and Conquer</w:t>
      </w:r>
      <w:r w:rsidDel="00000000" w:rsidR="00000000" w:rsidRPr="00000000">
        <w:rPr>
          <w:rtl w:val="0"/>
        </w:rPr>
      </w:r>
    </w:p>
    <w:p w:rsidR="00000000" w:rsidDel="00000000" w:rsidP="00000000" w:rsidRDefault="00000000" w:rsidRPr="00000000" w14:paraId="0000000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Divide and conquer </w:t>
      </w:r>
      <w:r w:rsidDel="00000000" w:rsidR="00000000" w:rsidRPr="00000000">
        <w:rPr>
          <w:rFonts w:ascii="Times New Roman" w:cs="Times New Roman" w:eastAsia="Times New Roman" w:hAnsi="Times New Roman"/>
          <w:rtl w:val="0"/>
        </w:rPr>
        <w:t xml:space="preserve">гэдэг нь том асуудлыг жижиг, энгийн дэд хэсэг болгон задлах, дэд бодлогыг рекурсив аргаар шийдвэрлэх, шийдлүүдийг нэгтгэн анхны асуудлыг шийдэх арга юм.</w:t>
      </w:r>
    </w:p>
    <w:p w:rsidR="00000000" w:rsidDel="00000000" w:rsidP="00000000" w:rsidRDefault="00000000" w:rsidRPr="00000000" w14:paraId="0000000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Энэ арга  нь үр ашигтай, энгийн, модульчлогдсан, параллель байдал, </w:t>
      </w:r>
      <w:r w:rsidDel="00000000" w:rsidR="00000000" w:rsidRPr="00000000">
        <w:rPr>
          <w:rFonts w:ascii="Times New Roman" w:cs="Times New Roman" w:eastAsia="Times New Roman" w:hAnsi="Times New Roman"/>
          <w:rtl w:val="0"/>
        </w:rPr>
        <w:t xml:space="preserve">кэшэд ээлтэй</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байдлаараа</w:t>
      </w:r>
      <w:r w:rsidDel="00000000" w:rsidR="00000000" w:rsidRPr="00000000">
        <w:rPr>
          <w:rFonts w:ascii="Times New Roman" w:cs="Times New Roman" w:eastAsia="Times New Roman" w:hAnsi="Times New Roman"/>
          <w:rtl w:val="0"/>
        </w:rPr>
        <w:t xml:space="preserve"> хэд хэдэн давуу </w:t>
      </w:r>
      <w:r w:rsidDel="00000000" w:rsidR="00000000" w:rsidRPr="00000000">
        <w:rPr>
          <w:rFonts w:ascii="Times New Roman" w:cs="Times New Roman" w:eastAsia="Times New Roman" w:hAnsi="Times New Roman"/>
          <w:rtl w:val="0"/>
        </w:rPr>
        <w:t xml:space="preserve">талтай</w:t>
      </w:r>
      <w:r w:rsidDel="00000000" w:rsidR="00000000" w:rsidRPr="00000000">
        <w:rPr>
          <w:rFonts w:ascii="Times New Roman" w:cs="Times New Roman" w:eastAsia="Times New Roman" w:hAnsi="Times New Roman"/>
          <w:rtl w:val="0"/>
        </w:rPr>
        <w:t xml:space="preserve"> ба нь үүнийг компьютерын шинжлэх ухаан, математикийн өргөн хүрээний асуудлыг шийдвэрлэх үнэ цэнтэй хэрэгсэл болгодог. Энэхүү аргыг илүү сайн тайлбарлавал дараах жишээг авч үзэж болно.</w:t>
      </w:r>
    </w:p>
    <w:p w:rsidR="00000000" w:rsidDel="00000000" w:rsidP="00000000" w:rsidRDefault="00000000" w:rsidRPr="00000000" w14:paraId="0000000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Танд олон жижиг хэсгээс бүрдсэн зураг байгаа гэж төсөөлье. Энэ нь олон хэсэгтэй бөгөөд бүгдийг нэг дор хийхэд үнэхээр хэцүү байх нь мэдээж.</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Divide</w:t>
      </w:r>
      <w:r w:rsidDel="00000000" w:rsidR="00000000" w:rsidRPr="00000000">
        <w:rPr>
          <w:rFonts w:ascii="Times New Roman" w:cs="Times New Roman" w:eastAsia="Times New Roman" w:hAnsi="Times New Roman"/>
          <w:rtl w:val="0"/>
        </w:rPr>
        <w:t xml:space="preserve">: Эхлээд та зургаа олон хэсэг болгон хуваана.</w:t>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Conquer</w:t>
      </w:r>
      <w:r w:rsidDel="00000000" w:rsidR="00000000" w:rsidRPr="00000000">
        <w:rPr>
          <w:rFonts w:ascii="Times New Roman" w:cs="Times New Roman" w:eastAsia="Times New Roman" w:hAnsi="Times New Roman"/>
          <w:rtl w:val="0"/>
        </w:rPr>
        <w:t xml:space="preserve">: Одоо та нэг нэг хэсэгт анхаарлаа хандуулаарай. Дараа нь хэсэг хэсгээр нь эвлүүлнэ.</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Нэгтгэх:</w:t>
      </w:r>
      <w:r w:rsidDel="00000000" w:rsidR="00000000" w:rsidRPr="00000000">
        <w:rPr>
          <w:rFonts w:ascii="Times New Roman" w:cs="Times New Roman" w:eastAsia="Times New Roman" w:hAnsi="Times New Roman"/>
          <w:rtl w:val="0"/>
        </w:rPr>
        <w:t xml:space="preserve"> Хэсэг бүрийг дуусгасны дараа та бүх хэсгүүдийг нийлүүлж улмаар зураг тань бүтэн болно.</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Тус аргыг и</w:t>
      </w:r>
      <w:r w:rsidDel="00000000" w:rsidR="00000000" w:rsidRPr="00000000">
        <w:rPr>
          <w:rFonts w:ascii="Times New Roman" w:cs="Times New Roman" w:eastAsia="Times New Roman" w:hAnsi="Times New Roman"/>
          <w:rtl w:val="0"/>
        </w:rPr>
        <w:t xml:space="preserve">хэвчлэн</w:t>
      </w:r>
      <w:r w:rsidDel="00000000" w:rsidR="00000000" w:rsidRPr="00000000">
        <w:rPr>
          <w:rFonts w:ascii="Times New Roman" w:cs="Times New Roman" w:eastAsia="Times New Roman" w:hAnsi="Times New Roman"/>
          <w:rtl w:val="0"/>
        </w:rPr>
        <w:t xml:space="preserve"> доорх тохиолдлуудад ашиглана.</w:t>
      </w:r>
    </w:p>
    <w:p w:rsidR="00000000" w:rsidDel="00000000" w:rsidP="00000000" w:rsidRDefault="00000000" w:rsidRPr="00000000" w14:paraId="0000000B">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Sorting algorithms (Эрэмбэлэлт):</w:t>
      </w:r>
      <w:r w:rsidDel="00000000" w:rsidR="00000000" w:rsidRPr="00000000">
        <w:rPr>
          <w:rFonts w:ascii="Times New Roman" w:cs="Times New Roman" w:eastAsia="Times New Roman" w:hAnsi="Times New Roman"/>
          <w:rtl w:val="0"/>
        </w:rPr>
        <w:t xml:space="preserve"> Quicksort, mergesort, ба heapsort.</w:t>
      </w:r>
    </w:p>
    <w:p w:rsidR="00000000" w:rsidDel="00000000" w:rsidP="00000000" w:rsidRDefault="00000000" w:rsidRPr="00000000" w14:paraId="0000000C">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Searching algorithms (Хайлт):</w:t>
      </w:r>
      <w:r w:rsidDel="00000000" w:rsidR="00000000" w:rsidRPr="00000000">
        <w:rPr>
          <w:rFonts w:ascii="Times New Roman" w:cs="Times New Roman" w:eastAsia="Times New Roman" w:hAnsi="Times New Roman"/>
          <w:rtl w:val="0"/>
        </w:rPr>
        <w:t xml:space="preserve"> Binary search (хамгийн түгээмэл </w:t>
      </w:r>
      <w:r w:rsidDel="00000000" w:rsidR="00000000" w:rsidRPr="00000000">
        <w:rPr>
          <w:rFonts w:ascii="Times New Roman" w:cs="Times New Roman" w:eastAsia="Times New Roman" w:hAnsi="Times New Roman"/>
          <w:rtl w:val="0"/>
        </w:rPr>
        <w:t xml:space="preserve">ашиглагддаг</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D">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Matrix multiplication (Mатриц):</w:t>
      </w:r>
      <w:r w:rsidDel="00000000" w:rsidR="00000000" w:rsidRPr="00000000">
        <w:rPr>
          <w:rFonts w:ascii="Times New Roman" w:cs="Times New Roman" w:eastAsia="Times New Roman" w:hAnsi="Times New Roman"/>
          <w:rtl w:val="0"/>
        </w:rPr>
        <w:t xml:space="preserve"> Strassen's algorithm</w:t>
      </w:r>
    </w:p>
    <w:p w:rsidR="00000000" w:rsidDel="00000000" w:rsidP="00000000" w:rsidRDefault="00000000" w:rsidRPr="00000000" w14:paraId="0000000E">
      <w:pPr>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Closest pair problem (Хамгийн ойр хос):</w:t>
      </w:r>
      <w:r w:rsidDel="00000000" w:rsidR="00000000" w:rsidRPr="00000000">
        <w:rPr>
          <w:rFonts w:ascii="Times New Roman" w:cs="Times New Roman" w:eastAsia="Times New Roman" w:hAnsi="Times New Roman"/>
          <w:rtl w:val="0"/>
        </w:rPr>
        <w:t xml:space="preserve"> Энэ асуудал нь багц цэгүүдээс хамгийн ойр хоёр цэгийг олох явдал юм. Энэ асуудлыг үр дүнтэй </w:t>
      </w:r>
      <w:r w:rsidDel="00000000" w:rsidR="00000000" w:rsidRPr="00000000">
        <w:rPr>
          <w:rFonts w:ascii="Times New Roman" w:cs="Times New Roman" w:eastAsia="Times New Roman" w:hAnsi="Times New Roman"/>
          <w:rtl w:val="0"/>
        </w:rPr>
        <w:t xml:space="preserve">шийдвэрлэхийн</w:t>
      </w:r>
      <w:r w:rsidDel="00000000" w:rsidR="00000000" w:rsidRPr="00000000">
        <w:rPr>
          <w:rFonts w:ascii="Times New Roman" w:cs="Times New Roman" w:eastAsia="Times New Roman" w:hAnsi="Times New Roman"/>
          <w:rtl w:val="0"/>
        </w:rPr>
        <w:t xml:space="preserve"> тулд хувааж, ялах аргыг ашиглаж болно.</w:t>
      </w:r>
    </w:p>
    <w:p w:rsidR="00000000" w:rsidDel="00000000" w:rsidP="00000000" w:rsidRDefault="00000000" w:rsidRPr="00000000" w14:paraId="0000000F">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Доор жишээ код оруулав.</w:t>
      </w:r>
    </w:p>
    <w:p w:rsidR="00000000" w:rsidDel="00000000" w:rsidP="00000000" w:rsidRDefault="00000000" w:rsidRPr="00000000" w14:paraId="00000010">
      <w:pPr>
        <w:spacing w:line="24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4048125</wp:posOffset>
            </wp:positionH>
            <wp:positionV relativeFrom="page">
              <wp:posOffset>4561415</wp:posOffset>
            </wp:positionV>
            <wp:extent cx="2852738" cy="2971800"/>
            <wp:effectExtent b="0" l="0" r="0" t="0"/>
            <wp:wrapNone/>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852738" cy="2971800"/>
                    </a:xfrm>
                    <a:prstGeom prst="rect"/>
                    <a:ln/>
                  </pic:spPr>
                </pic:pic>
              </a:graphicData>
            </a:graphic>
          </wp:anchor>
        </w:drawing>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0350" cy="3013156"/>
            <wp:effectExtent b="0" l="0" r="0" t="0"/>
            <wp:docPr id="6" name="image6.jpg"/>
            <a:graphic>
              <a:graphicData uri="http://schemas.openxmlformats.org/drawingml/2006/picture">
                <pic:pic>
                  <pic:nvPicPr>
                    <pic:cNvPr id="0" name="image6.jpg"/>
                    <pic:cNvPicPr preferRelativeResize="0"/>
                  </pic:nvPicPr>
                  <pic:blipFill>
                    <a:blip r:embed="rId9"/>
                    <a:srcRect b="0" l="0" r="0" t="0"/>
                    <a:stretch>
                      <a:fillRect/>
                    </a:stretch>
                  </pic:blipFill>
                  <pic:spPr>
                    <a:xfrm>
                      <a:off x="0" y="0"/>
                      <a:ext cx="2800350" cy="3013156"/>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figure1.1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figure1.2  </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8">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Dynamic Programming</w:t>
      </w:r>
    </w:p>
    <w:p w:rsidR="00000000" w:rsidDel="00000000" w:rsidP="00000000" w:rsidRDefault="00000000" w:rsidRPr="00000000" w14:paraId="0000001C">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Dynamic programming</w:t>
      </w:r>
      <w:r w:rsidDel="00000000" w:rsidR="00000000" w:rsidRPr="00000000">
        <w:rPr>
          <w:rFonts w:ascii="Times New Roman" w:cs="Times New Roman" w:eastAsia="Times New Roman" w:hAnsi="Times New Roman"/>
          <w:rtl w:val="0"/>
        </w:rPr>
        <w:t xml:space="preserve"> гэдэг нь том асуудлыг дэд асуудлууд болгон задлах, </w:t>
      </w:r>
      <w:r w:rsidDel="00000000" w:rsidR="00000000" w:rsidRPr="00000000">
        <w:rPr>
          <w:rFonts w:ascii="Times New Roman" w:cs="Times New Roman" w:eastAsia="Times New Roman" w:hAnsi="Times New Roman"/>
          <w:rtl w:val="0"/>
        </w:rPr>
        <w:t xml:space="preserve">дэд</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асуудлуудыг</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шийдвэрлэж</w:t>
      </w:r>
      <w:r w:rsidDel="00000000" w:rsidR="00000000" w:rsidRPr="00000000">
        <w:rPr>
          <w:rFonts w:ascii="Times New Roman" w:cs="Times New Roman" w:eastAsia="Times New Roman" w:hAnsi="Times New Roman"/>
          <w:rtl w:val="0"/>
        </w:rPr>
        <w:t xml:space="preserve">, шийдлүүдийг нэгтгэн анхны асуудлыг шийдэх арга юм. Энэ аргын гол онцлог нь дэд асуудлуудын шийдлүүдийг дахин ашиглах явдал юм. Dynamic programming нь ихэнхдээ дахин тооцохоос зайлсхийж, хугацаа, орон зайны үр ашгийг сайжруулахад тусалдаг. Энэ аргыг илүү сайн тайлбарлавал дараах жишээг авч үзэж болно.</w:t>
      </w:r>
    </w:p>
    <w:p w:rsidR="00000000" w:rsidDel="00000000" w:rsidP="00000000" w:rsidRDefault="00000000" w:rsidRPr="00000000" w14:paraId="0000001E">
      <w:pPr>
        <w:spacing w:lin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Problem</w:t>
      </w:r>
      <w:r w:rsidDel="00000000" w:rsidR="00000000" w:rsidRPr="00000000">
        <w:rPr>
          <w:rFonts w:ascii="Times New Roman" w:cs="Times New Roman" w:eastAsia="Times New Roman" w:hAnsi="Times New Roman"/>
          <w:rtl w:val="0"/>
        </w:rPr>
        <w:t xml:space="preserve">: Танд олон жижиг хэсгээс бүрдсэн зураг байгаа гэж төсөөлье. Энэ нь олон хэсэгтэй бөгөөд бүгдийг нэг дор хийхэд үнэхээр хэцүү байх нь мэдээж.</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Divide</w:t>
      </w:r>
      <w:r w:rsidDel="00000000" w:rsidR="00000000" w:rsidRPr="00000000">
        <w:rPr>
          <w:rFonts w:ascii="Times New Roman" w:cs="Times New Roman" w:eastAsia="Times New Roman" w:hAnsi="Times New Roman"/>
          <w:rtl w:val="0"/>
        </w:rPr>
        <w:t xml:space="preserve">: Эхлээд та зургаа олон хэсэг болгон хуваана.</w:t>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Solve small piece</w:t>
      </w:r>
      <w:r w:rsidDel="00000000" w:rsidR="00000000" w:rsidRPr="00000000">
        <w:rPr>
          <w:rFonts w:ascii="Times New Roman" w:cs="Times New Roman" w:eastAsia="Times New Roman" w:hAnsi="Times New Roman"/>
          <w:rtl w:val="0"/>
        </w:rPr>
        <w:t xml:space="preserve">: Одоо та нэг нэг хэсэгт анхаарлаа хандуулаарай. Дараа нь хэсэг хэсгээр нь эвлүүлнэ.</w:t>
      </w:r>
    </w:p>
    <w:p w:rsidR="00000000" w:rsidDel="00000000" w:rsidP="00000000" w:rsidRDefault="00000000" w:rsidRPr="00000000" w14:paraId="0000002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Remember solution:</w:t>
      </w:r>
      <w:r w:rsidDel="00000000" w:rsidR="00000000" w:rsidRPr="00000000">
        <w:rPr>
          <w:rFonts w:ascii="Times New Roman" w:cs="Times New Roman" w:eastAsia="Times New Roman" w:hAnsi="Times New Roman"/>
          <w:rtl w:val="0"/>
        </w:rPr>
        <w:t xml:space="preserve"> Өмнөх жижиг хэсгүүдээ эвлүүлэх явцдаа та туршлага хуримтлуулж улмаар дараагийн хэсгээ эвлүүлэхдээ илүү хурдан эвлүүлэх болно.</w:t>
      </w:r>
    </w:p>
    <w:p w:rsidR="00000000" w:rsidDel="00000000" w:rsidP="00000000" w:rsidRDefault="00000000" w:rsidRPr="00000000" w14:paraId="0000002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Нэгтгэх:</w:t>
      </w:r>
      <w:r w:rsidDel="00000000" w:rsidR="00000000" w:rsidRPr="00000000">
        <w:rPr>
          <w:rFonts w:ascii="Times New Roman" w:cs="Times New Roman" w:eastAsia="Times New Roman" w:hAnsi="Times New Roman"/>
          <w:rtl w:val="0"/>
        </w:rPr>
        <w:t xml:space="preserve"> Хэсэг бүрийг дуусгасны дараа та бүх хэсгүүдийг нийлүүлж улмаар зураг тань бүтэн болно.</w:t>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Тус аргыг и</w:t>
      </w:r>
      <w:r w:rsidDel="00000000" w:rsidR="00000000" w:rsidRPr="00000000">
        <w:rPr>
          <w:rFonts w:ascii="Times New Roman" w:cs="Times New Roman" w:eastAsia="Times New Roman" w:hAnsi="Times New Roman"/>
          <w:rtl w:val="0"/>
        </w:rPr>
        <w:t xml:space="preserve">хэвчлэн</w:t>
      </w:r>
      <w:r w:rsidDel="00000000" w:rsidR="00000000" w:rsidRPr="00000000">
        <w:rPr>
          <w:rFonts w:ascii="Times New Roman" w:cs="Times New Roman" w:eastAsia="Times New Roman" w:hAnsi="Times New Roman"/>
          <w:rtl w:val="0"/>
        </w:rPr>
        <w:t xml:space="preserve"> доорх тохиолдлуудад ашиглана:</w:t>
      </w:r>
    </w:p>
    <w:p w:rsidR="00000000" w:rsidDel="00000000" w:rsidP="00000000" w:rsidRDefault="00000000" w:rsidRPr="00000000" w14:paraId="00000025">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Fibonacci sequence (</w:t>
      </w:r>
      <w:r w:rsidDel="00000000" w:rsidR="00000000" w:rsidRPr="00000000">
        <w:rPr>
          <w:rFonts w:ascii="Times New Roman" w:cs="Times New Roman" w:eastAsia="Times New Roman" w:hAnsi="Times New Roman"/>
          <w:b w:val="1"/>
          <w:rtl w:val="0"/>
        </w:rPr>
        <w:t xml:space="preserve">Фибоначчийн</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тоон</w:t>
      </w:r>
      <w:r w:rsidDel="00000000" w:rsidR="00000000" w:rsidRPr="00000000">
        <w:rPr>
          <w:rFonts w:ascii="Times New Roman" w:cs="Times New Roman" w:eastAsia="Times New Roman" w:hAnsi="Times New Roman"/>
          <w:b w:val="1"/>
          <w:rtl w:val="0"/>
        </w:rPr>
        <w:t xml:space="preserve"> дараалал)</w:t>
      </w:r>
      <w:r w:rsidDel="00000000" w:rsidR="00000000" w:rsidRPr="00000000">
        <w:rPr>
          <w:rFonts w:ascii="Times New Roman" w:cs="Times New Roman" w:eastAsia="Times New Roman" w:hAnsi="Times New Roman"/>
          <w:rtl w:val="0"/>
        </w:rPr>
        <w:t xml:space="preserve">: Фибоначчийн тоог dynamic programming-аар тооцоолох.</w:t>
      </w:r>
    </w:p>
    <w:p w:rsidR="00000000" w:rsidDel="00000000" w:rsidP="00000000" w:rsidRDefault="00000000" w:rsidRPr="00000000" w14:paraId="00000026">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Longest common subsequence (Хамгийн урт </w:t>
      </w:r>
      <w:r w:rsidDel="00000000" w:rsidR="00000000" w:rsidRPr="00000000">
        <w:rPr>
          <w:rFonts w:ascii="Times New Roman" w:cs="Times New Roman" w:eastAsia="Times New Roman" w:hAnsi="Times New Roman"/>
          <w:b w:val="1"/>
          <w:rtl w:val="0"/>
        </w:rPr>
        <w:t xml:space="preserve">нийтлэг</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дэд</w:t>
      </w:r>
      <w:r w:rsidDel="00000000" w:rsidR="00000000" w:rsidRPr="00000000">
        <w:rPr>
          <w:rFonts w:ascii="Times New Roman" w:cs="Times New Roman" w:eastAsia="Times New Roman" w:hAnsi="Times New Roman"/>
          <w:b w:val="1"/>
          <w:rtl w:val="0"/>
        </w:rPr>
        <w:t xml:space="preserve"> дараалал):</w:t>
      </w:r>
      <w:r w:rsidDel="00000000" w:rsidR="00000000" w:rsidRPr="00000000">
        <w:rPr>
          <w:rFonts w:ascii="Times New Roman" w:cs="Times New Roman" w:eastAsia="Times New Roman" w:hAnsi="Times New Roman"/>
          <w:rtl w:val="0"/>
        </w:rPr>
        <w:t xml:space="preserve"> Дэд дарааллуудын нийтлэг хэсгийг олох.</w:t>
      </w:r>
    </w:p>
    <w:p w:rsidR="00000000" w:rsidDel="00000000" w:rsidP="00000000" w:rsidRDefault="00000000" w:rsidRPr="00000000" w14:paraId="00000027">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Knapsack problem (Багийн асуудал)</w:t>
      </w:r>
      <w:r w:rsidDel="00000000" w:rsidR="00000000" w:rsidRPr="00000000">
        <w:rPr>
          <w:rFonts w:ascii="Times New Roman" w:cs="Times New Roman" w:eastAsia="Times New Roman" w:hAnsi="Times New Roman"/>
          <w:rtl w:val="0"/>
        </w:rPr>
        <w:t xml:space="preserve">: Хэрэгцээтэй зүйлсийг багтаах хамгийн үр дүнтэй шийдлийг олох.</w:t>
      </w:r>
    </w:p>
    <w:p w:rsidR="00000000" w:rsidDel="00000000" w:rsidP="00000000" w:rsidRDefault="00000000" w:rsidRPr="00000000" w14:paraId="00000028">
      <w:pPr>
        <w:numPr>
          <w:ilvl w:val="0"/>
          <w:numId w:val="5"/>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Matrix chain multiplication (Матрицын олонлог)</w:t>
      </w:r>
      <w:r w:rsidDel="00000000" w:rsidR="00000000" w:rsidRPr="00000000">
        <w:rPr>
          <w:rFonts w:ascii="Times New Roman" w:cs="Times New Roman" w:eastAsia="Times New Roman" w:hAnsi="Times New Roman"/>
          <w:rtl w:val="0"/>
        </w:rPr>
        <w:t xml:space="preserve">: Матрицын нийлбэрийг хамгийн бага зардлаар хэрхэн хийх вэ гэдгийг тодорхойлох.</w:t>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Доор жишээ код оруулав.</w:t>
      </w:r>
    </w:p>
    <w:p w:rsidR="00000000" w:rsidDel="00000000" w:rsidP="00000000" w:rsidRDefault="00000000" w:rsidRPr="00000000" w14:paraId="0000002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anchor allowOverlap="1" behindDoc="0" distB="114300" distT="114300" distL="114300" distR="114300" hidden="0" layoutInCell="1" locked="0" relativeHeight="0" simplePos="0">
            <wp:simplePos x="0" y="0"/>
            <wp:positionH relativeFrom="page">
              <wp:posOffset>4052888</wp:posOffset>
            </wp:positionH>
            <wp:positionV relativeFrom="page">
              <wp:posOffset>5280180</wp:posOffset>
            </wp:positionV>
            <wp:extent cx="2738438" cy="2790825"/>
            <wp:effectExtent b="0" l="0" r="0" t="0"/>
            <wp:wrapNone/>
            <wp:docPr id="10"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738438" cy="2790825"/>
                    </a:xfrm>
                    <a:prstGeom prst="rect"/>
                    <a:ln/>
                  </pic:spPr>
                </pic:pic>
              </a:graphicData>
            </a:graphic>
          </wp:anchor>
        </w:drawing>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24163" cy="2657475"/>
            <wp:effectExtent b="0" l="0" r="0" t="0"/>
            <wp:docPr id="8" name="image4.jpg"/>
            <a:graphic>
              <a:graphicData uri="http://schemas.openxmlformats.org/drawingml/2006/picture">
                <pic:pic>
                  <pic:nvPicPr>
                    <pic:cNvPr id="0" name="image4.jpg"/>
                    <pic:cNvPicPr preferRelativeResize="0"/>
                  </pic:nvPicPr>
                  <pic:blipFill>
                    <a:blip r:embed="rId11"/>
                    <a:srcRect b="0" l="0" r="0" t="0"/>
                    <a:stretch>
                      <a:fillRect/>
                    </a:stretch>
                  </pic:blipFill>
                  <pic:spPr>
                    <a:xfrm>
                      <a:off x="0" y="0"/>
                      <a:ext cx="2824163" cy="26574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figure2.1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                 figure2.2</w:t>
      </w:r>
    </w:p>
    <w:p w:rsidR="00000000" w:rsidDel="00000000" w:rsidP="00000000" w:rsidRDefault="00000000" w:rsidRPr="00000000" w14:paraId="0000002F">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32">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Greedy Programming</w:t>
      </w:r>
    </w:p>
    <w:p w:rsidR="00000000" w:rsidDel="00000000" w:rsidP="00000000" w:rsidRDefault="00000000" w:rsidRPr="00000000" w14:paraId="00000034">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         Greedy programming</w:t>
      </w:r>
      <w:r w:rsidDel="00000000" w:rsidR="00000000" w:rsidRPr="00000000">
        <w:rPr>
          <w:rFonts w:ascii="Times New Roman" w:cs="Times New Roman" w:eastAsia="Times New Roman" w:hAnsi="Times New Roman"/>
          <w:rtl w:val="0"/>
        </w:rPr>
        <w:t xml:space="preserve"> нь алхам бүрдэх хамгийн сайн шийдлийг олох замаар үндсэн асуудлаа шийддэг арга юм. Гэвч энэ арга нь үндсэн асуудлаа харгалзалгүйгээр одоогийн алхам дахь хамгийн сайн шийдлийг олдгоороо онцлог. Энэ арга нь ихэвчлэн оновчлолын асуудлууд мөн алхам бүр дээрх хамгийн сайн шийдлийг олох зэрэг асуудлууд дээр ашиглагддаг. Гэхдээ нэг сул тал нь үргэлж хамгийн сайн </w:t>
      </w:r>
      <w:r w:rsidDel="00000000" w:rsidR="00000000" w:rsidRPr="00000000">
        <w:rPr>
          <w:rFonts w:ascii="Times New Roman" w:cs="Times New Roman" w:eastAsia="Times New Roman" w:hAnsi="Times New Roman"/>
          <w:rtl w:val="0"/>
        </w:rPr>
        <w:t xml:space="preserve">шийдлийг</w:t>
      </w:r>
      <w:r w:rsidDel="00000000" w:rsidR="00000000" w:rsidRPr="00000000">
        <w:rPr>
          <w:rFonts w:ascii="Times New Roman" w:cs="Times New Roman" w:eastAsia="Times New Roman" w:hAnsi="Times New Roman"/>
          <w:rtl w:val="0"/>
        </w:rPr>
        <w:t xml:space="preserve"> олж өгдөггүйгээрээ онцлог. Энэхүү аргыг илүү сайн тайлбарлавал дараах жишээг авч үзэж болно.</w:t>
      </w:r>
    </w:p>
    <w:p w:rsidR="00000000" w:rsidDel="00000000" w:rsidP="00000000" w:rsidRDefault="00000000" w:rsidRPr="00000000" w14:paraId="0000003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Та тоглоом худалдаж авахын тулд зоос цуглуулах хэрэгтэй бөгөөд үүнийг аль болох хурдан хийхийг хүсэж байна гэж төсөөлье.</w:t>
      </w:r>
    </w:p>
    <w:p w:rsidR="00000000" w:rsidDel="00000000" w:rsidP="00000000" w:rsidRDefault="00000000" w:rsidRPr="00000000" w14:paraId="0000003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Bigger coin goal</w:t>
      </w:r>
      <w:r w:rsidDel="00000000" w:rsidR="00000000" w:rsidRPr="00000000">
        <w:rPr>
          <w:rFonts w:ascii="Times New Roman" w:cs="Times New Roman" w:eastAsia="Times New Roman" w:hAnsi="Times New Roman"/>
          <w:rtl w:val="0"/>
        </w:rPr>
        <w:t xml:space="preserve">: Тоглоом худалдаж авахад 10 ширхэг зоос хэрэгтэй.</w:t>
      </w:r>
    </w:p>
    <w:p w:rsidR="00000000" w:rsidDel="00000000" w:rsidP="00000000" w:rsidRDefault="00000000" w:rsidRPr="00000000" w14:paraId="0000003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Bigger coin 1st:</w:t>
      </w:r>
      <w:r w:rsidDel="00000000" w:rsidR="00000000" w:rsidRPr="00000000">
        <w:rPr>
          <w:rFonts w:ascii="Times New Roman" w:cs="Times New Roman" w:eastAsia="Times New Roman" w:hAnsi="Times New Roman"/>
          <w:rtl w:val="0"/>
        </w:rPr>
        <w:t xml:space="preserve"> Танд байгаа зооснуудаасаа хамгийн ихийг нь авна.</w:t>
      </w:r>
    </w:p>
    <w:p w:rsidR="00000000" w:rsidDel="00000000" w:rsidP="00000000" w:rsidRDefault="00000000" w:rsidRPr="00000000" w14:paraId="0000003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Next big goal:</w:t>
      </w:r>
      <w:r w:rsidDel="00000000" w:rsidR="00000000" w:rsidRPr="00000000">
        <w:rPr>
          <w:rFonts w:ascii="Times New Roman" w:cs="Times New Roman" w:eastAsia="Times New Roman" w:hAnsi="Times New Roman"/>
          <w:rtl w:val="0"/>
        </w:rPr>
        <w:t xml:space="preserve"> Үүний дараа мөн хамгийн том зоосуудыг авна.</w:t>
      </w:r>
    </w:p>
    <w:p w:rsidR="00000000" w:rsidDel="00000000" w:rsidP="00000000" w:rsidRDefault="00000000" w:rsidRPr="00000000" w14:paraId="0000003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Continue step</w:t>
      </w:r>
      <w:r w:rsidDel="00000000" w:rsidR="00000000" w:rsidRPr="00000000">
        <w:rPr>
          <w:rFonts w:ascii="Times New Roman" w:cs="Times New Roman" w:eastAsia="Times New Roman" w:hAnsi="Times New Roman"/>
          <w:rtl w:val="0"/>
        </w:rPr>
        <w:t xml:space="preserve">: Та 10 зоос хүртлээ хамгийн том зоосыг  авсаар байна.</w:t>
      </w:r>
    </w:p>
    <w:p w:rsidR="00000000" w:rsidDel="00000000" w:rsidP="00000000" w:rsidRDefault="00000000" w:rsidRPr="00000000" w14:paraId="0000003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Тус аргыг и</w:t>
      </w:r>
      <w:r w:rsidDel="00000000" w:rsidR="00000000" w:rsidRPr="00000000">
        <w:rPr>
          <w:rFonts w:ascii="Times New Roman" w:cs="Times New Roman" w:eastAsia="Times New Roman" w:hAnsi="Times New Roman"/>
          <w:rtl w:val="0"/>
        </w:rPr>
        <w:t xml:space="preserve">хэвчлэн</w:t>
      </w:r>
      <w:r w:rsidDel="00000000" w:rsidR="00000000" w:rsidRPr="00000000">
        <w:rPr>
          <w:rFonts w:ascii="Times New Roman" w:cs="Times New Roman" w:eastAsia="Times New Roman" w:hAnsi="Times New Roman"/>
          <w:rtl w:val="0"/>
        </w:rPr>
        <w:t xml:space="preserve"> доорх тохиолдлуудад ашиглана.</w:t>
      </w:r>
    </w:p>
    <w:p w:rsidR="00000000" w:rsidDel="00000000" w:rsidP="00000000" w:rsidRDefault="00000000" w:rsidRPr="00000000" w14:paraId="0000003D">
      <w:pPr>
        <w:pStyle w:val="Heading3"/>
        <w:keepNext w:val="0"/>
        <w:keepLines w:val="0"/>
        <w:spacing w:before="280" w:line="240" w:lineRule="auto"/>
        <w:ind w:left="720" w:firstLine="0"/>
        <w:rPr>
          <w:rFonts w:ascii="Times New Roman" w:cs="Times New Roman" w:eastAsia="Times New Roman" w:hAnsi="Times New Roman"/>
          <w:sz w:val="22"/>
          <w:szCs w:val="22"/>
        </w:rPr>
      </w:pPr>
      <w:bookmarkStart w:colFirst="0" w:colLast="0" w:name="_lzn3h49p0ior" w:id="0"/>
      <w:bookmarkEnd w:id="0"/>
      <w:r w:rsidDel="00000000" w:rsidR="00000000" w:rsidRPr="00000000">
        <w:rPr>
          <w:rFonts w:ascii="Times New Roman" w:cs="Times New Roman" w:eastAsia="Times New Roman" w:hAnsi="Times New Roman"/>
          <w:b w:val="1"/>
          <w:color w:val="000000"/>
          <w:sz w:val="22"/>
          <w:szCs w:val="22"/>
          <w:rtl w:val="0"/>
        </w:rPr>
        <w:t xml:space="preserve">1.Coin Change Problem (Minimal Coins)</w:t>
      </w:r>
      <w:r w:rsidDel="00000000" w:rsidR="00000000" w:rsidRPr="00000000">
        <w:rPr>
          <w:rtl w:val="0"/>
        </w:rPr>
      </w:r>
    </w:p>
    <w:p w:rsidR="00000000" w:rsidDel="00000000" w:rsidP="00000000" w:rsidRDefault="00000000" w:rsidRPr="00000000" w14:paraId="0000003E">
      <w:pPr>
        <w:pStyle w:val="Heading3"/>
        <w:keepNext w:val="0"/>
        <w:keepLines w:val="0"/>
        <w:spacing w:before="280" w:line="240" w:lineRule="auto"/>
        <w:ind w:left="720" w:firstLine="0"/>
        <w:rPr>
          <w:rFonts w:ascii="Times New Roman" w:cs="Times New Roman" w:eastAsia="Times New Roman" w:hAnsi="Times New Roman"/>
          <w:sz w:val="22"/>
          <w:szCs w:val="22"/>
        </w:rPr>
      </w:pPr>
      <w:bookmarkStart w:colFirst="0" w:colLast="0" w:name="_i9ga3wvozlny" w:id="1"/>
      <w:bookmarkEnd w:id="1"/>
      <w:r w:rsidDel="00000000" w:rsidR="00000000" w:rsidRPr="00000000">
        <w:rPr>
          <w:rFonts w:ascii="Times New Roman" w:cs="Times New Roman" w:eastAsia="Times New Roman" w:hAnsi="Times New Roman"/>
          <w:b w:val="1"/>
          <w:color w:val="000000"/>
          <w:sz w:val="22"/>
          <w:szCs w:val="22"/>
          <w:rtl w:val="0"/>
        </w:rPr>
        <w:t xml:space="preserve">2. Activity Selection Problem (Maximize Non-Overlapping Activities)</w:t>
      </w:r>
      <w:r w:rsidDel="00000000" w:rsidR="00000000" w:rsidRPr="00000000">
        <w:rPr>
          <w:rtl w:val="0"/>
        </w:rPr>
      </w:r>
    </w:p>
    <w:p w:rsidR="00000000" w:rsidDel="00000000" w:rsidP="00000000" w:rsidRDefault="00000000" w:rsidRPr="00000000" w14:paraId="0000003F">
      <w:pPr>
        <w:pStyle w:val="Heading3"/>
        <w:keepNext w:val="0"/>
        <w:keepLines w:val="0"/>
        <w:spacing w:before="280" w:line="240" w:lineRule="auto"/>
        <w:ind w:left="720" w:firstLine="0"/>
        <w:rPr>
          <w:rFonts w:ascii="Times New Roman" w:cs="Times New Roman" w:eastAsia="Times New Roman" w:hAnsi="Times New Roman"/>
        </w:rPr>
      </w:pPr>
      <w:bookmarkStart w:colFirst="0" w:colLast="0" w:name="_g82hez1l5xkq" w:id="2"/>
      <w:bookmarkEnd w:id="2"/>
      <w:r w:rsidDel="00000000" w:rsidR="00000000" w:rsidRPr="00000000">
        <w:rPr>
          <w:rFonts w:ascii="Times New Roman" w:cs="Times New Roman" w:eastAsia="Times New Roman" w:hAnsi="Times New Roman"/>
          <w:b w:val="1"/>
          <w:color w:val="000000"/>
          <w:sz w:val="22"/>
          <w:szCs w:val="22"/>
          <w:rtl w:val="0"/>
        </w:rPr>
        <w:t xml:space="preserve">3. Fractional Knapsack Problem</w:t>
      </w:r>
      <w:r w:rsidDel="00000000" w:rsidR="00000000" w:rsidRPr="00000000">
        <w:rPr>
          <w:rtl w:val="0"/>
        </w:rPr>
      </w:r>
    </w:p>
    <w:p w:rsidR="00000000" w:rsidDel="00000000" w:rsidP="00000000" w:rsidRDefault="00000000" w:rsidRPr="00000000" w14:paraId="00000040">
      <w:pPr>
        <w:pStyle w:val="Heading3"/>
        <w:keepNext w:val="0"/>
        <w:keepLines w:val="0"/>
        <w:spacing w:before="280" w:line="240" w:lineRule="auto"/>
        <w:ind w:left="720" w:firstLine="0"/>
        <w:rPr>
          <w:rFonts w:ascii="Times New Roman" w:cs="Times New Roman" w:eastAsia="Times New Roman" w:hAnsi="Times New Roman"/>
        </w:rPr>
      </w:pPr>
      <w:bookmarkStart w:colFirst="0" w:colLast="0" w:name="_swi5ufyvl5z7" w:id="3"/>
      <w:bookmarkEnd w:id="3"/>
      <w:r w:rsidDel="00000000" w:rsidR="00000000" w:rsidRPr="00000000">
        <w:rPr>
          <w:rFonts w:ascii="Times New Roman" w:cs="Times New Roman" w:eastAsia="Times New Roman" w:hAnsi="Times New Roman"/>
          <w:b w:val="1"/>
          <w:color w:val="000000"/>
          <w:sz w:val="22"/>
          <w:szCs w:val="22"/>
          <w:rtl w:val="0"/>
        </w:rPr>
        <w:t xml:space="preserve">4. Huffman Coding (Data Compression)</w:t>
      </w:r>
      <w:r w:rsidDel="00000000" w:rsidR="00000000" w:rsidRPr="00000000">
        <w:rPr>
          <w:rtl w:val="0"/>
        </w:rPr>
      </w:r>
    </w:p>
    <w:p w:rsidR="00000000" w:rsidDel="00000000" w:rsidP="00000000" w:rsidRDefault="00000000" w:rsidRPr="00000000" w14:paraId="00000041">
      <w:pPr>
        <w:pStyle w:val="Heading3"/>
        <w:keepNext w:val="0"/>
        <w:keepLines w:val="0"/>
        <w:spacing w:before="280" w:line="240" w:lineRule="auto"/>
        <w:ind w:left="720" w:firstLine="0"/>
        <w:rPr>
          <w:rFonts w:ascii="Times New Roman" w:cs="Times New Roman" w:eastAsia="Times New Roman" w:hAnsi="Times New Roman"/>
        </w:rPr>
      </w:pPr>
      <w:bookmarkStart w:colFirst="0" w:colLast="0" w:name="_adki553oj30r" w:id="4"/>
      <w:bookmarkEnd w:id="4"/>
      <w:r w:rsidDel="00000000" w:rsidR="00000000" w:rsidRPr="00000000">
        <w:rPr>
          <w:rFonts w:ascii="Times New Roman" w:cs="Times New Roman" w:eastAsia="Times New Roman" w:hAnsi="Times New Roman"/>
          <w:b w:val="1"/>
          <w:color w:val="000000"/>
          <w:sz w:val="22"/>
          <w:szCs w:val="22"/>
          <w:rtl w:val="0"/>
        </w:rPr>
        <w:t xml:space="preserve">5. Prim’s Algorithm (Minimum Spanning Tree)</w:t>
      </w:r>
      <w:r w:rsidDel="00000000" w:rsidR="00000000" w:rsidRPr="00000000">
        <w:rPr>
          <w:rtl w:val="0"/>
        </w:rPr>
      </w:r>
    </w:p>
    <w:p w:rsidR="00000000" w:rsidDel="00000000" w:rsidP="00000000" w:rsidRDefault="00000000" w:rsidRPr="00000000" w14:paraId="00000042">
      <w:pPr>
        <w:pStyle w:val="Heading3"/>
        <w:keepNext w:val="0"/>
        <w:keepLines w:val="0"/>
        <w:spacing w:before="280" w:line="240" w:lineRule="auto"/>
        <w:ind w:left="720" w:firstLine="0"/>
        <w:rPr>
          <w:rFonts w:ascii="Times New Roman" w:cs="Times New Roman" w:eastAsia="Times New Roman" w:hAnsi="Times New Roman"/>
          <w:b w:val="1"/>
          <w:color w:val="000000"/>
          <w:sz w:val="22"/>
          <w:szCs w:val="22"/>
        </w:rPr>
      </w:pPr>
      <w:bookmarkStart w:colFirst="0" w:colLast="0" w:name="_f8tocly84nxd" w:id="5"/>
      <w:bookmarkEnd w:id="5"/>
      <w:r w:rsidDel="00000000" w:rsidR="00000000" w:rsidRPr="00000000">
        <w:rPr>
          <w:rFonts w:ascii="Times New Roman" w:cs="Times New Roman" w:eastAsia="Times New Roman" w:hAnsi="Times New Roman"/>
          <w:b w:val="1"/>
          <w:color w:val="000000"/>
          <w:sz w:val="22"/>
          <w:szCs w:val="22"/>
          <w:rtl w:val="0"/>
        </w:rPr>
        <w:t xml:space="preserve">6. Dijkstra’s Algorithm (Shortest Path in Graphs)</w:t>
      </w:r>
    </w:p>
    <w:p w:rsidR="00000000" w:rsidDel="00000000" w:rsidP="00000000" w:rsidRDefault="00000000" w:rsidRPr="00000000" w14:paraId="00000043">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4257675</wp:posOffset>
            </wp:positionH>
            <wp:positionV relativeFrom="page">
              <wp:posOffset>5672080</wp:posOffset>
            </wp:positionV>
            <wp:extent cx="2814638" cy="2752725"/>
            <wp:effectExtent b="0" l="0" r="0" t="0"/>
            <wp:wrapNone/>
            <wp:docPr id="12"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814638" cy="2752725"/>
                    </a:xfrm>
                    <a:prstGeom prst="rect"/>
                    <a:ln/>
                  </pic:spPr>
                </pic:pic>
              </a:graphicData>
            </a:graphic>
          </wp:anchor>
        </w:drawing>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2938463" cy="2819400"/>
            <wp:effectExtent b="0" l="0" r="0" t="0"/>
            <wp:docPr descr="sdcsdcsdcsd&#10;" id="11" name="image12.jpg"/>
            <a:graphic>
              <a:graphicData uri="http://schemas.openxmlformats.org/drawingml/2006/picture">
                <pic:pic>
                  <pic:nvPicPr>
                    <pic:cNvPr descr="sdcsdcsdcsd&#10;" id="0" name="image12.jpg"/>
                    <pic:cNvPicPr preferRelativeResize="0"/>
                  </pic:nvPicPr>
                  <pic:blipFill>
                    <a:blip r:embed="rId13"/>
                    <a:srcRect b="0" l="0" r="0" t="0"/>
                    <a:stretch>
                      <a:fillRect/>
                    </a:stretch>
                  </pic:blipFill>
                  <pic:spPr>
                    <a:xfrm>
                      <a:off x="0" y="0"/>
                      <a:ext cx="2938463"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figure3.1                                                                                    figure3.2                      </w:t>
      </w:r>
    </w:p>
    <w:p w:rsidR="00000000" w:rsidDel="00000000" w:rsidP="00000000" w:rsidRDefault="00000000" w:rsidRPr="00000000" w14:paraId="00000046">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Recursion vs Divide and Conquer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Онцлог</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Recursion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Divide and conquer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давуу тал</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Энгийн бөгөөд ижил дэд асуудлуудтай бодлого дээр сайн ажиллана.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Томоохон асуудлуудыг жижиг хэсгүүд болон хувааж, төвөгтэй байдлыг багасгана.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Сул тал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Хэт их дуудалтын улмаас стек халилт зэрэг асуудлууд гарна.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Хэрэгжүүлэхэд төвөгтэй ба хуваан нэгтгэхэд зардал их гарна.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хэрэглээ</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Fibonacci sequence</w:t>
            </w:r>
          </w:p>
          <w:p w:rsidR="00000000" w:rsidDel="00000000" w:rsidP="00000000" w:rsidRDefault="00000000" w:rsidRPr="00000000" w14:paraId="00000052">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Factorial</w:t>
            </w:r>
          </w:p>
          <w:p w:rsidR="00000000" w:rsidDel="00000000" w:rsidP="00000000" w:rsidRDefault="00000000" w:rsidRPr="00000000" w14:paraId="00000053">
            <w:pPr>
              <w:widowControl w:val="0"/>
              <w:numPr>
                <w:ilvl w:val="0"/>
                <w:numId w:val="1"/>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Tree traversals (preorder, postorder, inorder)</w:t>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Depth-first search (DFS) in graphs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Merge Sort</w:t>
            </w:r>
          </w:p>
          <w:p w:rsidR="00000000" w:rsidDel="00000000" w:rsidP="00000000" w:rsidRDefault="00000000" w:rsidRPr="00000000" w14:paraId="00000056">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Quicksort</w:t>
            </w:r>
          </w:p>
          <w:p w:rsidR="00000000" w:rsidDel="00000000" w:rsidP="00000000" w:rsidRDefault="00000000" w:rsidRPr="00000000" w14:paraId="00000057">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Binary Search</w:t>
            </w:r>
          </w:p>
          <w:p w:rsidR="00000000" w:rsidDel="00000000" w:rsidP="00000000" w:rsidRDefault="00000000" w:rsidRPr="00000000" w14:paraId="00000058">
            <w:pPr>
              <w:widowControl w:val="0"/>
              <w:numPr>
                <w:ilvl w:val="0"/>
                <w:numId w:val="3"/>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Matrix Multiplication (Strassen’s Algorithm)</w:t>
            </w:r>
          </w:p>
          <w:p w:rsidR="00000000" w:rsidDel="00000000" w:rsidP="00000000" w:rsidRDefault="00000000" w:rsidRPr="00000000" w14:paraId="0000005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Fast Fourier Transform (FFT)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сайжруулалт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Memoization ашиглан сайжруулж болно.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programming ашиглан сайжруулж болно.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дэд асуудал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Дэд асуудал нь ижил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Бие даасан дэд асуудал</w:t>
            </w:r>
          </w:p>
        </w:tc>
      </w:tr>
    </w:tbl>
    <w:p w:rsidR="00000000" w:rsidDel="00000000" w:rsidP="00000000" w:rsidRDefault="00000000" w:rsidRPr="00000000" w14:paraId="00000060">
      <w:pPr>
        <w:spacing w:after="240" w:before="24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938463" cy="3152775"/>
            <wp:effectExtent b="0" l="0" r="0" t="0"/>
            <wp:docPr id="7" name="image8.jpg"/>
            <a:graphic>
              <a:graphicData uri="http://schemas.openxmlformats.org/drawingml/2006/picture">
                <pic:pic>
                  <pic:nvPicPr>
                    <pic:cNvPr id="0" name="image8.jpg"/>
                    <pic:cNvPicPr preferRelativeResize="0"/>
                  </pic:nvPicPr>
                  <pic:blipFill>
                    <a:blip r:embed="rId14"/>
                    <a:srcRect b="0" l="0" r="0" t="0"/>
                    <a:stretch>
                      <a:fillRect/>
                    </a:stretch>
                  </pic:blipFill>
                  <pic:spPr>
                    <a:xfrm>
                      <a:off x="0" y="0"/>
                      <a:ext cx="2938463" cy="3152775"/>
                    </a:xfrm>
                    <a:prstGeom prst="rect"/>
                    <a:ln/>
                  </pic:spPr>
                </pic:pic>
              </a:graphicData>
            </a:graphic>
          </wp:inline>
        </w:drawing>
      </w:r>
      <w:r w:rsidDel="00000000" w:rsidR="00000000" w:rsidRPr="00000000">
        <w:rPr>
          <w:rFonts w:ascii="Times New Roman" w:cs="Times New Roman" w:eastAsia="Times New Roman" w:hAnsi="Times New Roman"/>
          <w:b w:val="1"/>
        </w:rPr>
        <w:drawing>
          <wp:inline distB="114300" distT="114300" distL="114300" distR="114300">
            <wp:extent cx="2914650" cy="3148013"/>
            <wp:effectExtent b="0" l="0" r="0" t="0"/>
            <wp:docPr id="4"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2914650"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spacing w:line="240" w:lineRule="auto"/>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figure4.1                                                                    figure4.2</w:t>
      </w:r>
    </w:p>
    <w:p w:rsidR="00000000" w:rsidDel="00000000" w:rsidP="00000000" w:rsidRDefault="00000000" w:rsidRPr="00000000" w14:paraId="00000062">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Дээрх жишээнд элементүүдээс хамгийн их тоог олдог бодлогыг recursive болон divide and conquer арга ашиглан хэрхэн бодож байгааг харуулав.</w:t>
      </w:r>
    </w:p>
    <w:p w:rsidR="00000000" w:rsidDel="00000000" w:rsidP="00000000" w:rsidRDefault="00000000" w:rsidRPr="00000000" w14:paraId="00000063">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64">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5">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Divide and conquer vs Dynamic programming</w:t>
      </w:r>
    </w:p>
    <w:p w:rsidR="00000000" w:rsidDel="00000000" w:rsidP="00000000" w:rsidRDefault="00000000" w:rsidRPr="00000000" w14:paraId="00000066">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7">
      <w:pPr>
        <w:spacing w:line="240" w:lineRule="auto"/>
        <w:ind w:left="0" w:firstLine="0"/>
        <w:rPr>
          <w:rFonts w:ascii="Times New Roman" w:cs="Times New Roman" w:eastAsia="Times New Roman" w:hAnsi="Times New Roman"/>
          <w:b w:val="1"/>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Divide and conquer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Dynamic programming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давуу тал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Энгийн бөгөөд ижил дэд асуудлуудтай бодлого дээр сайн ажиллана.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Илүүдэл тооцоолол хийх зардлыг багасгана.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Сул тал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Хэт их дуудалтын улмаас стек халилт зэрэг асуудлууд гарна.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Санах ой их ашиглана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Ажиллах хурд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O(n^2) or O(n^3)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Санах ой ашиглалт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O(log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or O(n^2)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сайжруулалт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Memoization ашиглан сайжруулж болно.</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Tabulation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Үндсэн ойлголт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recursion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Memoization / Tabulation</w:t>
            </w:r>
          </w:p>
        </w:tc>
      </w:tr>
    </w:tbl>
    <w:p w:rsidR="00000000" w:rsidDel="00000000" w:rsidP="00000000" w:rsidRDefault="00000000" w:rsidRPr="00000000" w14:paraId="0000007D">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Доорх жишээнд 2 өөр текстед байгаа хамгийн урт текстийг гаргах бодлогыг дээрх 2 аргаар хэрхэн бодож байгааг харуулав.</w:t>
      </w:r>
    </w:p>
    <w:p w:rsidR="00000000" w:rsidDel="00000000" w:rsidP="00000000" w:rsidRDefault="00000000" w:rsidRPr="00000000" w14:paraId="0000007F">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0">
      <w:pPr>
        <w:spacing w:line="240" w:lineRule="auto"/>
        <w:ind w:left="0" w:firstLine="0"/>
        <w:rPr>
          <w:rFonts w:ascii="Times New Roman" w:cs="Times New Roman" w:eastAsia="Times New Roman" w:hAnsi="Times New Roman"/>
          <w:b w:val="1"/>
        </w:rPr>
      </w:pPr>
      <w:commentRangeStart w:id="0"/>
      <w:r w:rsidDel="00000000" w:rsidR="00000000" w:rsidRPr="00000000">
        <w:rPr>
          <w:rFonts w:ascii="Times New Roman" w:cs="Times New Roman" w:eastAsia="Times New Roman" w:hAnsi="Times New Roman"/>
          <w:b w:val="1"/>
        </w:rPr>
        <w:drawing>
          <wp:inline distB="114300" distT="114300" distL="114300" distR="114300">
            <wp:extent cx="2933700" cy="2999668"/>
            <wp:effectExtent b="0" l="0" r="0" t="0"/>
            <wp:docPr id="2" name="image7.jpg"/>
            <a:graphic>
              <a:graphicData uri="http://schemas.openxmlformats.org/drawingml/2006/picture">
                <pic:pic>
                  <pic:nvPicPr>
                    <pic:cNvPr id="0" name="image7.jpg"/>
                    <pic:cNvPicPr preferRelativeResize="0"/>
                  </pic:nvPicPr>
                  <pic:blipFill>
                    <a:blip r:embed="rId16"/>
                    <a:srcRect b="0" l="0" r="0" t="0"/>
                    <a:stretch>
                      <a:fillRect/>
                    </a:stretch>
                  </pic:blipFill>
                  <pic:spPr>
                    <a:xfrm>
                      <a:off x="0" y="0"/>
                      <a:ext cx="2933700" cy="2999668"/>
                    </a:xfrm>
                    <a:prstGeom prst="rect"/>
                    <a:ln/>
                  </pic:spPr>
                </pic:pic>
              </a:graphicData>
            </a:graphic>
          </wp:inline>
        </w:drawing>
      </w:r>
      <w:commentRangeEnd w:id="0"/>
      <w:r w:rsidDel="00000000" w:rsidR="00000000" w:rsidRPr="00000000">
        <w:commentReference w:id="0"/>
      </w:r>
      <w:commentRangeStart w:id="1"/>
      <w:r w:rsidDel="00000000" w:rsidR="00000000" w:rsidRPr="00000000">
        <w:rPr>
          <w:rFonts w:ascii="Times New Roman" w:cs="Times New Roman" w:eastAsia="Times New Roman" w:hAnsi="Times New Roman"/>
          <w:b w:val="1"/>
        </w:rPr>
        <w:drawing>
          <wp:inline distB="114300" distT="114300" distL="114300" distR="114300">
            <wp:extent cx="2933700" cy="3037768"/>
            <wp:effectExtent b="0" l="0" r="0" t="0"/>
            <wp:docPr id="5" name="image5.jpg"/>
            <a:graphic>
              <a:graphicData uri="http://schemas.openxmlformats.org/drawingml/2006/picture">
                <pic:pic>
                  <pic:nvPicPr>
                    <pic:cNvPr id="0" name="image5.jpg"/>
                    <pic:cNvPicPr preferRelativeResize="0"/>
                  </pic:nvPicPr>
                  <pic:blipFill>
                    <a:blip r:embed="rId17"/>
                    <a:srcRect b="0" l="0" r="0" t="0"/>
                    <a:stretch>
                      <a:fillRect/>
                    </a:stretch>
                  </pic:blipFill>
                  <pic:spPr>
                    <a:xfrm>
                      <a:off x="0" y="0"/>
                      <a:ext cx="2933700" cy="3037768"/>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81">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figure5.1                                                                figure5.2</w:t>
      </w:r>
    </w:p>
    <w:p w:rsidR="00000000" w:rsidDel="00000000" w:rsidP="00000000" w:rsidRDefault="00000000" w:rsidRPr="00000000" w14:paraId="00000082">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3">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4">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5">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87">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Dynamic programming vs Greedy</w:t>
      </w:r>
    </w:p>
    <w:p w:rsidR="00000000" w:rsidDel="00000000" w:rsidP="00000000" w:rsidRDefault="00000000" w:rsidRPr="00000000" w14:paraId="00000089">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A">
      <w:pPr>
        <w:spacing w:line="240" w:lineRule="auto"/>
        <w:ind w:left="0" w:firstLine="0"/>
        <w:rPr>
          <w:rFonts w:ascii="Times New Roman" w:cs="Times New Roman" w:eastAsia="Times New Roman" w:hAnsi="Times New Roman"/>
          <w:b w:val="1"/>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dynamic programming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greedy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давуу тал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Илүүдэл тооцоолол хийх зардлыг багасгана.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dynamic programming-аас илүү энгийн бөгөөд илүү сайн үр дүнд хүрч болно.</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Сул тал</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Санах ой их ашиглана</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Үргэлж сайн шийдлийг өгнө гэсэн баталгаа байхгүй.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Ажиллах хурд</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O(n^2) or O(n^3)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log n) or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Санах ой ашиглалт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O(n) or O(n^2)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O(1) to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сайжруулалт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Tabulation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Хамгийн сайн сонголт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Үндсэн ойлголт</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Memoization / Tabulation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Optimality</w:t>
            </w:r>
          </w:p>
        </w:tc>
      </w:tr>
    </w:tbl>
    <w:p w:rsidR="00000000" w:rsidDel="00000000" w:rsidP="00000000" w:rsidRDefault="00000000" w:rsidRPr="00000000" w14:paraId="000000A0">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Доорх жишээнд хамгийн бага зоос ашиглан үндсэн зоосонд хүрэх  бодлогыг дээрх 2 аргаар хэрхэн бодож байгааг харуулав.</w:t>
      </w:r>
    </w:p>
    <w:p w:rsidR="00000000" w:rsidDel="00000000" w:rsidP="00000000" w:rsidRDefault="00000000" w:rsidRPr="00000000" w14:paraId="000000A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52738" cy="3143250"/>
            <wp:effectExtent b="0" l="0" r="0" t="0"/>
            <wp:docPr id="9" name="image9.jpg"/>
            <a:graphic>
              <a:graphicData uri="http://schemas.openxmlformats.org/drawingml/2006/picture">
                <pic:pic>
                  <pic:nvPicPr>
                    <pic:cNvPr id="0" name="image9.jpg"/>
                    <pic:cNvPicPr preferRelativeResize="0"/>
                  </pic:nvPicPr>
                  <pic:blipFill>
                    <a:blip r:embed="rId18"/>
                    <a:srcRect b="0" l="0" r="0" t="0"/>
                    <a:stretch>
                      <a:fillRect/>
                    </a:stretch>
                  </pic:blipFill>
                  <pic:spPr>
                    <a:xfrm>
                      <a:off x="0" y="0"/>
                      <a:ext cx="2852738" cy="314325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95600" cy="3190168"/>
            <wp:effectExtent b="0" l="0" r="0" t="0"/>
            <wp:docPr id="3" name="image11.jpg"/>
            <a:graphic>
              <a:graphicData uri="http://schemas.openxmlformats.org/drawingml/2006/picture">
                <pic:pic>
                  <pic:nvPicPr>
                    <pic:cNvPr id="0" name="image11.jpg"/>
                    <pic:cNvPicPr preferRelativeResize="0"/>
                  </pic:nvPicPr>
                  <pic:blipFill>
                    <a:blip r:embed="rId19"/>
                    <a:srcRect b="0" l="0" r="0" t="0"/>
                    <a:stretch>
                      <a:fillRect/>
                    </a:stretch>
                  </pic:blipFill>
                  <pic:spPr>
                    <a:xfrm>
                      <a:off x="0" y="0"/>
                      <a:ext cx="2895600" cy="3190168"/>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figure6.1                                                                 figure6.2</w:t>
      </w:r>
    </w:p>
    <w:p w:rsidR="00000000" w:rsidDel="00000000" w:rsidP="00000000" w:rsidRDefault="00000000" w:rsidRPr="00000000" w14:paraId="000000A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Ашигласан материалууд</w:t>
      </w:r>
    </w:p>
    <w:p w:rsidR="00000000" w:rsidDel="00000000" w:rsidP="00000000" w:rsidRDefault="00000000" w:rsidRPr="00000000" w14:paraId="000000A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1.Онолын хэсэг болон бусад жишээ хэсгүүдийг </w:t>
      </w:r>
      <w:hyperlink r:id="rId20">
        <w:r w:rsidDel="00000000" w:rsidR="00000000" w:rsidRPr="00000000">
          <w:rPr>
            <w:rFonts w:ascii="Times New Roman" w:cs="Times New Roman" w:eastAsia="Times New Roman" w:hAnsi="Times New Roman"/>
            <w:color w:val="1155cc"/>
            <w:u w:val="single"/>
            <w:rtl w:val="0"/>
          </w:rPr>
          <w:t xml:space="preserve">chatgpt</w:t>
        </w:r>
      </w:hyperlink>
      <w:r w:rsidDel="00000000" w:rsidR="00000000" w:rsidRPr="00000000">
        <w:rPr>
          <w:rFonts w:ascii="Times New Roman" w:cs="Times New Roman" w:eastAsia="Times New Roman" w:hAnsi="Times New Roman"/>
          <w:rtl w:val="0"/>
        </w:rPr>
        <w:t xml:space="preserve"> болон </w:t>
      </w:r>
      <w:hyperlink r:id="rId21">
        <w:r w:rsidDel="00000000" w:rsidR="00000000" w:rsidRPr="00000000">
          <w:rPr>
            <w:rFonts w:ascii="Times New Roman" w:cs="Times New Roman" w:eastAsia="Times New Roman" w:hAnsi="Times New Roman"/>
            <w:color w:val="1155cc"/>
            <w:u w:val="single"/>
            <w:rtl w:val="0"/>
          </w:rPr>
          <w:t xml:space="preserve">gemini</w:t>
        </w:r>
      </w:hyperlink>
      <w:r w:rsidDel="00000000" w:rsidR="00000000" w:rsidRPr="00000000">
        <w:rPr>
          <w:rFonts w:ascii="Times New Roman" w:cs="Times New Roman" w:eastAsia="Times New Roman" w:hAnsi="Times New Roman"/>
          <w:rtl w:val="0"/>
        </w:rPr>
        <w:t xml:space="preserve"> ашиглан бэлдэв.</w:t>
      </w:r>
    </w:p>
    <w:p w:rsidR="00000000" w:rsidDel="00000000" w:rsidP="00000000" w:rsidRDefault="00000000" w:rsidRPr="00000000" w14:paraId="000000AE">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p w:rsidR="00000000" w:rsidDel="00000000" w:rsidP="00000000" w:rsidRDefault="00000000" w:rsidRPr="00000000" w14:paraId="000000AF">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figure1.1 эх сурвалж: https://chat.openai.com/chat</w:t>
      </w:r>
    </w:p>
    <w:p w:rsidR="00000000" w:rsidDel="00000000" w:rsidP="00000000" w:rsidRDefault="00000000" w:rsidRPr="00000000" w14:paraId="000000B0">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figure1.2 эх сурвалж: https://media.geeksforgeeks.org/wp-content/uploads/20230706153706/Merge-Sort-Algorithm-(1).png</w:t>
      </w:r>
    </w:p>
    <w:p w:rsidR="00000000" w:rsidDel="00000000" w:rsidP="00000000" w:rsidRDefault="00000000" w:rsidRPr="00000000" w14:paraId="000000B1">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p w:rsidR="00000000" w:rsidDel="00000000" w:rsidP="00000000" w:rsidRDefault="00000000" w:rsidRPr="00000000" w14:paraId="000000B2">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figure2.1 эх сурвалж: https://chat.openai.com/chat</w:t>
      </w:r>
    </w:p>
    <w:p w:rsidR="00000000" w:rsidDel="00000000" w:rsidP="00000000" w:rsidRDefault="00000000" w:rsidRPr="00000000" w14:paraId="000000B3">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figure1.2 эх сурвалж: https://media.geeksforgeeks.org/wp-content/uploads/20240319104901/dynamic-programming.webp</w:t>
      </w:r>
    </w:p>
    <w:p w:rsidR="00000000" w:rsidDel="00000000" w:rsidP="00000000" w:rsidRDefault="00000000" w:rsidRPr="00000000" w14:paraId="000000B4">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p w:rsidR="00000000" w:rsidDel="00000000" w:rsidP="00000000" w:rsidRDefault="00000000" w:rsidRPr="00000000" w14:paraId="000000B5">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figure3.1 эх сурвалж: https://chat.openai.com/chat</w:t>
      </w:r>
    </w:p>
    <w:p w:rsidR="00000000" w:rsidDel="00000000" w:rsidP="00000000" w:rsidRDefault="00000000" w:rsidRPr="00000000" w14:paraId="000000B6">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figure3.2 эх сурвалж: https://en.wikipedia.org/wiki/Greedy_algorithm#/media/File:Greedy_algorithm_36_cents.svg</w:t>
      </w:r>
    </w:p>
    <w:p w:rsidR="00000000" w:rsidDel="00000000" w:rsidP="00000000" w:rsidRDefault="00000000" w:rsidRPr="00000000" w14:paraId="000000B7">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p w:rsidR="00000000" w:rsidDel="00000000" w:rsidP="00000000" w:rsidRDefault="00000000" w:rsidRPr="00000000" w14:paraId="000000B8">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figure4.1 эх сурвалж: https://chat.openai.com/chat</w:t>
      </w:r>
    </w:p>
    <w:p w:rsidR="00000000" w:rsidDel="00000000" w:rsidP="00000000" w:rsidRDefault="00000000" w:rsidRPr="00000000" w14:paraId="000000B9">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figure4.2 эх сурвалж: https://chat.openai.com/chat</w:t>
      </w:r>
    </w:p>
    <w:p w:rsidR="00000000" w:rsidDel="00000000" w:rsidP="00000000" w:rsidRDefault="00000000" w:rsidRPr="00000000" w14:paraId="000000BA">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p w:rsidR="00000000" w:rsidDel="00000000" w:rsidP="00000000" w:rsidRDefault="00000000" w:rsidRPr="00000000" w14:paraId="000000BB">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figure5.1 эх сурвалж: https://chat.openai.com/chat</w:t>
      </w:r>
    </w:p>
    <w:p w:rsidR="00000000" w:rsidDel="00000000" w:rsidP="00000000" w:rsidRDefault="00000000" w:rsidRPr="00000000" w14:paraId="000000BC">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figure5.2 эх сурвалж: https://chat.openai.com/chat</w:t>
      </w:r>
    </w:p>
    <w:p w:rsidR="00000000" w:rsidDel="00000000" w:rsidP="00000000" w:rsidRDefault="00000000" w:rsidRPr="00000000" w14:paraId="000000BD">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p w:rsidR="00000000" w:rsidDel="00000000" w:rsidP="00000000" w:rsidRDefault="00000000" w:rsidRPr="00000000" w14:paraId="000000BE">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figure6.1 эх сурвалж: https://chat.openai.com/chat</w:t>
      </w:r>
    </w:p>
    <w:p w:rsidR="00000000" w:rsidDel="00000000" w:rsidP="00000000" w:rsidRDefault="00000000" w:rsidRPr="00000000" w14:paraId="000000BF">
      <w:pPr>
        <w:numPr>
          <w:ilvl w:val="0"/>
          <w:numId w:val="4"/>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figure6.2 эх сурвалж: https://chat.openai.com/chat</w:t>
      </w:r>
    </w:p>
    <w:p w:rsidR="00000000" w:rsidDel="00000000" w:rsidP="00000000" w:rsidRDefault="00000000" w:rsidRPr="00000000" w14:paraId="000000C0">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1">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2">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C3">
      <w:pPr>
        <w:spacing w:line="240" w:lineRule="auto"/>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TheTulgaa" w:id="0" w:date="2024-10-20T03:39:11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divide and conquer</w:t>
      </w:r>
    </w:p>
  </w:comment>
  <w:comment w:author="TheTulgaa" w:id="1" w:date="2024-10-20T03:39:37Z">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dynamic programming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hat.openai.com/chat" TargetMode="External"/><Relationship Id="rId11" Type="http://schemas.openxmlformats.org/officeDocument/2006/relationships/image" Target="media/image4.jpg"/><Relationship Id="rId10" Type="http://schemas.openxmlformats.org/officeDocument/2006/relationships/image" Target="media/image3.png"/><Relationship Id="rId21" Type="http://schemas.openxmlformats.org/officeDocument/2006/relationships/hyperlink" Target="https://gemini.google.com/" TargetMode="External"/><Relationship Id="rId13" Type="http://schemas.openxmlformats.org/officeDocument/2006/relationships/image" Target="media/image12.jp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6.jpg"/><Relationship Id="rId15" Type="http://schemas.openxmlformats.org/officeDocument/2006/relationships/image" Target="media/image10.jpg"/><Relationship Id="rId14" Type="http://schemas.openxmlformats.org/officeDocument/2006/relationships/image" Target="media/image8.jpg"/><Relationship Id="rId17" Type="http://schemas.openxmlformats.org/officeDocument/2006/relationships/image" Target="media/image5.jpg"/><Relationship Id="rId16" Type="http://schemas.openxmlformats.org/officeDocument/2006/relationships/image" Target="media/image7.jpg"/><Relationship Id="rId5" Type="http://schemas.openxmlformats.org/officeDocument/2006/relationships/numbering" Target="numbering.xml"/><Relationship Id="rId19" Type="http://schemas.openxmlformats.org/officeDocument/2006/relationships/image" Target="media/image11.jpg"/><Relationship Id="rId6" Type="http://schemas.openxmlformats.org/officeDocument/2006/relationships/styles" Target="styles.xml"/><Relationship Id="rId18" Type="http://schemas.openxmlformats.org/officeDocument/2006/relationships/image" Target="media/image9.jpg"/><Relationship Id="rId7" Type="http://schemas.openxmlformats.org/officeDocument/2006/relationships/customXml" Target="../customXML/item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Accessed>20</b:DayAccessed>
    <b:MonthAccessed>October</b:MonthAccessed>
    <b:URL>http://google.com</b:URL>
    <b:InternetSiteTitle>Google</b:InternetSiteTitle>
    <b:YearAccessed>2024</b:YearAccessed>
    <b:Gdcea>{"AccessedType":"Website"}</b:Gdcea>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