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AI Skills Strategy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MCP Server Ecosystem · @theyahia</w:t>
      </w:r>
    </w:p>
    <w:p>
      <w:pPr>
        <w:spacing w:after="80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47 серверов · 11 категорий · Российский/СНГ рынок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Серверов</w:t>
            </w:r>
          </w:p>
        </w:tc>
        <w:tc>
          <w:tcPr>
            <w:tcW w:type="dxa" w:w="225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Категорий</w:t>
            </w:r>
          </w:p>
        </w:tc>
        <w:tc>
          <w:tcPr>
            <w:tcW w:type="dxa" w:w="2257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Ключевых скиллов</w:t>
            </w:r>
          </w:p>
        </w:tc>
        <w:tc>
          <w:tcPr>
            <w:tcW w:type="dxa" w:w="2257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Рынок</w:t>
            </w:r>
          </w:p>
        </w:tc>
      </w:tr>
      <w:tr>
        <w:tc>
          <w:tcPr>
            <w:tcW w:type="dxa" w:w="225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225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257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100+</w:t>
            </w:r>
          </w:p>
        </w:tc>
        <w:tc>
          <w:tcPr>
            <w:tcW w:type="dxa" w:w="2257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Россия / СНГ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Раздел 1. Сравнение форматов скиллов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экосистеме AI-агентов существует несколько конкурирующих форматов для упаковки промптов и рабочих процессов. Ниже — сравнительный анализ всех актуальных форматов.</w:t>
      </w:r>
    </w:p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800"/>
        <w:gridCol w:w="900"/>
        <w:gridCol w:w="900"/>
        <w:gridCol w:w="1126"/>
      </w:tblGrid>
      <w:tr>
        <w:trPr>
          <w:tblHeader/>
        </w:trP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файла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Установка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Композ.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AI-native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Открытый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Экосистема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Skills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 (.md)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npx / ручная копия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Растёт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Prompts (встроенные)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JSON/TypeScript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Часть MCP-сервера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Ранняя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Cursor Rules (.cursorrules)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Markdown/текст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Копия в проект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Dev-фокус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Dify Workflows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YAML DSL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Импорт в Dify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Зрелая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Templates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Импорт / API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Зрелая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LangChain/CrewAI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Python/YAML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 install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Dev-only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OpenAI GPTs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Текст (UI)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GPT Store</w:t>
            </w:r>
          </w:p>
        </w:tc>
        <w:tc>
          <w:tcPr>
            <w:tcW w:type="dxa" w:w="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✗</w:t>
            </w:r>
          </w:p>
        </w:tc>
        <w:tc>
          <w:tcPr>
            <w:tcW w:type="dxa" w:w="11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B2C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Claude Code Skills — детали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Code читает специальный файл CLAUDE.md из корня проекта и директорию .claude/commands/. Каждый скилл — это Markdown-файл с описанием задачи, контекстом и шагами. Формат полностью AI-native: инструкции написаны для Claude, не для конечного пользователя.</w:t>
      </w:r>
    </w:p>
    <w:p>
      <w:pP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файла скилла: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 Название скилла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Описание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Что делает этот скилл и когда его применять.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Требуемые MCP-серверы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 @theyahia/yookassa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 @theyahia/moysklad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Шаги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1. Получить данные заказа из МойСклад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2. Создать платёж в ЮKassa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3. Обновить статус заказа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Переменные окружения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YOOKASSA_SHOP_ID, YOOKASSA_SECRET_KEY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MOYSKLAD_TOKEN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MCP Prompts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Официальная спецификация MCP включает три примитива: Tools, Resources и Prompts. Prompts — это шаблонные сообщения с аргументами, которые сервер может предоставлять клиенту. Схема: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{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"name": "create_order_with_payment",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"description": "Создать заказ в МойСклад и принять оплату через ЮKassa",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"arguments": [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{ "name": "customer_phone", "description": "Телефон покупателя", "required": true },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{ "name": "amount", "description": "Сумма в рублях", "required": true }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],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"messages": [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{ "role": "user", "content": { "type": "text", "text": "..." } }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]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}</w:t>
      </w:r>
    </w:p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РЕКОМЕНДАЦИЯ: Использовать гибридный подход — MCP Prompts внутри каждого сервера (для простых одно-серверных скиллов) + отдельные .md-файлы в .claude/commands/ для мультисерверных скиллов.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Раздел 2. Рекомендуемая архитектура скиллов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Стандартный формат скилла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Каждый скилл определяется единым Markdown-файлом со строгим YAML frontmatter: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---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id: moysklad-cdek-yookassa-order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name: Полный цикл заказа (МойСклад + СДЭК + ЮKassa)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version: 1.0.0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category: ecommerce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persona: [ecommerce-owner, ops-manager]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servers: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@theyahia/moysklad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@theyahia/cdek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@theyahia/yookassa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env_required: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MOYSKLAD_TOKEN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CDEK_CLIENT_ID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CDEK_CLIENT_SECRET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YOOKASSA_SHOP_ID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- YOOKASSA_SECRET_KEY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tags: [order, payment, delivery, crm]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complexity: multi-server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time_saving: 45min -&gt; 90sec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premium: false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---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 Полный цикл заказа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Что делает этот скилл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Создаёт заказ в МойСклад, рассчитывает стоимость доставки СДЭК,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формирует ссылку на оплату ЮKassa и отправляет клиенту SMS.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Шаги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1. Найти или создать контрагента в МойСклад по телефону/email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2. Создать заказ покупателя с указанными товарами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3. Рассчитать тариф СДЭК до адреса клиента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4. Создать платёж ЮKassa на сумму = товары + доставка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5. Отправить ссылку на оплату клиенту (SMS через sms-ru или email)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6. После подтверждения оплаты — создать накладную СДЭК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Пример использования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«Оформи заказ для Ивана Петрова, тел 79161234567,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2 штуки артикула TS-100, доставка СДЭК в Екатеринбург»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/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## Обработка ошибок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 Если товара нет в наличии → сообщить и предложить альтернативу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 Если СДЭК не доставляет в адрес → предложить Боксберри или Почту России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- Если платёж отклонён → зафиксировать в МойСклад, уведомить менеджера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Файловая структура репозитория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@theyahia/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mcp-yookassa/          # MCP-сервер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src/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prompts/           # Встроенные MCP Prompts (одно-серверные)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│   ├── create-payment.md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│   └── refund-payment.md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└── package.json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├── mcp-skills/            # Отдельный пакет мультисерверных скиллов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ecommerce/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│   ├── order-payment-delivery.md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│   └── wildberries-cdek-sync.md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hr/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marketing/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├── finance/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   └── README.md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│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└── .claude/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└── commands/          # Установленные скиллы для Claude Code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  ├── order.md</w:t>
      </w:r>
    </w:p>
    <w:p>
      <w:pPr>
        <w:spacing w:after="120" w:before="120"/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        └── analytics.md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Метаданные скилла (обязательные поля)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000"/>
        <w:gridCol w:w="3626"/>
      </w:tblGrid>
      <w:tr>
        <w:trPr>
          <w:tblHeader/>
        </w:trP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Уникальный идентификатор (kebab-case)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moysklad-cdek-order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Название для UI и документации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Заказ + доставка СДЭК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semver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Версия скилла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Категория бизнес-процесса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ecommerce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servers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используемых MCP-серверов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[@theyahia/moysklad]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env_required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Обязательные переменные окружения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[MOYSKLAD_TOKEN]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persona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Целевые пользователи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[ecommerce-owner]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/ multi-tool / multi-server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multi-server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time_saving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Экономия времени (для маркетинга)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45мин → 90сек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Платный скилл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Теги для поиска</w:t>
            </w:r>
          </w:p>
        </w:tc>
        <w:tc>
          <w:tcPr>
            <w:tcW w:type="dxa" w:w="36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[order, payment]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Раздел 3. Каталог скиллов по категориям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Платежи (YooKassa, TKassa, Robokassa, CloudPayments)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платёжную ссылку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yookassa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Принять сумму и описание → вернуть URL для оплаты с настройками чека 54-ФЗ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Продавец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Возврат платежа с актом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yookassa / robokassa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Найти платёж → оформить полный или частичный возврат → сформировать акт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Выбор оптимального эквайера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yookassa + robokassa + cloudpayments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Сравнить комиссии для суммы → рекомендовать провайдера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Финдиректор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Отчёт по платежам за период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yookassa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транзакции → сгруппировать по статусам → экспортировать в CSV/таблицу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54-ФЗ: формирование чека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yookassa / tkassa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данным заказа сформировать фискальный чек с НДС и системой налогообложения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CRM (AmoCRM, Bitrix24, МойСклад, RetailCRM, Megaplan, Planfix, Kaiten, Elma365)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Квалификация лида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amocrm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Получить нового лида → обогатить данными из DaData → поставить задачу менеджеру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Продажи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Воронка сделки под ключ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bitrix24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сделку → назначить ответственного → поставить задачи по шаблону воронки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РОП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Заказ-склад-доставка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moysklad + cdek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заказ в МойСклад → зарезервировать товар → оформить накладную СДЭК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Логист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Карточка клиента 360°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retailcrm + dadata + kontur-focus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телефону/ИНН собрать полный профиль: ФИО, адрес, реквизиты, история покупок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Менеджер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Автоматизация задач по проекту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kaiten / planfix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проект → разбить на задачи → назначить исполнителей по шаблону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Рассылка по сегменту CRM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amocrm + unisender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Выгрузить сегмент из AmoCRM → создать кампанию в Unisender → отправить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Маркетолог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HR-pipeline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huntflow + hh + amocrm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Опубликовать вакансию → собрать отклики → вести кандидатов в AmoCRM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Логистика (СДЭК, Боксберри, Деловые Линии, Почта России)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0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Выбор курьерской службы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cdek + boxberry + delovye-linii + pochta-russia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адресу и весу — сравнить сроки и цены всех служб, рекомендовать оптимальную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Логист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Массовое создание накладных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cdek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списку заказов сформировать накладные СДЭК пакетом, скачать ярлыки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Склад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Трекинг посылок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cdek + pochta-russia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списку трек-номеров получить статусы и уведомить клиентов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Поддержка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Возврат товара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cdek + moysklad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Оформить заявку на возврат у СДЭК → создать приход в МойСклад → уведомить клиента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Логист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Маркетинг (Яндекс.Метрика, Директ, Unisender, SendPulse, Roistat, Calltouch, Mindbox)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0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Еженедельный отчёт по сайту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yandex-metrika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данные за неделю → сравнить с прошлой → сформировать сводку с аномалиями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Маркетолог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Аудит рекламных кампаний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yandex-direct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Проверить CTR, CPC, конверсии → выявить неэффективные → рекомендовать оптимизации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PPC-специалист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ROI-отчёт по каналам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roistat + calltouch + yandex-metrika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Сопоставить расходы на рекламу с выручкой по каждому каналу → рассчитать ROI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Финдиректор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Email-кампания под сегмент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unisender + retailcrm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Сегментировать базу → подготовить письмо → отправить → получить статистику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Email-маркетолог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SEO-аудит сайта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yandex-webmaster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Проверить индексацию, ошибки сканирования, позиции → дать список приоритетных правок</w:t>
            </w:r>
          </w:p>
        </w:tc>
        <w:tc>
          <w:tcPr>
            <w:tcW w:type="dxa" w:w="15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SEO-специалист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HR (HH.ru, SuperJob, Huntflow)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00"/>
        <w:gridCol w:w="1726"/>
      </w:tblGrid>
      <w:tr>
        <w:trPr>
          <w:tblHeader/>
        </w:trP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Публикация вакансии на всех площадках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 + superjob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Взять описание вакансии → опубликовать на HH и SuperJob с правильными параметрами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Скрининг резюме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 + huntflow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отклики → оценить по критериям → перенести подходящих в Huntflow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рынка зарплат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 + superjob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должности и городу собрать диапазон зарплат → сравнить с внутренними данными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HR-директор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Pipeline кандидата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huntflow + amocrm + mts-exolve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Перевести кандидата на следующий этап → поставить задачи → отправить SMS с приглашением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Финансы (Сбер, 1С)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3200"/>
        <w:gridCol w:w="1826"/>
      </w:tblGrid>
      <w:tr>
        <w:trPr>
          <w:tblHeader/>
        </w:trP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Сверка платежей 1С + Сбер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1c-rest + sber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выписку Сбера → сопоставить с проводками 1С → выявить расхождения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Создание счёта в 1С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1c-rest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реквизитам клиента и списку услуг создать счёт на оплату в 1С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Курсы валют ЦБ для 1С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cbr + 1c-rest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актуальные курсы ЦБ → обновить справочник валют в 1С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цикл оплаты B2B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1c-rest + yookassa + dadata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Найти контрагента по ИНН → создать счёт в 1С → отправить ссылку на оплату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Коммуникации (VK, JivoSite, MTS-Exolve, Mango, Voximplant, SMS.ru, Tilda)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00"/>
        <w:gridCol w:w="1726"/>
      </w:tblGrid>
      <w:tr>
        <w:trPr>
          <w:tblHeader/>
        </w:trP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Омниканальное уведомление клиента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sms-ru + vk + mts-exolve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предпочтениям клиента отправить уведомление в нужный канал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Поддержка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Публикация в VK из контент-плана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vk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Взять пост из контент-плана → опубликовать с правильным временем и хештегами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SMM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на Tilda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tilda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страницу по шаблону для акции или продукта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Маркетолог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IVR-сценарий для обзвона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voximplant + mango-office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сценарий автодозвона → запустить кампанию → получить отчёт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Call-центр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Данные (DaData, Kontour-Focus, ЦБ РФ, Честный ЗНАК)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00"/>
        <w:gridCol w:w="1726"/>
      </w:tblGrid>
      <w:tr>
        <w:trPr>
          <w:tblHeader/>
        </w:trP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Проверка контрагента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dadata + kontur-focus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ИНН проверить юрлицо: статус, арбитраж, связанные лица, финансы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Юрист / Закупки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Нормализация адресной базы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dadata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список адресов → стандартизировать → вернуть чистую базу с кодами ФИАС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Логист / Маркетолог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Маркировка товаров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chestnyznak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Заказать коды маркировки → распечатать ярлыки → ввести в оборот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Склад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Справочник курсов валют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cbr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Получить курсы на дату или диапазон → вернуть таблицу для расчётов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Бухгалтер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AI/ML (GigaChat, YandexGPT, SaluteSpeech, Яндекс SpeechKit)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Транскрипция звонков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salutespeech / yandex-speechkit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запись звонка → транскрибировать → выделить ключевые моменты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Руководитель отдела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Генерация контента на русском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yandexgpt / gigachat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 ТЗ создать текст: описание товара, пост для VK, письмо — с учётом тональности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Маркетолог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Анализ тональности отзывов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gigachat + retailcrm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Загрузить отзывы → классифицировать по тональности → выявить проблемные зоны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Руководитель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Голосовой чат-бот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yandex-speechkit + yandexgpt + voximplant</w:t>
            </w:r>
          </w:p>
        </w:tc>
        <w:tc>
          <w:tcPr>
            <w:tcW w:type="dxa" w:w="2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Речь → текст → LLM-ответ → TTS → голосовой ответ клиенту</w:t>
            </w:r>
          </w:p>
        </w:tc>
        <w:tc>
          <w:tcPr>
            <w:tcW w:type="dxa" w:w="1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Разработчик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СНГ — Kaspi (Казахстан)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3200"/>
        <w:gridCol w:w="1826"/>
      </w:tblGrid>
      <w:tr>
        <w:trPr>
          <w:tblHeader/>
        </w:trP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Персона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Управление магазином Kaspi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kaspi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Синхронизировать остатки → обработать новые заказы → обновить статусы доставки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E-commerce (KZ)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Kaspi Pay + доставка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kaspi + cdek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Принять оплату через Kaspi Pay → оформить доставку СДЭК до Казахстана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Продавец (KZ)</w:t>
            </w:r>
          </w:p>
        </w:tc>
      </w:tr>
      <w:tr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продаж Kaspi</w:t>
            </w:r>
          </w:p>
        </w:tc>
        <w:tc>
          <w:tcPr>
            <w:tcW w:type="dxa" w:w="17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kaspi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Выгрузить продажи за период → сравнить категории → найти точки роста</w:t>
            </w:r>
          </w:p>
        </w:tc>
        <w:tc>
          <w:tcPr>
            <w:tcW w:type="dxa" w:w="18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Маркетолог (KZ)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Раздел 4. ТОП-20 «Убийственных» скиллов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Рейтинг по 4 критериям: Спрос (С) · Wow-эффект (W) · Монетизация (М) · Реализуемость (Р). Каждый критерий — от 1 до 5.</w:t>
      </w:r>
    </w:p>
    <w:p>
      <w:pPr>
        <w:spacing w:after="200" w:before="200"/>
      </w:pPr>
      <w:r>
        <w:t xml:space="preserve"/>
      </w:r>
    </w:p>
    <w:tbl>
      <w:tblPr>
        <w:tblW w:type="dxa" w:w="7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400"/>
        <w:gridCol w:w="400"/>
        <w:gridCol w:w="400"/>
        <w:gridCol w:w="400"/>
        <w:gridCol w:w="400"/>
        <w:gridCol w:w="726"/>
      </w:tblGrid>
      <w:tr>
        <w:trPr>
          <w:tblHeader/>
        </w:trP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цикл e-com заказа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МойСклад + СДЭК + ЮKassa + SMS.ru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Проверка контрагента по ИНН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DaData + Kontour-Focus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по рекламным каналам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Roistat + Calltouch + Яндекс.Метрика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Сверка 1С + банк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1С + Сбер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Скрининг резюме + Huntflow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 + Huntflow + AmoCRM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Транскрипция и анализ звонков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SpeechKit + YandexGPT + CRM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Омниканал: SMS + VK + Email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SMS.ru + VK + Unisender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Аудит Яндекс.Директ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Яндекс.Директ + Метрика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Маркировка Честный ЗНАК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Честный ЗНАК + МойСклад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Выбор курьерской службы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СДЭК + Боксберри + ДЛ + Почта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Landing page из Tilda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Tilda + VK + Метрика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Лид в AmoCRM с обогащением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AmoCRM + DaData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Голосовой бот на Voximplant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Voximplant + SpeechKit + GPT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Генерация описаний товаров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YandexGPT + МойСклад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Email-воронка по сегменту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RetailCRM + Unisender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HR-аналитика зарплат рынка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 + SuperJob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Kaspi Pay + СДЭК (КЗ)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Kaspi + СДЭК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Mindbox-сегментация + рассылка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Mindbox + SendPulse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Анализ отзывов на маркетплейсах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GigaChat + RetailCRM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SEO-мониторинг + рекомендации</w:t>
            </w:r>
          </w:p>
        </w:tc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Яндекс.Вебмастер + Метрика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Промпт-тексты для ТОП-10 скиллов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Скилл #1: Полный цикл e-com заказа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Ты — ассистент для интернет-магазина. Используй MCP-серверы: moysklad, cdek, yookassa, sms-ru.
Задача: оформить заказ от начала до оплаты.
1. Найди контрагента в МойСклад по телефону {{phone}}. Если не найден — создай с именем {{name}} и телефоном.
2. Создай заказ покупателя с товарами: {{items}} (массив {sku, qty}).
3. Рассчитай доставку СДЭК до адреса {{address}} (вес по номенклатуре из МойСклад).
4. Создай платёж ЮKassa на сумму = стоимость товаров + стоимость доставки. Описание: «Заказ #{{order_id}}».
5. Отправь SMS клиенту через sms-ru: «Ваш заказ оформлен. Ссылка для оплаты: {{payment_url}} Сумма: {{total}} руб.»
6. Верни итог: номер заказа МойСклад, трек СДЭК (после оплаты), статус платежа.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Скилл #2: Проверка контрагента по ИНН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Ты — ассистент службы безопасности. Используй MCP-серверы: dadata, kontur-focus.
Задача: всестороннее досье на контрагента.
1. По ИНН {{inn}} запроси данные из DaData: официальное название, адрес, КПП, ОГРН, руководитель, статус.
2. В Kontur.Focus проверь: арбитражные дела, исполнительные производства, признаки однодневки, связанные компании.
3. Проверь дату регистрации — если менее 1 года, пометь как «молодая компания».
4. Сформируй структурированный отчёт:
   - СТАТУС: Надёжный / Требует внимания / Рискованный
   - ОСНОВНЫЕ ДАННЫЕ: реквизиты
   - РИСКИ: список найденных факторов риска
   - РЕКОМЕНДАЦИЯ: работать / работать с предоплатой / отказать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Скилл #3: ROI по рекламным каналам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Ты — маркетинговый аналитик. Используй MCP-серверы: roistat, calltouch, yandex-metrika.
Задача: сводный ROI-отчёт за период {{date_from}} — {{date_to}}.
1. Из Roistat загрузи расходы и выручку по каналам за период.
2. Из Calltouch получи данные по звонкам и конверсиям.
3. Из Яндекс.Метрики загрузи сессии, отказы, глубину по UTM-источникам.
4. Рассчитай для каждого канала: расход, выручка, ROI = (выручка — расход) / расход × 100%.
5. Выяви: топ-3 канала по ROI, каналы с отрицательным ROI, аномалии (резкий рост/падение).
6. Верни: таблицу каналов с метриками + текстовый вывод с рекомендациями.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Скилл #6: Транскрипция и анализ звонков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Ты — ассистент руководителя отдела продаж. Используй MCP-серверы: yandex-speechkit, yandexgpt.
Задача: разобрать запись звонка и дать обратную связь менеджеру.
1. Транскрибируй аудиофайл {{audio_url}} через Яндекс SpeechKit (язык: ru-RU).
2. В YandexGPT проанализируй транскрипт:
   - Выдели говорящих: менеджер vs клиент
   - Определи: была ли выявлена потребность, предложено решение, отработаны возражения
   - Зафикси: обещания менеджера клиенту (дедлайны, цены, условия)
   - Оцени тональность: позитив/негатив/нейтраль
3. Сформируй отчёт: краткое резюме (3 предложения), сильные стороны, точки роста, список задач по обещаниям.
4. Оцени качество звонка по шкале 1–10 с обоснованием.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Скилл #10: Выбор курьерской службы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Ты — логистический ассистент. Используй MCP-серверы: cdek, boxberry, delovye-linii, pochta-russia.
Задача: выбрать оптимальную службу доставки.
Параметры: откуда={{city_from}}, куда={{city_to}}, вес={{weight_kg}} кг, габариты={{dimensions_cm}}, объявленная стоимость={{declared_value}} руб.
1. Запроси тариф доставки от двери до двери (или до ПВЗ) во всех четырёх службах.
2. Для каждой службы: получи стоимость и срок доставки.
3. Сравни: по цене, по скорости, по наличию ПВЗ в городе получателя.
4. Верни таблицу сравнения и рекомендацию:
   - Самая быстрая: ...
   - Самая дешёвая: ...
   - Оптимальная (баланс цена/скорость): ...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Раздел 5. Роадмап реализации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Фаза 0 — Фундамент (Спринт 1–2, ~2 недели)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Прежде чем писать скиллы, нужно установить стандарт и инструментарий.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Создать репозиторий @theyahia/mcp-skills с базовой структурой директорий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Написать SKILL_TEMPLATE.md — мастер-шаблон с обязательными полями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 JSON Schema для валидации frontmatter скиллов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Настроить CI: линтинг frontmatter, проверка упоминаемых серверов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 MCP prompts в 3 приоритетных сервера: yookassa, moysklad, cdek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Фаза 1 — Wave 0: 10 приоритетных серверов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000"/>
        <w:gridCol w:w="1226"/>
      </w:tblGrid>
      <w:tr>
        <w:trPr>
          <w:tblHeader/>
        </w:trP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Single-server скиллы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Усилие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yookassa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платёж, Возврат, Отчёт за период, 54-ФЗ чек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moysklad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заказ, Проверить остатки, Создать счёт, Отчёт по продажам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cdek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Рассчитать тариф, Создать накладную, Трекинг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dadata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Нормализация адреса, Поиск по ИНН, Автодополнение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Высокий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amocrm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Создать лид, Обновить сделку, Поставить задачу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Поиск вакансий, Публикация, Скрининг откликов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yandex-metrika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Отчёт за период, Аномалии трафика, Воронка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kontur-focus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Проверка ИНН, Арбитраж, Связанные компании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Средний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sms-ru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Отправить SMS, Массовая рассылка, Статус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день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Базовый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yandexgpt</w:t>
            </w:r>
          </w:p>
        </w:tc>
        <w:tc>
          <w:tcPr>
            <w:tcW w:type="dxa" w:w="3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Генерация текста, Анализ, Суммаризация</w:t>
            </w:r>
          </w:p>
        </w:tc>
        <w:tc>
          <w:tcPr>
            <w:tcW w:type="dxa" w:w="1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1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Базовый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Фаза 2 — Мультисерверные killer-скиллы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того как одно-серверные скиллы готовы и протестированы — собираем мультисерверные комбинации.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9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Усилие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эффект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цикл e-com заказа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МойСклад + СДЭК + ЮKassa + SMS.ru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🌟 Флагманский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Проверка контрагента 360°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DaData + Kontur-Focus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🌟 Флагманский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 всех рекламных каналов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Roistat + Calltouch + Метрика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🌟 Флагманский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HR pipeline end-to-end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HH + Huntflow + AmoCRM + SMS.ru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💪 Сильный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Сверка 1С + банк + ЮKassa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1С + Сбер + ЮKassa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💪 Сильный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Маркировка: заказ-ввод-учёт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Честный ЗНАК + МойСклад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💪 Сильный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Анализ звонков + задачи в CRM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SpeechKit + YandexGPT + AmoCRM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💪 Сильный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Омниканал-уведомления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SMS.ru + VK + Unisender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23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Стандарт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Фаза 3 — СНГ-экспансия и монетизация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Kaspi (Казахстан): маркетплейс + оплата + СДЭК КЗ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Белоруссия/Узбекистан: локальные платёжные системы (по мере добавления серверов)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Премиум-скиллы: сложные мультисерверные сценарии с поддержкой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 marketplace на neuraldeep.ru и в Claude Code directory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Оценка суммарных усилий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300"/>
        <w:gridCol w:w="4726"/>
      </w:tblGrid>
      <w:tr>
        <w:trPr>
          <w:tblHeader/>
        </w:trP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Скиллов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Усилие</w:t>
            </w:r>
          </w:p>
        </w:tc>
        <w:tc>
          <w:tcPr>
            <w:tcW w:type="dxa" w:w="4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Фаза 0 (Фундамент)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неделя</w:t>
            </w:r>
          </w:p>
        </w:tc>
        <w:tc>
          <w:tcPr>
            <w:tcW w:type="dxa" w:w="4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Стандарт, шаблоны, CI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Фаза 1 (Wave 0, 10 серверов)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~35 скиллов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5-6 недель</w:t>
            </w:r>
          </w:p>
        </w:tc>
        <w:tc>
          <w:tcPr>
            <w:tcW w:type="dxa" w:w="4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Покрытие приоритетных серверов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Фаза 2 (Мультисерверные)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 скиллов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6-8 недель</w:t>
            </w:r>
          </w:p>
        </w:tc>
        <w:tc>
          <w:tcPr>
            <w:tcW w:type="dxa" w:w="4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Флагманские killer-скиллы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Фаза 3 (СНГ + монетизация)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~15 скиллов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4-6 недель</w:t>
            </w:r>
          </w:p>
        </w:tc>
        <w:tc>
          <w:tcPr>
            <w:tcW w:type="dxa" w:w="4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Выход на рынок СНГ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~70 скиллов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~4 месяца</w:t>
            </w:r>
          </w:p>
        </w:tc>
        <w:tc>
          <w:tcPr>
            <w:tcW w:type="dxa" w:w="47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каталог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Раздел 6. Дистрибуция и монетизация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Каналы дистрибуции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 (@theyahia/mcp-skills)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npm-пакет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Разработчики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Обязательно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(публичный репозиторий)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Markdown + README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Разработчики + Claude Code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Обязательно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neuraldeep.ru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Карточки скиллов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Русскоязычные пользователи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🔴 Обязательно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skills directory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SKILL.md формат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Пользователи Claude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Важно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Dify Marketplace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DSL-шаблоны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No-code пользователи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Важно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Community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JSON-шаблоны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Автоматизаторы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Желательно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Telegram-канал / боты</w:t>
            </w:r>
          </w:p>
        </w:tc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Текстовые инструкции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Массовая аудитория</w:t>
            </w:r>
          </w:p>
        </w:tc>
        <w:tc>
          <w:tcPr>
            <w:tcW w:type="dxa" w:w="22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🟢 Желательно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Монетизация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Бесплатные скиллы (open-source)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одно-серверные скиллы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Базовые мультисерверные (2–3 сервера)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Цель: привлечение пользователей, виральность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Платные / премиум-скиллы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Сложные мультисерверные (4+ сервера) с обработкой ошибок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Отраслевые пакеты: «E-commerce стартер», «HR под ключ», «Маркетинг 360°»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Кастомизация под конкретный бизнес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SLA-поддержка и обновления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Модели монетизации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Freemium: базовые скиллы бесплатно, расширенные — по подписке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Marketplace: продажа скиллов через neuraldeep.ru (комиссия с транзакции)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Enterprise: лицензирование пакетов скиллов для корпораций (1С-интеграторы, аутсорсинговые HR)</w:t>
      </w:r>
    </w:p>
    <w:p>
      <w:pPr>
        <w:spacing w:after="20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42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Ключевое УТП: @theyahia — единственный поставщик CIS-интегрированных мультисерверных скиллов. Ни Composio, ни Zapier, ни Dify не имеют комплексной интеграции с российскими сервисами (ЮKassa, МойСклад, СДЭК, HH.ru, 1С). Это ваш защитный ров.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Confidential · 2025</w:t>
    </w:r>
    <w:r>
      <w:rPr>
        <w:rFonts w:ascii="Arial" w:cs="Arial" w:eastAsia="Arial" w:hAnsi="Arial"/>
        <w:color w:val="AAAAAA"/>
        <w:sz w:val="16"/>
        <w:szCs w:val="16"/>
      </w:rPr>
      <w:t xml:space="preserve">	Стр.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AI Skills Strategy  </w:t>
    </w:r>
    <w:r>
      <w:rPr>
        <w:rFonts w:ascii="Arial" w:cs="Arial" w:eastAsia="Arial" w:hAnsi="Arial"/>
        <w:color w:val="BBBBBB"/>
        <w:sz w:val="18"/>
        <w:szCs w:val="18"/>
      </w:rPr>
      <w:t xml:space="preserve">| @theyahia · 47 MCP Servers · Russian/CIS Ecosystem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2026-04-01T15:52:15.093Z</dcterms:created>
  <dcterms:modified xsi:type="dcterms:W3CDTF">2026-04-01T15:52:15.095Z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