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center"/>
        <w:rPr/>
      </w:pPr>
      <w:r>
        <w:rPr/>
        <w:t xml:space="preserve">Data Mining </w:t>
      </w:r>
      <w:r>
        <w:rPr/>
        <w:t xml:space="preserve">作業⼀ </w:t>
      </w:r>
      <w:r>
        <w:rPr/>
        <w:t>Association Rules Frequent Itemset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此次作業主要目的在讓同學學習運用</w:t>
      </w:r>
      <w:r>
        <w:rPr>
          <w:rFonts w:ascii="Times New Roman;serif" w:hAnsi="Times New Roman;serif"/>
        </w:rPr>
        <w:t>python</w:t>
      </w:r>
      <w:r>
        <w:rPr/>
        <w:t xml:space="preserve">由 </w:t>
      </w:r>
      <w:r>
        <w:rPr>
          <w:rFonts w:ascii="Times New Roman;serif" w:hAnsi="Times New Roman;serif"/>
        </w:rPr>
        <w:t>Foodmart Database </w:t>
      </w:r>
      <w:r>
        <w:rPr/>
        <w:t>超級市場的顧客及其交易資料中，以 </w:t>
      </w:r>
      <w:r>
        <w:rPr>
          <w:rFonts w:ascii="Times New Roman;serif" w:hAnsi="Times New Roman;serif"/>
        </w:rPr>
        <w:t>Apriori, FP-Tree Algorithm </w:t>
      </w:r>
      <w:r>
        <w:rPr/>
        <w:t>探勘 </w:t>
      </w:r>
      <w:r>
        <w:rPr>
          <w:rFonts w:ascii="Times New Roman;serif" w:hAnsi="Times New Roman;serif"/>
        </w:rPr>
        <w:t>Frequent Itemsets, Association Rules, Multi-level Association Rules, Quantitative Association Rules</w:t>
      </w:r>
      <w:r>
        <w:rPr/>
        <w:t>。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作業給定的 </w:t>
      </w:r>
      <w:r>
        <w:rPr>
          <w:rFonts w:ascii="Times New Roman;serif" w:hAnsi="Times New Roman;serif"/>
        </w:rPr>
        <w:t xml:space="preserve">Foodmart Database </w:t>
      </w:r>
      <w:r>
        <w:rPr>
          <w:rFonts w:ascii="Times New Roman;serif" w:hAnsi="Times New Roman;serif"/>
        </w:rPr>
        <w:t>已經附在</w:t>
      </w:r>
      <w:r>
        <w:rPr>
          <w:rFonts w:ascii="Times New Roman;serif" w:hAnsi="Times New Roman;serif"/>
        </w:rPr>
        <w:t>WM5</w:t>
      </w:r>
      <w:r>
        <w:rPr>
          <w:rFonts w:ascii="Times New Roman;serif" w:hAnsi="Times New Roman;serif"/>
        </w:rPr>
        <w:t>平台上</w:t>
      </w:r>
      <w:r>
        <w:rPr/>
        <w:t>。</w:t>
      </w:r>
      <w:r>
        <w:rPr>
          <w:rFonts w:ascii="Times New Roman;serif" w:hAnsi="Times New Roman;serif"/>
        </w:rPr>
        <w:t xml:space="preserve">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作業每人繳交一份報告，檔案類型以</w:t>
      </w:r>
      <w:r>
        <w:rPr>
          <w:color w:val="C9211E"/>
        </w:rPr>
        <w:t>pdf</w:t>
      </w:r>
      <w:r>
        <w:rPr/>
        <w:t>為限。上傳檔名格式為 學號</w:t>
      </w:r>
      <w:r>
        <w:rPr/>
        <w:t>_</w:t>
      </w:r>
      <w:r>
        <w:rPr>
          <w:rFonts w:ascii="Times New Roman;serif" w:hAnsi="Times New Roman;serif"/>
        </w:rPr>
        <w:t>Hw1</w:t>
      </w:r>
      <w:r>
        <w:rPr/>
        <w:t>，</w:t>
      </w:r>
      <w:r>
        <w:rPr>
          <w:rFonts w:ascii="Times New Roman;serif" w:hAnsi="Times New Roman;serif"/>
        </w:rPr>
        <w:t>EX:  XXX_Hw1.pdf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此次作業交易資料</w:t>
      </w:r>
      <w:r>
        <w:rPr>
          <w:color w:val="C9211E"/>
        </w:rPr>
        <w:t>只針對 </w:t>
      </w:r>
      <w:r>
        <w:rPr>
          <w:rStyle w:val="StrongEmphasis"/>
          <w:rFonts w:ascii="Times New Roman;serif" w:hAnsi="Times New Roman;serif"/>
          <w:color w:val="C9211E"/>
        </w:rPr>
        <w:t>1998 </w:t>
      </w:r>
      <w:r>
        <w:rPr>
          <w:color w:val="C9211E"/>
        </w:rPr>
        <w:t>年的資料</w:t>
      </w:r>
      <w:r>
        <w:rPr/>
        <w:t xml:space="preserve"> </w:t>
      </w:r>
      <w:r>
        <w:rPr>
          <w:rFonts w:ascii="Times New Roman;serif" w:hAnsi="Times New Roman;serif"/>
        </w:rPr>
        <w:t>(sales_fact_1998 + sales_dec_1998)</w:t>
      </w:r>
    </w:p>
    <w:p>
      <w:pPr>
        <w:pStyle w:val="TextBody"/>
        <w:bidi w:val="0"/>
        <w:jc w:val="left"/>
        <w:rPr/>
      </w:pPr>
      <w:r>
        <w:rPr>
          <w:rFonts w:ascii="Times New Roman;serif" w:hAnsi="Times New Roman;serif"/>
        </w:rPr>
        <w:t>此次作業可以使用現有套件執行運算。</w:t>
      </w:r>
    </w:p>
    <w:p>
      <w:pPr>
        <w:pStyle w:val="TextBody"/>
        <w:bidi w:val="0"/>
        <w:jc w:val="left"/>
        <w:rPr>
          <w:rFonts w:ascii="Times New Roman;serif" w:hAnsi="Times New Roman;serif"/>
        </w:rPr>
      </w:pPr>
      <w:r>
        <w:rPr>
          <w:rFonts w:ascii="Times New Roman;serif" w:hAnsi="Times New Roman;serif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1. </w:t>
      </w:r>
      <w:r>
        <w:rPr/>
        <w:t>請利用  </w:t>
      </w:r>
      <w:r>
        <w:rPr>
          <w:rFonts w:ascii="Times New Roman;serif" w:hAnsi="Times New Roman;serif"/>
        </w:rPr>
        <w:t>Apriori </w:t>
      </w:r>
      <w:r>
        <w:rPr/>
        <w:t>演算法，從 </w:t>
      </w:r>
      <w:r>
        <w:rPr>
          <w:rFonts w:ascii="Times New Roman;serif" w:hAnsi="Times New Roman;serif"/>
        </w:rPr>
        <w:t>Foodmart </w:t>
      </w:r>
      <w:r>
        <w:rPr/>
        <w:t>資料庫的交易資料中，探勘符合 </w:t>
      </w:r>
      <w:r>
        <w:rPr>
          <w:rFonts w:ascii="Times New Roman;serif" w:hAnsi="Times New Roman;serif"/>
        </w:rPr>
        <w:t>Minimum Support = 0.0001 </w:t>
      </w:r>
      <w:r>
        <w:rPr/>
        <w:t>且 </w:t>
      </w:r>
      <w:r>
        <w:rPr>
          <w:rFonts w:ascii="Times New Roman;serif" w:hAnsi="Times New Roman;serif"/>
        </w:rPr>
        <w:t>Minimum Confidence = 0.9 </w:t>
      </w:r>
      <w:r>
        <w:rPr/>
        <w:t>的 </w:t>
      </w:r>
      <w:r>
        <w:rPr>
          <w:rFonts w:ascii="Times New Roman;serif" w:hAnsi="Times New Roman;serif"/>
        </w:rPr>
        <w:t>Association Rules</w:t>
      </w:r>
      <w:r>
        <w:rPr/>
        <w:t>，並列出 </w:t>
      </w:r>
      <w:r>
        <w:rPr>
          <w:rFonts w:ascii="Times New Roman;serif" w:hAnsi="Times New Roman;serif"/>
        </w:rPr>
        <w:t>Confidence </w:t>
      </w:r>
      <w:r>
        <w:rPr/>
        <w:t>最高的前 </w:t>
      </w:r>
      <w:r>
        <w:rPr>
          <w:rFonts w:ascii="Times New Roman;serif" w:hAnsi="Times New Roman;serif"/>
        </w:rPr>
        <w:t>10 </w:t>
      </w:r>
      <w:r>
        <w:rPr/>
        <w:t>條 </w:t>
      </w:r>
      <w:r>
        <w:rPr>
          <w:rFonts w:ascii="Times New Roman;serif" w:hAnsi="Times New Roman;serif"/>
        </w:rPr>
        <w:t>Rules</w:t>
      </w:r>
      <w:r>
        <w:rPr/>
        <w:t>。若無法跑出結果，請簡述其原因。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2. </w:t>
      </w:r>
      <w:r>
        <w:rPr/>
        <w:t>請利用 </w:t>
      </w:r>
      <w:r>
        <w:rPr>
          <w:rFonts w:ascii="Times New Roman;serif" w:hAnsi="Times New Roman;serif"/>
        </w:rPr>
        <w:t>FP-Growth </w:t>
      </w:r>
      <w:r>
        <w:rPr/>
        <w:t>演算法，從 </w:t>
      </w:r>
      <w:r>
        <w:rPr>
          <w:rFonts w:ascii="Times New Roman;serif" w:hAnsi="Times New Roman;serif"/>
        </w:rPr>
        <w:t>Foodmart </w:t>
      </w:r>
      <w:r>
        <w:rPr/>
        <w:t>資料庫的交易資料中，探勘符合 </w:t>
      </w:r>
      <w:r>
        <w:rPr>
          <w:rFonts w:ascii="Times New Roman;serif" w:hAnsi="Times New Roman;serif"/>
        </w:rPr>
        <w:t>Minimum Support = 0.0001 </w:t>
      </w:r>
      <w:r>
        <w:rPr/>
        <w:t>且 </w:t>
      </w:r>
      <w:r>
        <w:rPr>
          <w:rFonts w:ascii="Times New Roman;serif" w:hAnsi="Times New Roman;serif"/>
        </w:rPr>
        <w:t>Minimum Confidence = 0.9 </w:t>
      </w:r>
      <w:r>
        <w:rPr/>
        <w:t>的 </w:t>
      </w:r>
      <w:r>
        <w:rPr>
          <w:rFonts w:ascii="Times New Roman;serif" w:hAnsi="Times New Roman;serif"/>
        </w:rPr>
        <w:t>Association Rules</w:t>
      </w:r>
      <w:r>
        <w:rPr/>
        <w:t>，並列出 </w:t>
      </w:r>
      <w:r>
        <w:rPr>
          <w:rFonts w:ascii="Times New Roman;serif" w:hAnsi="Times New Roman;serif"/>
        </w:rPr>
        <w:t>Confidence </w:t>
      </w:r>
      <w:r>
        <w:rPr/>
        <w:t>最高的前 </w:t>
      </w:r>
      <w:r>
        <w:rPr>
          <w:rFonts w:ascii="Times New Roman;serif" w:hAnsi="Times New Roman;serif"/>
        </w:rPr>
        <w:t>10 </w:t>
      </w:r>
      <w:r>
        <w:rPr/>
        <w:t>條 </w:t>
      </w:r>
      <w:r>
        <w:rPr>
          <w:rFonts w:ascii="Times New Roman;serif" w:hAnsi="Times New Roman;serif"/>
        </w:rPr>
        <w:t>Rules</w:t>
      </w:r>
      <w:r>
        <w:rPr/>
        <w:t>。若無法跑出結果，請簡述其原因。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3. </w:t>
      </w:r>
      <w:r>
        <w:rPr/>
        <w:t>有時候我們有興趣的資料不只有產品間的資訊，也會想要由 </w:t>
      </w:r>
      <w:r>
        <w:rPr>
          <w:rFonts w:ascii="Times New Roman;serif" w:hAnsi="Times New Roman;serif"/>
        </w:rPr>
        <w:t>User Profile </w:t>
      </w:r>
      <w:r>
        <w:rPr/>
        <w:t>探勘顧客的基本資料。在給定 </w:t>
      </w:r>
      <w:r>
        <w:rPr>
          <w:rFonts w:ascii="Times New Roman;serif" w:hAnsi="Times New Roman;serif"/>
        </w:rPr>
        <w:t>Minimum Support = 0.05 </w:t>
      </w:r>
      <w:r>
        <w:rPr/>
        <w:t>且 </w:t>
      </w:r>
      <w:r>
        <w:rPr>
          <w:rFonts w:ascii="Times New Roman;serif" w:hAnsi="Times New Roman;serif"/>
        </w:rPr>
        <w:t>Minimum Confidence = 0.9 </w:t>
      </w:r>
      <w:r>
        <w:rPr/>
        <w:t>的條件下，探勘 </w:t>
      </w:r>
      <w:r>
        <w:rPr>
          <w:rFonts w:ascii="Times New Roman;serif" w:hAnsi="Times New Roman;serif"/>
        </w:rPr>
        <w:t>Foodmart </w:t>
      </w:r>
      <w:r>
        <w:rPr/>
        <w:t>顧客基本資料的屬性 </w:t>
      </w:r>
      <w:r>
        <w:rPr>
          <w:rFonts w:ascii="Times New Roman;serif" w:hAnsi="Times New Roman;serif"/>
        </w:rPr>
        <w:t xml:space="preserve">{State_Province, Yearly_Income, Gender, Total_Children, Num_Children_at_Home, Education, Occupation, Houseowner, Num_cars,owned} </w:t>
      </w:r>
      <w:r>
        <w:rPr/>
        <w:t>間的 </w:t>
      </w:r>
      <w:r>
        <w:rPr>
          <w:rFonts w:ascii="Times New Roman;serif" w:hAnsi="Times New Roman;serif"/>
        </w:rPr>
        <w:t>association rule</w:t>
      </w:r>
      <w:r>
        <w:rPr/>
        <w:t>。</w:t>
      </w:r>
      <w:r>
        <w:rPr>
          <w:rFonts w:ascii="Times New Roman;serif" w:hAnsi="Times New Roman;serif"/>
        </w:rPr>
        <w:t>(</w:t>
      </w:r>
      <w:r>
        <w:rPr/>
        <w:t>列出 </w:t>
      </w:r>
      <w:r>
        <w:rPr>
          <w:rFonts w:ascii="Times New Roman;serif" w:hAnsi="Times New Roman;serif"/>
        </w:rPr>
        <w:t>10 </w:t>
      </w:r>
      <w:r>
        <w:rPr/>
        <w:t>條</w:t>
      </w:r>
      <w:r>
        <w:rPr>
          <w:rFonts w:ascii="Times New Roman;serif" w:hAnsi="Times New Roman;serif"/>
        </w:rPr>
        <w:t>)</w:t>
      </w:r>
      <w:r>
        <w:rPr/>
        <w:t>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4. </w:t>
      </w:r>
      <w:r>
        <w:rPr/>
        <w:t>請探勘 </w:t>
      </w:r>
      <w:r>
        <w:rPr>
          <w:rFonts w:ascii="Times New Roman;serif" w:hAnsi="Times New Roman;serif"/>
        </w:rPr>
        <w:t>Foodmart </w:t>
      </w:r>
      <w:r>
        <w:rPr/>
        <w:t>資料庫中，顧客背景資料與其交易資料之間的關係 </w:t>
      </w:r>
      <w:r>
        <w:rPr>
          <w:rFonts w:ascii="Times New Roman;serif" w:hAnsi="Times New Roman;serif"/>
        </w:rPr>
        <w:t>(Quantitative Association Rules)</w:t>
      </w:r>
      <w:r>
        <w:rPr/>
        <w:t>。例如 </w:t>
      </w:r>
      <w:r>
        <w:rPr>
          <w:rFonts w:ascii="Times New Roman;serif" w:hAnsi="Times New Roman;serif"/>
        </w:rPr>
        <w:t>80% </w:t>
      </w:r>
      <w:r>
        <w:rPr/>
        <w:t>女性顧客常買保養品。請自行嘗試設定 </w:t>
      </w:r>
      <w:r>
        <w:rPr>
          <w:rFonts w:ascii="Times New Roman;serif" w:hAnsi="Times New Roman;serif"/>
        </w:rPr>
        <w:t>Minimum Support Minimum Confidence</w:t>
      </w:r>
      <w:r>
        <w:rPr/>
        <w:t>，找出 </w:t>
      </w:r>
      <w:r>
        <w:rPr>
          <w:rFonts w:ascii="Times New Roman;serif" w:hAnsi="Times New Roman;serif"/>
        </w:rPr>
        <w:t>10 </w:t>
      </w:r>
      <w:r>
        <w:rPr/>
        <w:t>條你覺得有意義的 </w:t>
      </w:r>
      <w:r>
        <w:rPr>
          <w:rFonts w:ascii="Times New Roman;serif" w:hAnsi="Times New Roman;serif"/>
        </w:rPr>
        <w:t>Rules</w:t>
      </w:r>
      <w:r>
        <w:rPr/>
        <w:t>。請說明你的作法及相關參數設定。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5. </w:t>
      </w:r>
      <w:r>
        <w:rPr/>
        <w:t>在美國由於聖誕節，</w:t>
      </w:r>
      <w:r>
        <w:rPr>
          <w:rFonts w:ascii="Times New Roman;serif" w:hAnsi="Times New Roman;serif"/>
        </w:rPr>
        <w:t>12 </w:t>
      </w:r>
      <w:r>
        <w:rPr/>
        <w:t>月是購物的旺季。請探勘分析比較 </w:t>
      </w:r>
      <w:r>
        <w:rPr>
          <w:rFonts w:ascii="Times New Roman;serif" w:hAnsi="Times New Roman;serif"/>
        </w:rPr>
        <w:t>12 </w:t>
      </w:r>
      <w:r>
        <w:rPr/>
        <w:t>月與 </w:t>
      </w:r>
      <w:r>
        <w:rPr>
          <w:rFonts w:ascii="Times New Roman;serif" w:hAnsi="Times New Roman;serif"/>
        </w:rPr>
        <w:t>1 ~ 11 </w:t>
      </w:r>
      <w:r>
        <w:rPr/>
        <w:t>月的顧客購物行為。有哪些相似的地方，有哪些差異的地方？ 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altName w:val="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1</Pages>
  <Words>507</Words>
  <Characters>1127</Characters>
  <CharactersWithSpaces>1266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2021-12-13T22:08:11Z</dcterms:created>
  <dc:creator/>
  <dc:description/>
  <dc:language>en-US</dc:language>
  <cp:lastModifiedBy/>
  <dcterms:modified xsi:type="dcterms:W3CDTF">2021-12-13T22:30:10Z</dcterms:modified>
  <cp:revision>8</cp:revision>
  <dc:subject/>
  <dc:title/>
</cp:coreProperties>
</file>