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EB54C" w14:textId="77777777" w:rsidR="00B76F05" w:rsidRDefault="00000000">
      <w:pPr>
        <w:pStyle w:val="Heading1"/>
      </w:pPr>
      <w:bookmarkStart w:id="0" w:name="X79bbc99abeadf54904f0c684ee801c6da60beac"/>
      <w:r>
        <w:t>🚀 Enterprise‑Grade Power BI Sales Intelligence Dashboard</w:t>
      </w:r>
    </w:p>
    <w:p w14:paraId="37ADF3BC" w14:textId="77777777" w:rsidR="00B76F05" w:rsidRDefault="00000000">
      <w:pPr>
        <w:pStyle w:val="FirstParagraph"/>
      </w:pPr>
      <w:r>
        <w:t>Power BI Status License</w:t>
      </w:r>
    </w:p>
    <w:p w14:paraId="276C45F2" w14:textId="77777777" w:rsidR="00B76F05" w:rsidRDefault="00000000">
      <w:pPr>
        <w:pStyle w:val="BodyText"/>
      </w:pPr>
      <w:r>
        <w:t xml:space="preserve">A </w:t>
      </w:r>
      <w:r>
        <w:rPr>
          <w:b/>
          <w:bCs/>
        </w:rPr>
        <w:t>fully professional, enterprise‑level Business Intelligence dashboard</w:t>
      </w:r>
      <w:r>
        <w:t xml:space="preserve"> built in </w:t>
      </w:r>
      <w:r>
        <w:rPr>
          <w:b/>
          <w:bCs/>
        </w:rPr>
        <w:t>Power BI</w:t>
      </w:r>
      <w:r>
        <w:t xml:space="preserve"> to analyze </w:t>
      </w:r>
      <w:r>
        <w:rPr>
          <w:b/>
          <w:bCs/>
        </w:rPr>
        <w:t>global sales performance, profitability, customer segments, product trends, and country‑wise insights</w:t>
      </w:r>
      <w:r>
        <w:t>.</w:t>
      </w:r>
    </w:p>
    <w:p w14:paraId="7FC415CC" w14:textId="77777777" w:rsidR="00B76F05" w:rsidRDefault="00000000">
      <w:pPr>
        <w:pStyle w:val="BodyText"/>
      </w:pPr>
      <w:r>
        <w:t xml:space="preserve">This project is designed to match </w:t>
      </w:r>
      <w:r>
        <w:rPr>
          <w:b/>
          <w:bCs/>
        </w:rPr>
        <w:t>real corporate BI standards</w:t>
      </w:r>
      <w:r>
        <w:t xml:space="preserve"> and is suitable for </w:t>
      </w:r>
      <w:r>
        <w:rPr>
          <w:b/>
          <w:bCs/>
        </w:rPr>
        <w:t>job portfolios, freelance delivery, and production‑grade analytics solutions</w:t>
      </w:r>
      <w:r>
        <w:t>.</w:t>
      </w:r>
    </w:p>
    <w:p w14:paraId="20853EDA" w14:textId="77777777" w:rsidR="00B76F05" w:rsidRDefault="00000000">
      <w:r>
        <w:pict w14:anchorId="729C3523">
          <v:rect id="_x0000_i1025" style="width:0;height:1.5pt" o:hralign="center" o:hrstd="t" o:hr="t"/>
        </w:pict>
      </w:r>
    </w:p>
    <w:p w14:paraId="32C901E5" w14:textId="77777777" w:rsidR="00B76F05" w:rsidRDefault="00000000">
      <w:pPr>
        <w:pStyle w:val="Heading1"/>
      </w:pPr>
      <w:bookmarkStart w:id="1" w:name="table-of-contents"/>
      <w:bookmarkEnd w:id="0"/>
      <w:r>
        <w:t>📌 Table of Contents</w:t>
      </w:r>
    </w:p>
    <w:p w14:paraId="645A79B8" w14:textId="77777777" w:rsidR="00B76F05" w:rsidRDefault="00000000">
      <w:pPr>
        <w:pStyle w:val="Compact"/>
        <w:numPr>
          <w:ilvl w:val="0"/>
          <w:numId w:val="2"/>
        </w:numPr>
      </w:pPr>
      <w:r>
        <w:t>Project Overview</w:t>
      </w:r>
      <w:r>
        <w:br/>
      </w:r>
    </w:p>
    <w:p w14:paraId="7DFC6547" w14:textId="77777777" w:rsidR="00B76F05" w:rsidRDefault="00000000">
      <w:pPr>
        <w:pStyle w:val="Compact"/>
        <w:numPr>
          <w:ilvl w:val="0"/>
          <w:numId w:val="2"/>
        </w:numPr>
      </w:pPr>
      <w:r>
        <w:t>Business Objectives</w:t>
      </w:r>
      <w:r>
        <w:br/>
      </w:r>
    </w:p>
    <w:p w14:paraId="56C6420A" w14:textId="77777777" w:rsidR="00B76F05" w:rsidRDefault="00000000">
      <w:pPr>
        <w:pStyle w:val="Compact"/>
        <w:numPr>
          <w:ilvl w:val="0"/>
          <w:numId w:val="2"/>
        </w:numPr>
      </w:pPr>
      <w:r>
        <w:t>Dashboard Features</w:t>
      </w:r>
      <w:r>
        <w:br/>
      </w:r>
    </w:p>
    <w:p w14:paraId="0EE04D2E" w14:textId="77777777" w:rsidR="00B76F05" w:rsidRDefault="00000000">
      <w:pPr>
        <w:pStyle w:val="Compact"/>
        <w:numPr>
          <w:ilvl w:val="0"/>
          <w:numId w:val="2"/>
        </w:numPr>
      </w:pPr>
      <w:r>
        <w:t>KPIs &amp; Metrics</w:t>
      </w:r>
      <w:r>
        <w:br/>
      </w:r>
    </w:p>
    <w:p w14:paraId="4DFDA57E" w14:textId="77777777" w:rsidR="00B76F05" w:rsidRDefault="00000000">
      <w:pPr>
        <w:pStyle w:val="Compact"/>
        <w:numPr>
          <w:ilvl w:val="0"/>
          <w:numId w:val="2"/>
        </w:numPr>
      </w:pPr>
      <w:r>
        <w:t>Data Model Architecture</w:t>
      </w:r>
      <w:r>
        <w:br/>
      </w:r>
    </w:p>
    <w:p w14:paraId="16C2AD11" w14:textId="77777777" w:rsidR="00B76F05" w:rsidRDefault="00000000">
      <w:pPr>
        <w:pStyle w:val="Compact"/>
        <w:numPr>
          <w:ilvl w:val="0"/>
          <w:numId w:val="2"/>
        </w:numPr>
      </w:pPr>
      <w:r>
        <w:t>DAX Measures</w:t>
      </w:r>
      <w:r>
        <w:br/>
      </w:r>
    </w:p>
    <w:p w14:paraId="457613EE" w14:textId="77777777" w:rsidR="00B76F05" w:rsidRDefault="00000000">
      <w:pPr>
        <w:pStyle w:val="Compact"/>
        <w:numPr>
          <w:ilvl w:val="0"/>
          <w:numId w:val="2"/>
        </w:numPr>
      </w:pPr>
      <w:r>
        <w:t>Dashboard Pages</w:t>
      </w:r>
      <w:r>
        <w:br/>
      </w:r>
    </w:p>
    <w:p w14:paraId="5DE7787C" w14:textId="77777777" w:rsidR="00B76F05" w:rsidRDefault="00000000">
      <w:pPr>
        <w:pStyle w:val="Compact"/>
        <w:numPr>
          <w:ilvl w:val="0"/>
          <w:numId w:val="2"/>
        </w:numPr>
      </w:pPr>
      <w:r>
        <w:t>Key Business Insights</w:t>
      </w:r>
      <w:r>
        <w:br/>
      </w:r>
    </w:p>
    <w:p w14:paraId="140623E3" w14:textId="77777777" w:rsidR="00B76F05" w:rsidRDefault="00000000">
      <w:pPr>
        <w:pStyle w:val="Compact"/>
        <w:numPr>
          <w:ilvl w:val="0"/>
          <w:numId w:val="2"/>
        </w:numPr>
      </w:pPr>
      <w:r>
        <w:t>Tech Stack</w:t>
      </w:r>
      <w:r>
        <w:br/>
      </w:r>
    </w:p>
    <w:p w14:paraId="4A9B7216" w14:textId="77777777" w:rsidR="00B76F05" w:rsidRDefault="00000000">
      <w:pPr>
        <w:pStyle w:val="Compact"/>
        <w:numPr>
          <w:ilvl w:val="0"/>
          <w:numId w:val="2"/>
        </w:numPr>
      </w:pPr>
      <w:r>
        <w:t>Installation &amp; Usage</w:t>
      </w:r>
      <w:r>
        <w:br/>
      </w:r>
    </w:p>
    <w:p w14:paraId="48749FCA" w14:textId="77777777" w:rsidR="00B76F05" w:rsidRDefault="00000000">
      <w:pPr>
        <w:pStyle w:val="Compact"/>
        <w:numPr>
          <w:ilvl w:val="0"/>
          <w:numId w:val="2"/>
        </w:numPr>
      </w:pPr>
      <w:r>
        <w:t>Folder Structure</w:t>
      </w:r>
      <w:r>
        <w:br/>
      </w:r>
    </w:p>
    <w:p w14:paraId="3D22F481" w14:textId="77777777" w:rsidR="00B76F05" w:rsidRDefault="00000000">
      <w:pPr>
        <w:pStyle w:val="Compact"/>
        <w:numPr>
          <w:ilvl w:val="0"/>
          <w:numId w:val="2"/>
        </w:numPr>
      </w:pPr>
      <w:r>
        <w:t>Future Enhancements</w:t>
      </w:r>
      <w:r>
        <w:br/>
      </w:r>
    </w:p>
    <w:p w14:paraId="010AD6D4" w14:textId="77777777" w:rsidR="00B76F05" w:rsidRDefault="00000000">
      <w:pPr>
        <w:pStyle w:val="Compact"/>
        <w:numPr>
          <w:ilvl w:val="0"/>
          <w:numId w:val="2"/>
        </w:numPr>
      </w:pPr>
      <w:r>
        <w:t>Author</w:t>
      </w:r>
    </w:p>
    <w:p w14:paraId="17E02DF4" w14:textId="77777777" w:rsidR="00B76F05" w:rsidRDefault="00000000">
      <w:r>
        <w:lastRenderedPageBreak/>
        <w:pict w14:anchorId="6DAF6863">
          <v:rect id="_x0000_i1026" style="width:0;height:1.5pt" o:hralign="center" o:hrstd="t" o:hr="t"/>
        </w:pict>
      </w:r>
    </w:p>
    <w:p w14:paraId="0E4FA031" w14:textId="77777777" w:rsidR="00B76F05" w:rsidRDefault="00000000">
      <w:pPr>
        <w:pStyle w:val="Heading1"/>
      </w:pPr>
      <w:bookmarkStart w:id="2" w:name="project-overview"/>
      <w:bookmarkEnd w:id="1"/>
      <w:r>
        <w:t>1️⃣ Project Overview</w:t>
      </w:r>
    </w:p>
    <w:p w14:paraId="1FC13FC6" w14:textId="77777777" w:rsidR="00B76F05" w:rsidRDefault="00000000">
      <w:pPr>
        <w:pStyle w:val="FirstParagraph"/>
      </w:pPr>
      <w:r>
        <w:t xml:space="preserve">This Power BI solution provides </w:t>
      </w:r>
      <w:r>
        <w:rPr>
          <w:b/>
          <w:bCs/>
        </w:rPr>
        <w:t>end‑to‑end business analytics</w:t>
      </w:r>
      <w:r>
        <w:t xml:space="preserve"> using interactive dashboards. It enables </w:t>
      </w:r>
      <w:r>
        <w:rPr>
          <w:b/>
          <w:bCs/>
        </w:rPr>
        <w:t>decision‑makers to monitor performance, identify growth opportunities, and optimize profitability.</w:t>
      </w:r>
    </w:p>
    <w:p w14:paraId="53B84118" w14:textId="77777777" w:rsidR="00B76F05" w:rsidRDefault="00000000">
      <w:pPr>
        <w:pStyle w:val="Heading3"/>
      </w:pPr>
      <w:bookmarkStart w:id="3" w:name="target-users"/>
      <w:r>
        <w:t>Target Users</w:t>
      </w:r>
    </w:p>
    <w:p w14:paraId="5EA613B7" w14:textId="77777777" w:rsidR="00B76F05" w:rsidRDefault="00000000">
      <w:pPr>
        <w:pStyle w:val="Compact"/>
        <w:numPr>
          <w:ilvl w:val="0"/>
          <w:numId w:val="3"/>
        </w:numPr>
      </w:pPr>
      <w:r>
        <w:t>Executives (CEO / Directors)</w:t>
      </w:r>
    </w:p>
    <w:p w14:paraId="244F3B7C" w14:textId="77777777" w:rsidR="00B76F05" w:rsidRDefault="00000000">
      <w:pPr>
        <w:pStyle w:val="Compact"/>
        <w:numPr>
          <w:ilvl w:val="0"/>
          <w:numId w:val="3"/>
        </w:numPr>
      </w:pPr>
      <w:r>
        <w:t>Sales Managers</w:t>
      </w:r>
    </w:p>
    <w:p w14:paraId="0EA9BC06" w14:textId="77777777" w:rsidR="00B76F05" w:rsidRDefault="00000000">
      <w:pPr>
        <w:pStyle w:val="Compact"/>
        <w:numPr>
          <w:ilvl w:val="0"/>
          <w:numId w:val="3"/>
        </w:numPr>
      </w:pPr>
      <w:r>
        <w:t>Finance Teams</w:t>
      </w:r>
    </w:p>
    <w:p w14:paraId="209ED998" w14:textId="77777777" w:rsidR="00B76F05" w:rsidRDefault="00000000">
      <w:pPr>
        <w:pStyle w:val="Compact"/>
        <w:numPr>
          <w:ilvl w:val="0"/>
          <w:numId w:val="3"/>
        </w:numPr>
      </w:pPr>
      <w:r>
        <w:t>Business Analysts</w:t>
      </w:r>
    </w:p>
    <w:p w14:paraId="090E6487" w14:textId="77777777" w:rsidR="00B76F05" w:rsidRDefault="00000000">
      <w:r>
        <w:pict w14:anchorId="7D4494B9">
          <v:rect id="_x0000_i1027" style="width:0;height:1.5pt" o:hralign="center" o:hrstd="t" o:hr="t"/>
        </w:pict>
      </w:r>
    </w:p>
    <w:p w14:paraId="08334D63" w14:textId="77777777" w:rsidR="00B76F05" w:rsidRDefault="00000000">
      <w:pPr>
        <w:pStyle w:val="Heading1"/>
      </w:pPr>
      <w:bookmarkStart w:id="4" w:name="business-objectives"/>
      <w:bookmarkEnd w:id="2"/>
      <w:bookmarkEnd w:id="3"/>
      <w:r>
        <w:t>2️⃣ Business Objectives</w:t>
      </w:r>
    </w:p>
    <w:p w14:paraId="332C873D" w14:textId="77777777" w:rsidR="00B76F05" w:rsidRDefault="00000000">
      <w:pPr>
        <w:pStyle w:val="Compact"/>
        <w:numPr>
          <w:ilvl w:val="0"/>
          <w:numId w:val="4"/>
        </w:numPr>
      </w:pPr>
      <w:r>
        <w:t xml:space="preserve">Track </w:t>
      </w:r>
      <w:r>
        <w:rPr>
          <w:b/>
          <w:bCs/>
        </w:rPr>
        <w:t>global sales performance</w:t>
      </w:r>
    </w:p>
    <w:p w14:paraId="4E4CF272" w14:textId="77777777" w:rsidR="00B76F05" w:rsidRDefault="00000000">
      <w:pPr>
        <w:pStyle w:val="Compact"/>
        <w:numPr>
          <w:ilvl w:val="0"/>
          <w:numId w:val="4"/>
        </w:numPr>
      </w:pPr>
      <w:r>
        <w:t xml:space="preserve">Analyze </w:t>
      </w:r>
      <w:r>
        <w:rPr>
          <w:b/>
          <w:bCs/>
        </w:rPr>
        <w:t>country‑wise &amp; segment‑wise profitability</w:t>
      </w:r>
    </w:p>
    <w:p w14:paraId="78FDDD99" w14:textId="77777777" w:rsidR="00B76F05" w:rsidRDefault="00000000">
      <w:pPr>
        <w:pStyle w:val="Compact"/>
        <w:numPr>
          <w:ilvl w:val="0"/>
          <w:numId w:val="4"/>
        </w:numPr>
      </w:pPr>
      <w:r>
        <w:t xml:space="preserve">Monitor </w:t>
      </w:r>
      <w:r>
        <w:rPr>
          <w:b/>
          <w:bCs/>
        </w:rPr>
        <w:t>monthly &amp; yearly trends</w:t>
      </w:r>
    </w:p>
    <w:p w14:paraId="3E2B1CC9" w14:textId="77777777" w:rsidR="00B76F05" w:rsidRDefault="00000000">
      <w:pPr>
        <w:pStyle w:val="Compact"/>
        <w:numPr>
          <w:ilvl w:val="0"/>
          <w:numId w:val="4"/>
        </w:numPr>
      </w:pPr>
      <w:r>
        <w:t xml:space="preserve">Identify </w:t>
      </w:r>
      <w:r>
        <w:rPr>
          <w:b/>
          <w:bCs/>
        </w:rPr>
        <w:t>top‑performing products &amp; customers</w:t>
      </w:r>
    </w:p>
    <w:p w14:paraId="16FC1B92" w14:textId="77777777" w:rsidR="00B76F05" w:rsidRDefault="00000000">
      <w:pPr>
        <w:pStyle w:val="Compact"/>
        <w:numPr>
          <w:ilvl w:val="0"/>
          <w:numId w:val="4"/>
        </w:numPr>
      </w:pPr>
      <w:r>
        <w:t xml:space="preserve">Evaluate </w:t>
      </w:r>
      <w:r>
        <w:rPr>
          <w:b/>
          <w:bCs/>
        </w:rPr>
        <w:t>discount impact on profit</w:t>
      </w:r>
    </w:p>
    <w:p w14:paraId="60BA6DA1" w14:textId="77777777" w:rsidR="00B76F05" w:rsidRDefault="00000000">
      <w:pPr>
        <w:pStyle w:val="Compact"/>
        <w:numPr>
          <w:ilvl w:val="0"/>
          <w:numId w:val="4"/>
        </w:numPr>
      </w:pPr>
      <w:r>
        <w:t xml:space="preserve">Support </w:t>
      </w:r>
      <w:r>
        <w:rPr>
          <w:b/>
          <w:bCs/>
        </w:rPr>
        <w:t>data‑driven strategic decisions</w:t>
      </w:r>
    </w:p>
    <w:p w14:paraId="6B0C9F2A" w14:textId="77777777" w:rsidR="00B76F05" w:rsidRDefault="00000000">
      <w:r>
        <w:pict w14:anchorId="4B0A79AA">
          <v:rect id="_x0000_i1028" style="width:0;height:1.5pt" o:hralign="center" o:hrstd="t" o:hr="t"/>
        </w:pict>
      </w:r>
    </w:p>
    <w:p w14:paraId="5E42FAC1" w14:textId="77777777" w:rsidR="00B76F05" w:rsidRDefault="00000000">
      <w:pPr>
        <w:pStyle w:val="Heading1"/>
      </w:pPr>
      <w:bookmarkStart w:id="5" w:name="dashboard-features"/>
      <w:bookmarkEnd w:id="4"/>
      <w:r>
        <w:t>3️⃣ Dashboard Features</w:t>
      </w:r>
    </w:p>
    <w:p w14:paraId="4A9A988D" w14:textId="77777777" w:rsidR="00B76F05" w:rsidRDefault="00000000">
      <w:pPr>
        <w:pStyle w:val="FirstParagraph"/>
      </w:pPr>
      <w:r>
        <w:t>✅ Interactive slicers (Month, Country, Segment)</w:t>
      </w:r>
      <w:r>
        <w:br/>
        <w:t>✅ Executive KPI cards</w:t>
      </w:r>
      <w:r>
        <w:br/>
        <w:t>✅ Drill‑down analysis</w:t>
      </w:r>
      <w:r>
        <w:br/>
        <w:t>✅ Dynamic charts &amp; tables</w:t>
      </w:r>
      <w:r>
        <w:br/>
        <w:t>✅ Clean enterprise UI design</w:t>
      </w:r>
      <w:r>
        <w:br/>
        <w:t>✅ High‑performance DAX calculations</w:t>
      </w:r>
    </w:p>
    <w:p w14:paraId="27DB3C48" w14:textId="77777777" w:rsidR="00B76F05" w:rsidRDefault="00000000">
      <w:r>
        <w:pict w14:anchorId="6BEA3D5B">
          <v:rect id="_x0000_i1029" style="width:0;height:1.5pt" o:hralign="center" o:hrstd="t" o:hr="t"/>
        </w:pict>
      </w:r>
    </w:p>
    <w:p w14:paraId="20A44E94" w14:textId="77777777" w:rsidR="00B76F05" w:rsidRDefault="00000000">
      <w:pPr>
        <w:pStyle w:val="Heading1"/>
      </w:pPr>
      <w:bookmarkStart w:id="6" w:name="key-kpis-metrics"/>
      <w:bookmarkEnd w:id="5"/>
      <w:r>
        <w:t>4️⃣ Key KPIs &amp; Metrics</w:t>
      </w:r>
    </w:p>
    <w:p w14:paraId="5A6754FD" w14:textId="77777777" w:rsidR="00B76F05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Total Gross Sales</w:t>
      </w:r>
    </w:p>
    <w:p w14:paraId="493443DA" w14:textId="77777777" w:rsidR="00B76F05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lastRenderedPageBreak/>
        <w:t>Total Manufacturing Cost</w:t>
      </w:r>
    </w:p>
    <w:p w14:paraId="751BE925" w14:textId="77777777" w:rsidR="00B76F05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Net Profit</w:t>
      </w:r>
    </w:p>
    <w:p w14:paraId="4ACC204F" w14:textId="77777777" w:rsidR="00B76F05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Profit Margin %</w:t>
      </w:r>
    </w:p>
    <w:p w14:paraId="140057E2" w14:textId="77777777" w:rsidR="00B76F05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Total Units Sold</w:t>
      </w:r>
    </w:p>
    <w:p w14:paraId="6C384321" w14:textId="77777777" w:rsidR="00B76F05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Sales Growth (MoM / YoY)</w:t>
      </w:r>
    </w:p>
    <w:p w14:paraId="45743483" w14:textId="77777777" w:rsidR="00B76F05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Top Products &amp; Customers</w:t>
      </w:r>
    </w:p>
    <w:p w14:paraId="160F523F" w14:textId="77777777" w:rsidR="00B76F05" w:rsidRDefault="00000000">
      <w:r>
        <w:pict w14:anchorId="1440BAA8">
          <v:rect id="_x0000_i1030" style="width:0;height:1.5pt" o:hralign="center" o:hrstd="t" o:hr="t"/>
        </w:pict>
      </w:r>
    </w:p>
    <w:p w14:paraId="64D2E764" w14:textId="77777777" w:rsidR="00B76F05" w:rsidRDefault="00000000">
      <w:pPr>
        <w:pStyle w:val="Heading1"/>
      </w:pPr>
      <w:bookmarkStart w:id="7" w:name="data-model-architecture"/>
      <w:bookmarkEnd w:id="6"/>
      <w:r>
        <w:t>5️⃣ Data Model Architecture</w:t>
      </w:r>
    </w:p>
    <w:p w14:paraId="0A03E37D" w14:textId="77777777" w:rsidR="00B76F05" w:rsidRDefault="00000000">
      <w:pPr>
        <w:pStyle w:val="FirstParagraph"/>
      </w:pPr>
      <w:r>
        <w:rPr>
          <w:b/>
          <w:bCs/>
        </w:rPr>
        <w:t>Star Schema Model</w:t>
      </w:r>
      <w:r>
        <w:t xml:space="preserve"> for high performance &amp; scalability.</w:t>
      </w:r>
    </w:p>
    <w:p w14:paraId="523AE510" w14:textId="77777777" w:rsidR="00B76F05" w:rsidRDefault="00000000">
      <w:pPr>
        <w:pStyle w:val="SourceCode"/>
      </w:pPr>
      <w:r>
        <w:rPr>
          <w:rStyle w:val="VerbatimChar"/>
        </w:rPr>
        <w:t>Fact Table</w:t>
      </w:r>
      <w:r>
        <w:br/>
      </w:r>
      <w:r>
        <w:rPr>
          <w:rStyle w:val="VerbatimChar"/>
        </w:rPr>
        <w:t xml:space="preserve"> └── Sales</w:t>
      </w:r>
      <w:r>
        <w:br/>
      </w:r>
      <w:r>
        <w:br/>
      </w:r>
      <w:r>
        <w:rPr>
          <w:rStyle w:val="VerbatimChar"/>
        </w:rPr>
        <w:t>Dimension Tables</w:t>
      </w:r>
      <w:r>
        <w:br/>
      </w:r>
      <w:r>
        <w:rPr>
          <w:rStyle w:val="VerbatimChar"/>
        </w:rPr>
        <w:t xml:space="preserve"> ├── Products</w:t>
      </w:r>
      <w:r>
        <w:br/>
      </w:r>
      <w:r>
        <w:rPr>
          <w:rStyle w:val="VerbatimChar"/>
        </w:rPr>
        <w:t xml:space="preserve"> ├── Customers</w:t>
      </w:r>
      <w:r>
        <w:br/>
      </w:r>
      <w:r>
        <w:rPr>
          <w:rStyle w:val="VerbatimChar"/>
        </w:rPr>
        <w:t xml:space="preserve"> ├── Country</w:t>
      </w:r>
      <w:r>
        <w:br/>
      </w:r>
      <w:r>
        <w:rPr>
          <w:rStyle w:val="VerbatimChar"/>
        </w:rPr>
        <w:t xml:space="preserve"> ├── Date (Calendar)</w:t>
      </w:r>
      <w:r>
        <w:br/>
      </w:r>
      <w:r>
        <w:rPr>
          <w:rStyle w:val="VerbatimChar"/>
        </w:rPr>
        <w:t xml:space="preserve"> └── Segment</w:t>
      </w:r>
    </w:p>
    <w:p w14:paraId="3872688F" w14:textId="77777777" w:rsidR="00B76F05" w:rsidRDefault="00000000">
      <w:r>
        <w:pict w14:anchorId="12457668">
          <v:rect id="_x0000_i1031" style="width:0;height:1.5pt" o:hralign="center" o:hrstd="t" o:hr="t"/>
        </w:pict>
      </w:r>
    </w:p>
    <w:p w14:paraId="1822164F" w14:textId="77777777" w:rsidR="00B76F05" w:rsidRDefault="00000000">
      <w:pPr>
        <w:pStyle w:val="Heading1"/>
      </w:pPr>
      <w:bookmarkStart w:id="8" w:name="core-dax-measures"/>
      <w:bookmarkEnd w:id="7"/>
      <w:r>
        <w:t>6️⃣ Core DAX Measures</w:t>
      </w:r>
    </w:p>
    <w:p w14:paraId="6EBE9ECD" w14:textId="77777777" w:rsidR="00B76F05" w:rsidRDefault="00000000">
      <w:pPr>
        <w:pStyle w:val="SourceCode"/>
      </w:pPr>
      <w:r>
        <w:rPr>
          <w:rStyle w:val="VerbatimChar"/>
        </w:rPr>
        <w:t>Total Sales = SUM(Sales[Sales])</w:t>
      </w:r>
      <w:r>
        <w:br/>
      </w:r>
      <w:r>
        <w:br/>
      </w:r>
      <w:r>
        <w:rPr>
          <w:rStyle w:val="VerbatimChar"/>
        </w:rPr>
        <w:t>Total Profit = SUM(Sales[Profit])</w:t>
      </w:r>
      <w:r>
        <w:br/>
      </w:r>
      <w:r>
        <w:br/>
      </w:r>
      <w:r>
        <w:rPr>
          <w:rStyle w:val="VerbatimChar"/>
        </w:rPr>
        <w:t>Total Units Sold = SUM(Sales[Units Sold])</w:t>
      </w:r>
      <w:r>
        <w:br/>
      </w:r>
      <w:r>
        <w:br/>
      </w:r>
      <w:r>
        <w:rPr>
          <w:rStyle w:val="VerbatimChar"/>
        </w:rPr>
        <w:t>Profit Margin % = DIVIDE([Total Profit], [Total Sales], 0)</w:t>
      </w:r>
      <w:r>
        <w:br/>
      </w:r>
      <w:r>
        <w:br/>
      </w:r>
      <w:r>
        <w:rPr>
          <w:rStyle w:val="VerbatimChar"/>
        </w:rPr>
        <w:t xml:space="preserve">MoM Growth % = </w:t>
      </w:r>
      <w:r>
        <w:br/>
      </w:r>
      <w:r>
        <w:rPr>
          <w:rStyle w:val="VerbatimChar"/>
        </w:rPr>
        <w:t>VAR PrevMonth = CALCULATE([Total Sales], DATEADD('Calendar'[Date], -1, MONTH))</w:t>
      </w:r>
      <w:r>
        <w:br/>
      </w:r>
      <w:r>
        <w:rPr>
          <w:rStyle w:val="VerbatimChar"/>
        </w:rPr>
        <w:t>RETURN DIVIDE([Total Sales] - PrevMonth, PrevMonth)</w:t>
      </w:r>
    </w:p>
    <w:p w14:paraId="21DF10F7" w14:textId="77777777" w:rsidR="00B76F05" w:rsidRDefault="00000000">
      <w:r>
        <w:pict w14:anchorId="0DDC302D">
          <v:rect id="_x0000_i1032" style="width:0;height:1.5pt" o:hralign="center" o:hrstd="t" o:hr="t"/>
        </w:pict>
      </w:r>
    </w:p>
    <w:p w14:paraId="059A9C31" w14:textId="77777777" w:rsidR="00B76F05" w:rsidRDefault="00000000">
      <w:pPr>
        <w:pStyle w:val="Heading1"/>
      </w:pPr>
      <w:bookmarkStart w:id="9" w:name="dashboard-pages"/>
      <w:bookmarkEnd w:id="8"/>
      <w:r>
        <w:lastRenderedPageBreak/>
        <w:t>7️⃣ Dashboard Pages</w:t>
      </w:r>
    </w:p>
    <w:p w14:paraId="1766A9B8" w14:textId="77777777" w:rsidR="00B76F05" w:rsidRDefault="00000000">
      <w:pPr>
        <w:pStyle w:val="Heading3"/>
      </w:pPr>
      <w:bookmarkStart w:id="10" w:name="executive-summary"/>
      <w:r>
        <w:t>🔹 Executive Summary</w:t>
      </w:r>
    </w:p>
    <w:p w14:paraId="5889A7DF" w14:textId="77777777" w:rsidR="00B76F05" w:rsidRDefault="00000000">
      <w:pPr>
        <w:pStyle w:val="Compact"/>
        <w:numPr>
          <w:ilvl w:val="0"/>
          <w:numId w:val="6"/>
        </w:numPr>
      </w:pPr>
      <w:r>
        <w:t>KPI Cards</w:t>
      </w:r>
    </w:p>
    <w:p w14:paraId="33FA0069" w14:textId="77777777" w:rsidR="00B76F05" w:rsidRDefault="00000000">
      <w:pPr>
        <w:pStyle w:val="Compact"/>
        <w:numPr>
          <w:ilvl w:val="0"/>
          <w:numId w:val="6"/>
        </w:numPr>
      </w:pPr>
      <w:r>
        <w:t>Country‑wise Profit Distribution</w:t>
      </w:r>
    </w:p>
    <w:p w14:paraId="18EE934A" w14:textId="77777777" w:rsidR="00B76F05" w:rsidRDefault="00000000">
      <w:pPr>
        <w:pStyle w:val="Compact"/>
        <w:numPr>
          <w:ilvl w:val="0"/>
          <w:numId w:val="6"/>
        </w:numPr>
      </w:pPr>
      <w:r>
        <w:t>Monthly Sales Trend</w:t>
      </w:r>
    </w:p>
    <w:p w14:paraId="13953AE1" w14:textId="77777777" w:rsidR="00B76F05" w:rsidRDefault="00000000">
      <w:pPr>
        <w:pStyle w:val="Heading3"/>
      </w:pPr>
      <w:bookmarkStart w:id="11" w:name="sales-performance"/>
      <w:bookmarkEnd w:id="10"/>
      <w:r>
        <w:t>🔹 Sales Performance</w:t>
      </w:r>
    </w:p>
    <w:p w14:paraId="5F0077AB" w14:textId="77777777" w:rsidR="00B76F05" w:rsidRDefault="00000000">
      <w:pPr>
        <w:pStyle w:val="Compact"/>
        <w:numPr>
          <w:ilvl w:val="0"/>
          <w:numId w:val="7"/>
        </w:numPr>
      </w:pPr>
      <w:r>
        <w:t>Sales by Country &amp; Product</w:t>
      </w:r>
    </w:p>
    <w:p w14:paraId="2FFBC239" w14:textId="77777777" w:rsidR="00B76F05" w:rsidRDefault="00000000">
      <w:pPr>
        <w:pStyle w:val="Compact"/>
        <w:numPr>
          <w:ilvl w:val="0"/>
          <w:numId w:val="7"/>
        </w:numPr>
      </w:pPr>
      <w:r>
        <w:t>Trend Analysis</w:t>
      </w:r>
    </w:p>
    <w:p w14:paraId="6856DC25" w14:textId="77777777" w:rsidR="00B76F05" w:rsidRDefault="00000000">
      <w:pPr>
        <w:pStyle w:val="Compact"/>
        <w:numPr>
          <w:ilvl w:val="0"/>
          <w:numId w:val="7"/>
        </w:numPr>
      </w:pPr>
      <w:r>
        <w:t>Units Sold Comparison</w:t>
      </w:r>
    </w:p>
    <w:p w14:paraId="674876AB" w14:textId="77777777" w:rsidR="00B76F05" w:rsidRDefault="00000000">
      <w:pPr>
        <w:pStyle w:val="Heading3"/>
      </w:pPr>
      <w:bookmarkStart w:id="12" w:name="segment-discount-analysis"/>
      <w:bookmarkEnd w:id="11"/>
      <w:r>
        <w:t>🔹 Segment &amp; Discount Analysis</w:t>
      </w:r>
    </w:p>
    <w:p w14:paraId="61FD684B" w14:textId="77777777" w:rsidR="00B76F05" w:rsidRDefault="00000000">
      <w:pPr>
        <w:pStyle w:val="Compact"/>
        <w:numPr>
          <w:ilvl w:val="0"/>
          <w:numId w:val="8"/>
        </w:numPr>
      </w:pPr>
      <w:r>
        <w:t>Segment Profitability</w:t>
      </w:r>
    </w:p>
    <w:p w14:paraId="5196EDD8" w14:textId="77777777" w:rsidR="00B76F05" w:rsidRDefault="00000000">
      <w:pPr>
        <w:pStyle w:val="Compact"/>
        <w:numPr>
          <w:ilvl w:val="0"/>
          <w:numId w:val="8"/>
        </w:numPr>
      </w:pPr>
      <w:r>
        <w:t>Discount Band Impact</w:t>
      </w:r>
    </w:p>
    <w:p w14:paraId="262F6730" w14:textId="77777777" w:rsidR="00B76F05" w:rsidRDefault="00000000">
      <w:pPr>
        <w:pStyle w:val="Compact"/>
        <w:numPr>
          <w:ilvl w:val="0"/>
          <w:numId w:val="8"/>
        </w:numPr>
      </w:pPr>
      <w:r>
        <w:t>High vs Low Discount Comparison</w:t>
      </w:r>
    </w:p>
    <w:p w14:paraId="03966F9D" w14:textId="77777777" w:rsidR="00B76F05" w:rsidRDefault="00000000">
      <w:pPr>
        <w:pStyle w:val="Heading3"/>
      </w:pPr>
      <w:bookmarkStart w:id="13" w:name="product-intelligence"/>
      <w:bookmarkEnd w:id="12"/>
      <w:r>
        <w:t>🔹 Product Intelligence</w:t>
      </w:r>
    </w:p>
    <w:p w14:paraId="3D447EFA" w14:textId="77777777" w:rsidR="00B76F05" w:rsidRDefault="00000000">
      <w:pPr>
        <w:pStyle w:val="Compact"/>
        <w:numPr>
          <w:ilvl w:val="0"/>
          <w:numId w:val="9"/>
        </w:numPr>
      </w:pPr>
      <w:r>
        <w:t>Top Products</w:t>
      </w:r>
    </w:p>
    <w:p w14:paraId="07C8055B" w14:textId="77777777" w:rsidR="00B76F05" w:rsidRDefault="00000000">
      <w:pPr>
        <w:pStyle w:val="Compact"/>
        <w:numPr>
          <w:ilvl w:val="0"/>
          <w:numId w:val="9"/>
        </w:numPr>
      </w:pPr>
      <w:r>
        <w:t>Profit Contribution</w:t>
      </w:r>
    </w:p>
    <w:p w14:paraId="1F8220F1" w14:textId="77777777" w:rsidR="00B76F05" w:rsidRDefault="00000000">
      <w:pPr>
        <w:pStyle w:val="Compact"/>
        <w:numPr>
          <w:ilvl w:val="0"/>
          <w:numId w:val="9"/>
        </w:numPr>
      </w:pPr>
      <w:r>
        <w:t>Product Ranking</w:t>
      </w:r>
    </w:p>
    <w:p w14:paraId="5E368FD2" w14:textId="77777777" w:rsidR="00B76F05" w:rsidRDefault="00000000">
      <w:r>
        <w:pict w14:anchorId="5330F142">
          <v:rect id="_x0000_i1033" style="width:0;height:1.5pt" o:hralign="center" o:hrstd="t" o:hr="t"/>
        </w:pict>
      </w:r>
    </w:p>
    <w:p w14:paraId="6E38560F" w14:textId="77777777" w:rsidR="00B76F05" w:rsidRDefault="00000000">
      <w:pPr>
        <w:pStyle w:val="Heading1"/>
      </w:pPr>
      <w:bookmarkStart w:id="14" w:name="key-business-insights"/>
      <w:bookmarkEnd w:id="9"/>
      <w:bookmarkEnd w:id="13"/>
      <w:r>
        <w:t>8️⃣ Key Business Insights</w:t>
      </w:r>
    </w:p>
    <w:p w14:paraId="024A7770" w14:textId="77777777" w:rsidR="00B76F05" w:rsidRDefault="00000000">
      <w:pPr>
        <w:pStyle w:val="FirstParagraph"/>
      </w:pPr>
      <w:r>
        <w:t xml:space="preserve">📈 Canada is the </w:t>
      </w:r>
      <w:r>
        <w:rPr>
          <w:b/>
          <w:bCs/>
        </w:rPr>
        <w:t>top profit‑generating market</w:t>
      </w:r>
      <w:r>
        <w:br/>
        <w:t xml:space="preserve">📊 Enterprise &amp; Government segments drive </w:t>
      </w:r>
      <w:r>
        <w:rPr>
          <w:b/>
          <w:bCs/>
        </w:rPr>
        <w:t>major revenue share</w:t>
      </w:r>
      <w:r>
        <w:br/>
        <w:t xml:space="preserve">⚠ High discount bands </w:t>
      </w:r>
      <w:r>
        <w:rPr>
          <w:b/>
          <w:bCs/>
        </w:rPr>
        <w:t>significantly reduce margins</w:t>
      </w:r>
      <w:r>
        <w:br/>
        <w:t xml:space="preserve">⭐ Paseo &amp; Velo are </w:t>
      </w:r>
      <w:r>
        <w:rPr>
          <w:b/>
          <w:bCs/>
        </w:rPr>
        <w:t>best‑selling products</w:t>
      </w:r>
      <w:r>
        <w:br/>
        <w:t xml:space="preserve">📆 Q4 months show </w:t>
      </w:r>
      <w:r>
        <w:rPr>
          <w:b/>
          <w:bCs/>
        </w:rPr>
        <w:t>peak business activity</w:t>
      </w:r>
    </w:p>
    <w:p w14:paraId="7DD4AC12" w14:textId="77777777" w:rsidR="00B76F05" w:rsidRDefault="00000000">
      <w:r>
        <w:pict w14:anchorId="17A452B0">
          <v:rect id="_x0000_i1034" style="width:0;height:1.5pt" o:hralign="center" o:hrstd="t" o:hr="t"/>
        </w:pict>
      </w:r>
    </w:p>
    <w:p w14:paraId="62DA2B12" w14:textId="77777777" w:rsidR="00B76F05" w:rsidRDefault="00000000">
      <w:pPr>
        <w:pStyle w:val="Heading1"/>
      </w:pPr>
      <w:bookmarkStart w:id="15" w:name="tech-stack"/>
      <w:bookmarkEnd w:id="14"/>
      <w:r>
        <w:t>9️⃣ Tech Stack</w:t>
      </w:r>
    </w:p>
    <w:p w14:paraId="66B33E1C" w14:textId="77777777" w:rsidR="00B76F05" w:rsidRDefault="00000000">
      <w:pPr>
        <w:pStyle w:val="Compact"/>
        <w:numPr>
          <w:ilvl w:val="0"/>
          <w:numId w:val="10"/>
        </w:numPr>
      </w:pPr>
      <w:r>
        <w:t>Power BI Desktop</w:t>
      </w:r>
      <w:r>
        <w:br/>
      </w:r>
    </w:p>
    <w:p w14:paraId="05629995" w14:textId="77777777" w:rsidR="00B76F05" w:rsidRDefault="00000000">
      <w:pPr>
        <w:pStyle w:val="Compact"/>
        <w:numPr>
          <w:ilvl w:val="0"/>
          <w:numId w:val="10"/>
        </w:numPr>
      </w:pPr>
      <w:r>
        <w:t>Power Query (ETL)</w:t>
      </w:r>
      <w:r>
        <w:br/>
      </w:r>
    </w:p>
    <w:p w14:paraId="32AAA1B3" w14:textId="77777777" w:rsidR="00B76F05" w:rsidRDefault="00000000">
      <w:pPr>
        <w:pStyle w:val="Compact"/>
        <w:numPr>
          <w:ilvl w:val="0"/>
          <w:numId w:val="10"/>
        </w:numPr>
      </w:pPr>
      <w:r>
        <w:lastRenderedPageBreak/>
        <w:t>DAX (Data Analysis Expressions)</w:t>
      </w:r>
      <w:r>
        <w:br/>
      </w:r>
    </w:p>
    <w:p w14:paraId="570A2F2F" w14:textId="77777777" w:rsidR="00B76F05" w:rsidRDefault="00000000">
      <w:pPr>
        <w:pStyle w:val="Compact"/>
        <w:numPr>
          <w:ilvl w:val="0"/>
          <w:numId w:val="10"/>
        </w:numPr>
      </w:pPr>
      <w:r>
        <w:t>Excel / CSV Dataset</w:t>
      </w:r>
    </w:p>
    <w:p w14:paraId="3CC11223" w14:textId="77777777" w:rsidR="00B76F05" w:rsidRDefault="00000000">
      <w:r>
        <w:pict w14:anchorId="1604D805">
          <v:rect id="_x0000_i1035" style="width:0;height:1.5pt" o:hralign="center" o:hrstd="t" o:hr="t"/>
        </w:pict>
      </w:r>
    </w:p>
    <w:p w14:paraId="55E1B06A" w14:textId="77777777" w:rsidR="00B76F05" w:rsidRDefault="00000000">
      <w:pPr>
        <w:pStyle w:val="Heading1"/>
      </w:pPr>
      <w:bookmarkStart w:id="16" w:name="installation-usage"/>
      <w:bookmarkEnd w:id="15"/>
      <w:r>
        <w:t>🔟 Installation &amp; Usage</w:t>
      </w:r>
    </w:p>
    <w:p w14:paraId="4E39BB55" w14:textId="77777777" w:rsidR="00B76F05" w:rsidRDefault="00000000">
      <w:pPr>
        <w:pStyle w:val="SourceCode"/>
      </w:pPr>
      <w:r>
        <w:rPr>
          <w:rStyle w:val="FunctionTok"/>
        </w:rPr>
        <w:t>git</w:t>
      </w:r>
      <w:r>
        <w:rPr>
          <w:rStyle w:val="NormalTok"/>
        </w:rPr>
        <w:t xml:space="preserve"> clone https://github.com/your-username/PowerBI-Sales-Dashboard.git</w:t>
      </w:r>
    </w:p>
    <w:p w14:paraId="17D48A24" w14:textId="77777777" w:rsidR="00B76F05" w:rsidRDefault="00000000">
      <w:pPr>
        <w:pStyle w:val="Compact"/>
        <w:numPr>
          <w:ilvl w:val="0"/>
          <w:numId w:val="11"/>
        </w:numPr>
      </w:pPr>
      <w:r>
        <w:t xml:space="preserve">Open </w:t>
      </w:r>
      <w:r>
        <w:rPr>
          <w:rStyle w:val="VerbatimChar"/>
        </w:rPr>
        <w:t>.pbix</w:t>
      </w:r>
      <w:r>
        <w:t xml:space="preserve"> file in </w:t>
      </w:r>
      <w:r>
        <w:rPr>
          <w:b/>
          <w:bCs/>
        </w:rPr>
        <w:t>Power BI Desktop</w:t>
      </w:r>
    </w:p>
    <w:p w14:paraId="4FC44DE2" w14:textId="77777777" w:rsidR="00B76F05" w:rsidRDefault="00000000">
      <w:pPr>
        <w:pStyle w:val="Compact"/>
        <w:numPr>
          <w:ilvl w:val="0"/>
          <w:numId w:val="11"/>
        </w:numPr>
      </w:pPr>
      <w:r>
        <w:t>Refresh data</w:t>
      </w:r>
    </w:p>
    <w:p w14:paraId="38ECC9E4" w14:textId="77777777" w:rsidR="00B76F05" w:rsidRDefault="00000000">
      <w:pPr>
        <w:pStyle w:val="Compact"/>
        <w:numPr>
          <w:ilvl w:val="0"/>
          <w:numId w:val="11"/>
        </w:numPr>
      </w:pPr>
      <w:r>
        <w:t>Explore interactive dashboards</w:t>
      </w:r>
    </w:p>
    <w:p w14:paraId="6F0A1428" w14:textId="77777777" w:rsidR="00B76F05" w:rsidRDefault="00000000">
      <w:r>
        <w:pict w14:anchorId="52E0067E">
          <v:rect id="_x0000_i1036" style="width:0;height:1.5pt" o:hralign="center" o:hrstd="t" o:hr="t"/>
        </w:pict>
      </w:r>
    </w:p>
    <w:p w14:paraId="70B424AF" w14:textId="77777777" w:rsidR="00B76F05" w:rsidRDefault="00000000">
      <w:pPr>
        <w:pStyle w:val="Heading1"/>
      </w:pPr>
      <w:bookmarkStart w:id="17" w:name="folder-structure"/>
      <w:bookmarkEnd w:id="16"/>
      <w:r>
        <w:t>11️⃣ Folder Structure</w:t>
      </w:r>
    </w:p>
    <w:p w14:paraId="49F04BFA" w14:textId="77777777" w:rsidR="00B76F05" w:rsidRDefault="00000000">
      <w:pPr>
        <w:pStyle w:val="SourceCode"/>
      </w:pPr>
      <w:r>
        <w:rPr>
          <w:rStyle w:val="VerbatimChar"/>
        </w:rPr>
        <w:t>PowerBI-Sales-Dashboard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├── dataset/</w:t>
      </w:r>
      <w:r>
        <w:br/>
      </w:r>
      <w:r>
        <w:rPr>
          <w:rStyle w:val="VerbatimChar"/>
        </w:rPr>
        <w:t>│   └── sales_data.xlsx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├── dashboard/</w:t>
      </w:r>
      <w:r>
        <w:br/>
      </w:r>
      <w:r>
        <w:rPr>
          <w:rStyle w:val="VerbatimChar"/>
        </w:rPr>
        <w:t>│   └── sales_dashboard.pbix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├── images/</w:t>
      </w:r>
      <w:r>
        <w:br/>
      </w:r>
      <w:r>
        <w:rPr>
          <w:rStyle w:val="VerbatimChar"/>
        </w:rPr>
        <w:t>│   └── dashboard_preview.png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└── README.md</w:t>
      </w:r>
    </w:p>
    <w:p w14:paraId="229FA025" w14:textId="77777777" w:rsidR="00B76F05" w:rsidRDefault="00000000">
      <w:r>
        <w:pict w14:anchorId="7765DEF8">
          <v:rect id="_x0000_i1037" style="width:0;height:1.5pt" o:hralign="center" o:hrstd="t" o:hr="t"/>
        </w:pict>
      </w:r>
    </w:p>
    <w:p w14:paraId="60CF7B9D" w14:textId="77777777" w:rsidR="00B76F05" w:rsidRDefault="00000000">
      <w:pPr>
        <w:pStyle w:val="Heading1"/>
      </w:pPr>
      <w:bookmarkStart w:id="18" w:name="future-enhancements"/>
      <w:bookmarkEnd w:id="17"/>
      <w:r>
        <w:t>12️⃣ Future Enhancements</w:t>
      </w:r>
    </w:p>
    <w:p w14:paraId="12C61D84" w14:textId="77777777" w:rsidR="00B76F05" w:rsidRDefault="00000000">
      <w:pPr>
        <w:pStyle w:val="FirstParagraph"/>
      </w:pPr>
      <w:r>
        <w:t>🚀 Live SQL / MySQL Integration</w:t>
      </w:r>
      <w:r>
        <w:br/>
        <w:t>🚀 Real‑time Data Streaming</w:t>
      </w:r>
      <w:r>
        <w:br/>
        <w:t>🚀 Row Level Security (RLS)</w:t>
      </w:r>
      <w:r>
        <w:br/>
        <w:t>🚀 Power BI Service Deployment</w:t>
      </w:r>
      <w:r>
        <w:br/>
        <w:t>🚀 Mobile Optimized Dashboards</w:t>
      </w:r>
    </w:p>
    <w:p w14:paraId="5566FE82" w14:textId="77777777" w:rsidR="00B76F05" w:rsidRDefault="00000000">
      <w:r>
        <w:pict w14:anchorId="1A27D013">
          <v:rect id="_x0000_i1038" style="width:0;height:1.5pt" o:hralign="center" o:hrstd="t" o:hr="t"/>
        </w:pict>
      </w:r>
    </w:p>
    <w:p w14:paraId="6B3EABD9" w14:textId="77777777" w:rsidR="00B76F05" w:rsidRDefault="00000000">
      <w:pPr>
        <w:pStyle w:val="Heading1"/>
      </w:pPr>
      <w:bookmarkStart w:id="19" w:name="author"/>
      <w:bookmarkEnd w:id="18"/>
      <w:r>
        <w:lastRenderedPageBreak/>
        <w:t>13️⃣ Author</w:t>
      </w:r>
    </w:p>
    <w:p w14:paraId="5E538FE1" w14:textId="77777777" w:rsidR="00B76F05" w:rsidRDefault="00000000">
      <w:pPr>
        <w:pStyle w:val="FirstParagraph"/>
      </w:pPr>
      <w:r>
        <w:rPr>
          <w:b/>
          <w:bCs/>
        </w:rPr>
        <w:t>Abdul Wasay</w:t>
      </w:r>
      <w:r>
        <w:br/>
        <w:t>Power BI Developer | Data Analyst | Business Intelligence Engineer</w:t>
      </w:r>
    </w:p>
    <w:p w14:paraId="46C381E1" w14:textId="6549CC75" w:rsidR="00B76F05" w:rsidRDefault="00000000">
      <w:pPr>
        <w:pStyle w:val="BodyText"/>
      </w:pPr>
      <w:r>
        <w:t xml:space="preserve">📧 </w:t>
      </w:r>
      <w:proofErr w:type="gramStart"/>
      <w:r>
        <w:t>Email</w:t>
      </w:r>
      <w:r w:rsidR="00F56EC0">
        <w:t>:abdulwasaymalik757@gmail</w:t>
      </w:r>
      <w:r>
        <w:t>.com</w:t>
      </w:r>
      <w:proofErr w:type="gramEnd"/>
      <w:r>
        <w:br/>
      </w:r>
      <w:r w:rsidR="00F56EC0">
        <w:t>03341944963</w:t>
      </w:r>
    </w:p>
    <w:p w14:paraId="555A7818" w14:textId="77777777" w:rsidR="00B76F05" w:rsidRDefault="00000000">
      <w:r>
        <w:pict w14:anchorId="046625AC">
          <v:rect id="_x0000_i1039" style="width:0;height:1.5pt" o:hralign="center" o:hrstd="t" o:hr="t"/>
        </w:pict>
      </w:r>
    </w:p>
    <w:p w14:paraId="0ABE0504" w14:textId="77777777" w:rsidR="00B76F05" w:rsidRDefault="00000000">
      <w:pPr>
        <w:pStyle w:val="Heading1"/>
      </w:pPr>
      <w:bookmarkStart w:id="20" w:name="support"/>
      <w:bookmarkEnd w:id="19"/>
      <w:r>
        <w:t>⭐ Support</w:t>
      </w:r>
    </w:p>
    <w:p w14:paraId="36D32B31" w14:textId="77777777" w:rsidR="00B76F05" w:rsidRDefault="00000000">
      <w:pPr>
        <w:pStyle w:val="FirstParagraph"/>
      </w:pPr>
      <w:r>
        <w:t>If you find this project useful, please ⭐ star this repository and share it.</w:t>
      </w:r>
    </w:p>
    <w:p w14:paraId="5E2CCE3E" w14:textId="77777777" w:rsidR="00B76F05" w:rsidRDefault="00000000">
      <w:r>
        <w:pict w14:anchorId="5DBFF6DF">
          <v:rect id="_x0000_i1040" style="width:0;height:1.5pt" o:hralign="center" o:hrstd="t" o:hr="t"/>
        </w:pict>
      </w:r>
    </w:p>
    <w:p w14:paraId="77F0F963" w14:textId="5B35969E" w:rsidR="00B76F05" w:rsidRDefault="00B76F05">
      <w:pPr>
        <w:pStyle w:val="Heading1"/>
      </w:pPr>
      <w:bookmarkStart w:id="21" w:name="X1f17fef01bb9248cb0db0be502abc424a41bf8b"/>
      <w:bookmarkEnd w:id="20"/>
      <w:bookmarkEnd w:id="21"/>
    </w:p>
    <w:sectPr w:rsidR="00B76F05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62BE6A1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0CBE427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089C970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215285993">
    <w:abstractNumId w:val="0"/>
  </w:num>
  <w:num w:numId="2" w16cid:durableId="48524535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246260303">
    <w:abstractNumId w:val="1"/>
  </w:num>
  <w:num w:numId="4" w16cid:durableId="1416393251">
    <w:abstractNumId w:val="1"/>
  </w:num>
  <w:num w:numId="5" w16cid:durableId="255289938">
    <w:abstractNumId w:val="1"/>
  </w:num>
  <w:num w:numId="6" w16cid:durableId="627512874">
    <w:abstractNumId w:val="1"/>
  </w:num>
  <w:num w:numId="7" w16cid:durableId="1646549551">
    <w:abstractNumId w:val="1"/>
  </w:num>
  <w:num w:numId="8" w16cid:durableId="2070763314">
    <w:abstractNumId w:val="1"/>
  </w:num>
  <w:num w:numId="9" w16cid:durableId="1626035782">
    <w:abstractNumId w:val="1"/>
  </w:num>
  <w:num w:numId="10" w16cid:durableId="400448805">
    <w:abstractNumId w:val="1"/>
  </w:num>
  <w:num w:numId="11" w16cid:durableId="108961700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6F05"/>
    <w:rsid w:val="000D2D7B"/>
    <w:rsid w:val="00B76F05"/>
    <w:rsid w:val="00F56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31DF34"/>
  <w15:docId w15:val="{9C54061E-6290-432D-95C3-46AF9DFBFF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554</Words>
  <Characters>3161</Characters>
  <Application>Microsoft Office Word</Application>
  <DocSecurity>0</DocSecurity>
  <Lines>26</Lines>
  <Paragraphs>7</Paragraphs>
  <ScaleCrop>false</ScaleCrop>
  <Company/>
  <LinksUpToDate>false</LinksUpToDate>
  <CharactersWithSpaces>3708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Muhammad Ibrar/Dy. Chief Accountant/Fin&amp;Accts/OGDCL</dc:creator>
  <cp:keywords/>
  <cp:lastModifiedBy>Muhammad Ibrar/Dy. Chief Accountant/Fin&amp;Accts/OGDCL</cp:lastModifiedBy>
  <cp:revision>2</cp:revision>
  <dcterms:created xsi:type="dcterms:W3CDTF">2026-02-07T17:56:00Z</dcterms:created>
  <dcterms:modified xsi:type="dcterms:W3CDTF">2026-02-07T17:56:00Z</dcterms:modified>
</cp:coreProperties>
</file>