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6A568" w14:textId="77777777" w:rsidR="00CB0EE6" w:rsidRPr="00CB0EE6" w:rsidRDefault="00CB0EE6" w:rsidP="00CB0EE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CB0EE6">
        <w:rPr>
          <w:rFonts w:ascii="Times New Roman" w:hAnsi="Times New Roman" w:cs="Times New Roman"/>
          <w:sz w:val="36"/>
          <w:szCs w:val="36"/>
          <w:lang w:val="en-US"/>
        </w:rPr>
        <w:t>Continuous Integration and Continuous Deployment Lab</w:t>
      </w:r>
    </w:p>
    <w:p w14:paraId="22E4783A" w14:textId="7BC51880" w:rsidR="00CB0EE6" w:rsidRPr="00CB0EE6" w:rsidRDefault="00CB0EE6" w:rsidP="00CB0EE6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CB0EE6">
        <w:rPr>
          <w:rFonts w:ascii="Times New Roman" w:hAnsi="Times New Roman" w:cs="Times New Roman"/>
          <w:sz w:val="36"/>
          <w:szCs w:val="36"/>
          <w:lang w:val="en-US"/>
        </w:rPr>
        <w:t xml:space="preserve">Experiment – </w:t>
      </w:r>
      <w:r w:rsidRPr="00CB0EE6">
        <w:rPr>
          <w:rFonts w:ascii="Times New Roman" w:hAnsi="Times New Roman" w:cs="Times New Roman"/>
          <w:sz w:val="36"/>
          <w:szCs w:val="36"/>
          <w:lang w:val="en-US"/>
        </w:rPr>
        <w:t>2</w:t>
      </w:r>
    </w:p>
    <w:p w14:paraId="31E4FCB2" w14:textId="77777777" w:rsidR="00CB0EE6" w:rsidRPr="00CB0EE6" w:rsidRDefault="00CB0EE6" w:rsidP="00CB0EE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0EE6">
        <w:rPr>
          <w:rFonts w:ascii="Times New Roman" w:hAnsi="Times New Roman" w:cs="Times New Roman"/>
          <w:b/>
          <w:bCs/>
          <w:sz w:val="28"/>
          <w:szCs w:val="28"/>
          <w:lang w:val="en-US"/>
        </w:rPr>
        <w:t>Name – ABHISHEK SHARMA</w:t>
      </w:r>
    </w:p>
    <w:p w14:paraId="38BF1846" w14:textId="77777777" w:rsidR="00CB0EE6" w:rsidRPr="00CB0EE6" w:rsidRDefault="00CB0EE6" w:rsidP="00CB0EE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B0EE6">
        <w:rPr>
          <w:rFonts w:ascii="Times New Roman" w:hAnsi="Times New Roman" w:cs="Times New Roman"/>
          <w:b/>
          <w:bCs/>
          <w:sz w:val="28"/>
          <w:szCs w:val="28"/>
          <w:lang w:val="en-US"/>
        </w:rPr>
        <w:t>Roll No – R171218005</w:t>
      </w:r>
    </w:p>
    <w:p w14:paraId="1C12B8EF" w14:textId="77777777" w:rsidR="004C10F1" w:rsidRPr="00CB0EE6" w:rsidRDefault="004C10F1" w:rsidP="004C10F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F9CCEBF" w14:textId="5349D219" w:rsidR="004C10F1" w:rsidRPr="00CB0EE6" w:rsidRDefault="004C10F1" w:rsidP="00CB0EE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B0EE6">
        <w:rPr>
          <w:rFonts w:ascii="Times New Roman" w:hAnsi="Times New Roman" w:cs="Times New Roman"/>
          <w:b/>
          <w:bCs/>
          <w:sz w:val="36"/>
          <w:szCs w:val="36"/>
        </w:rPr>
        <w:t xml:space="preserve">Jenkins integration with </w:t>
      </w:r>
      <w:proofErr w:type="spellStart"/>
      <w:r w:rsidRPr="00CB0EE6">
        <w:rPr>
          <w:rFonts w:ascii="Times New Roman" w:hAnsi="Times New Roman" w:cs="Times New Roman"/>
          <w:b/>
          <w:bCs/>
          <w:sz w:val="36"/>
          <w:szCs w:val="36"/>
        </w:rPr>
        <w:t>Github</w:t>
      </w:r>
      <w:proofErr w:type="spellEnd"/>
    </w:p>
    <w:p w14:paraId="4DB45BE3" w14:textId="77777777" w:rsidR="004C10F1" w:rsidRPr="00CB0EE6" w:rsidRDefault="004C10F1" w:rsidP="004C10F1">
      <w:pPr>
        <w:rPr>
          <w:rFonts w:ascii="Times New Roman" w:hAnsi="Times New Roman" w:cs="Times New Roman"/>
        </w:rPr>
      </w:pPr>
    </w:p>
    <w:p w14:paraId="1B35FFE3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 xml:space="preserve">Start the Jenkins service using the java -jar </w:t>
      </w:r>
      <w:proofErr w:type="spellStart"/>
      <w:r w:rsidRPr="00CB0EE6">
        <w:rPr>
          <w:rFonts w:ascii="Times New Roman" w:hAnsi="Times New Roman" w:cs="Times New Roman"/>
          <w:sz w:val="24"/>
          <w:szCs w:val="24"/>
        </w:rPr>
        <w:t>jenkins.war</w:t>
      </w:r>
      <w:proofErr w:type="spellEnd"/>
      <w:r w:rsidRPr="00CB0EE6">
        <w:rPr>
          <w:rFonts w:ascii="Times New Roman" w:hAnsi="Times New Roman" w:cs="Times New Roman"/>
          <w:sz w:val="24"/>
          <w:szCs w:val="24"/>
        </w:rPr>
        <w:t xml:space="preserve"> command in the command prompt</w:t>
      </w:r>
    </w:p>
    <w:p w14:paraId="01A67AF0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>Go to the Jenkins dashboard at localhost:8080</w:t>
      </w:r>
    </w:p>
    <w:p w14:paraId="393A004A" w14:textId="0129F49F" w:rsidR="00CB0EE6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noProof/>
        </w:rPr>
        <w:drawing>
          <wp:inline distT="0" distB="0" distL="0" distR="0" wp14:anchorId="307D182B" wp14:editId="4A150987">
            <wp:extent cx="5731510" cy="29095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8068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noProof/>
        </w:rPr>
        <w:drawing>
          <wp:inline distT="0" distB="0" distL="0" distR="0" wp14:anchorId="241B6D11" wp14:editId="4B33E3AA">
            <wp:extent cx="5731510" cy="26568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6B0C6" w14:textId="77082E4A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B1DD55" wp14:editId="6284C0EC">
            <wp:extent cx="5731510" cy="29476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CDFD" w14:textId="77777777" w:rsidR="00CB0EE6" w:rsidRPr="00CB0EE6" w:rsidRDefault="00CB0EE6" w:rsidP="004C10F1">
      <w:pPr>
        <w:rPr>
          <w:rFonts w:ascii="Times New Roman" w:hAnsi="Times New Roman" w:cs="Times New Roman"/>
          <w:sz w:val="24"/>
          <w:szCs w:val="24"/>
        </w:rPr>
      </w:pPr>
    </w:p>
    <w:p w14:paraId="2AF87DCA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>Click on the new item option</w:t>
      </w:r>
    </w:p>
    <w:p w14:paraId="19FE6A67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>Select the freestyle project option</w:t>
      </w:r>
    </w:p>
    <w:p w14:paraId="5044B7DA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>Give a name to the project</w:t>
      </w:r>
    </w:p>
    <w:p w14:paraId="589CA7B4" w14:textId="53CFA571" w:rsidR="00CB0EE6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>Click ok</w:t>
      </w:r>
    </w:p>
    <w:p w14:paraId="600ACD38" w14:textId="77777777" w:rsidR="00CB0EE6" w:rsidRPr="00CB0EE6" w:rsidRDefault="00CB0EE6" w:rsidP="004C10F1">
      <w:pPr>
        <w:rPr>
          <w:rFonts w:ascii="Times New Roman" w:hAnsi="Times New Roman" w:cs="Times New Roman"/>
          <w:sz w:val="24"/>
          <w:szCs w:val="24"/>
        </w:rPr>
      </w:pPr>
    </w:p>
    <w:p w14:paraId="04E8BC04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E9FCAC" wp14:editId="408F0B48">
            <wp:extent cx="5731510" cy="2477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BC45" w14:textId="7C4B2C6F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</w:p>
    <w:p w14:paraId="7436D7F8" w14:textId="77777777" w:rsidR="00CB0EE6" w:rsidRPr="00CB0EE6" w:rsidRDefault="00CB0EE6" w:rsidP="004C10F1">
      <w:pPr>
        <w:rPr>
          <w:rFonts w:ascii="Times New Roman" w:hAnsi="Times New Roman" w:cs="Times New Roman"/>
          <w:sz w:val="24"/>
          <w:szCs w:val="24"/>
        </w:rPr>
      </w:pPr>
    </w:p>
    <w:p w14:paraId="199A79D6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>You will be directed to a page similar to this.</w:t>
      </w:r>
    </w:p>
    <w:p w14:paraId="5640C741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 xml:space="preserve">Click on the source code management tab to add the </w:t>
      </w:r>
      <w:proofErr w:type="spellStart"/>
      <w:r w:rsidRPr="00CB0EE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B0EE6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0E28F184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096DB" wp14:editId="73983742">
            <wp:extent cx="5731510" cy="2474072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000"/>
                    <a:stretch/>
                  </pic:blipFill>
                  <pic:spPr bwMode="auto">
                    <a:xfrm>
                      <a:off x="0" y="0"/>
                      <a:ext cx="5731510" cy="247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613D1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</w:p>
    <w:p w14:paraId="70F321F9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</w:p>
    <w:p w14:paraId="3A6B409F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>In the Source Code Management Section select Git</w:t>
      </w:r>
    </w:p>
    <w:p w14:paraId="3F9AF4A5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 xml:space="preserve">Visit the repository where you saved your project </w:t>
      </w:r>
    </w:p>
    <w:p w14:paraId="36A83276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 xml:space="preserve">Copy the location of the </w:t>
      </w:r>
      <w:proofErr w:type="spellStart"/>
      <w:r w:rsidRPr="00CB0EE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CB0EE6">
        <w:rPr>
          <w:rFonts w:ascii="Times New Roman" w:hAnsi="Times New Roman" w:cs="Times New Roman"/>
          <w:sz w:val="24"/>
          <w:szCs w:val="24"/>
        </w:rPr>
        <w:t xml:space="preserve"> repository</w:t>
      </w:r>
    </w:p>
    <w:p w14:paraId="6DA4AE82" w14:textId="3D062FED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>Give the repository location in the specified placeholder</w:t>
      </w:r>
    </w:p>
    <w:p w14:paraId="3169755C" w14:textId="77777777" w:rsidR="00CB0EE6" w:rsidRPr="00CB0EE6" w:rsidRDefault="00CB0EE6" w:rsidP="004C10F1">
      <w:pPr>
        <w:rPr>
          <w:rFonts w:ascii="Times New Roman" w:hAnsi="Times New Roman" w:cs="Times New Roman"/>
          <w:sz w:val="24"/>
          <w:szCs w:val="24"/>
        </w:rPr>
      </w:pPr>
    </w:p>
    <w:p w14:paraId="61C7A2AB" w14:textId="7D2A5D2C" w:rsidR="004C10F1" w:rsidRPr="00CB0EE6" w:rsidRDefault="004C10F1" w:rsidP="004C10F1">
      <w:pPr>
        <w:rPr>
          <w:rFonts w:ascii="Times New Roman" w:hAnsi="Times New Roman" w:cs="Times New Roman"/>
        </w:rPr>
      </w:pPr>
      <w:r w:rsidRPr="00CB0EE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8CC7CD" wp14:editId="00D9E1D0">
                <wp:simplePos x="0" y="0"/>
                <wp:positionH relativeFrom="column">
                  <wp:posOffset>2303929</wp:posOffset>
                </wp:positionH>
                <wp:positionV relativeFrom="paragraph">
                  <wp:posOffset>1013012</wp:posOffset>
                </wp:positionV>
                <wp:extent cx="1187824" cy="85164"/>
                <wp:effectExtent l="0" t="0" r="12700" b="101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824" cy="851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62CC7" id="Rectangle 9" o:spid="_x0000_s1026" style="position:absolute;margin-left:181.4pt;margin-top:79.75pt;width:93.55pt;height:6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" fillcolor="white [3212]" strokecolor="white [3212]" strokeweight="1pt"/>
            </w:pict>
          </mc:Fallback>
        </mc:AlternateContent>
      </w:r>
      <w:r w:rsidR="00CB0EE6" w:rsidRPr="00CB0EE6">
        <w:rPr>
          <w:rFonts w:ascii="Times New Roman" w:hAnsi="Times New Roman" w:cs="Times New Roman"/>
        </w:rPr>
        <w:t xml:space="preserve"> </w:t>
      </w:r>
      <w:r w:rsidR="00CB0EE6">
        <w:rPr>
          <w:noProof/>
        </w:rPr>
        <w:drawing>
          <wp:inline distT="0" distB="0" distL="0" distR="0" wp14:anchorId="57373E59" wp14:editId="627975ED">
            <wp:extent cx="5731510" cy="2673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D0DC" w14:textId="45DE6C40" w:rsidR="00CB0EE6" w:rsidRPr="00CB0EE6" w:rsidRDefault="00CB0EE6" w:rsidP="004C10F1">
      <w:pPr>
        <w:rPr>
          <w:rFonts w:ascii="Times New Roman" w:hAnsi="Times New Roman" w:cs="Times New Roman"/>
        </w:rPr>
      </w:pPr>
    </w:p>
    <w:p w14:paraId="00EBB569" w14:textId="77777777" w:rsidR="00CB0EE6" w:rsidRPr="00CB0EE6" w:rsidRDefault="00CB0EE6" w:rsidP="004C10F1">
      <w:pPr>
        <w:rPr>
          <w:rFonts w:ascii="Times New Roman" w:hAnsi="Times New Roman" w:cs="Times New Roman"/>
        </w:rPr>
      </w:pPr>
    </w:p>
    <w:p w14:paraId="42B85443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</w:p>
    <w:p w14:paraId="34855586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</w:p>
    <w:p w14:paraId="7A2EBE95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lastRenderedPageBreak/>
        <w:t>Click save and apply</w:t>
      </w:r>
    </w:p>
    <w:p w14:paraId="6E525037" w14:textId="6D9B2EAB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sz w:val="24"/>
          <w:szCs w:val="24"/>
        </w:rPr>
        <w:t>You would be redirected to a dashboard like this</w:t>
      </w:r>
    </w:p>
    <w:p w14:paraId="755A58CB" w14:textId="77777777" w:rsidR="00CB0EE6" w:rsidRPr="00CB0EE6" w:rsidRDefault="00CB0EE6" w:rsidP="004C10F1">
      <w:pPr>
        <w:rPr>
          <w:rFonts w:ascii="Times New Roman" w:hAnsi="Times New Roman" w:cs="Times New Roman"/>
          <w:sz w:val="24"/>
          <w:szCs w:val="24"/>
        </w:rPr>
      </w:pPr>
    </w:p>
    <w:p w14:paraId="66DC3202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  <w:r w:rsidRPr="00CB0E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7E5CA" wp14:editId="5BA7735D">
            <wp:extent cx="5731510" cy="2480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6373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</w:p>
    <w:p w14:paraId="072EFBC3" w14:textId="77777777" w:rsidR="004C10F1" w:rsidRPr="00CB0EE6" w:rsidRDefault="004C10F1" w:rsidP="004C10F1">
      <w:pPr>
        <w:rPr>
          <w:rFonts w:ascii="Times New Roman" w:hAnsi="Times New Roman" w:cs="Times New Roman"/>
          <w:sz w:val="24"/>
          <w:szCs w:val="24"/>
        </w:rPr>
      </w:pPr>
    </w:p>
    <w:p w14:paraId="72308DEB" w14:textId="77777777" w:rsidR="00975ACE" w:rsidRPr="00CB0EE6" w:rsidRDefault="00975ACE">
      <w:pPr>
        <w:rPr>
          <w:rFonts w:ascii="Times New Roman" w:hAnsi="Times New Roman" w:cs="Times New Roman"/>
        </w:rPr>
      </w:pPr>
    </w:p>
    <w:sectPr w:rsidR="00975ACE" w:rsidRPr="00CB0E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0F1"/>
    <w:rsid w:val="004C10F1"/>
    <w:rsid w:val="005C437B"/>
    <w:rsid w:val="00975ACE"/>
    <w:rsid w:val="00CB0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80DF"/>
  <w15:chartTrackingRefBased/>
  <w15:docId w15:val="{4C30526D-BD49-401C-9ACD-2873F496A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0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2</cp:revision>
  <dcterms:created xsi:type="dcterms:W3CDTF">2020-10-16T20:27:00Z</dcterms:created>
  <dcterms:modified xsi:type="dcterms:W3CDTF">2020-10-16T20:42:00Z</dcterms:modified>
</cp:coreProperties>
</file>