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55547" w14:textId="77777777" w:rsidR="00A43A64" w:rsidRDefault="00A43A64" w:rsidP="00A43A64">
      <w:pPr>
        <w:pStyle w:val="Default"/>
        <w:rPr>
          <w:b/>
          <w:bCs/>
        </w:rPr>
      </w:pPr>
      <w:r w:rsidRPr="00B6725C">
        <w:rPr>
          <w:b/>
          <w:bCs/>
        </w:rPr>
        <w:t xml:space="preserve">Q </w:t>
      </w:r>
      <w:r>
        <w:rPr>
          <w:b/>
          <w:bCs/>
        </w:rPr>
        <w:t>1 –</w:t>
      </w:r>
      <w:r w:rsidRPr="00F1115F">
        <w:rPr>
          <w:bCs/>
        </w:rPr>
        <w:t xml:space="preserve"> </w:t>
      </w:r>
      <w:r>
        <w:rPr>
          <w:b/>
          <w:bCs/>
        </w:rPr>
        <w:t>Draw the Activity Diagram for following statement:</w:t>
      </w:r>
    </w:p>
    <w:p w14:paraId="3DC548D4" w14:textId="77777777" w:rsidR="00A43A64" w:rsidRPr="00A43A64" w:rsidRDefault="00A43A64" w:rsidP="00A43A64">
      <w:pPr>
        <w:pStyle w:val="Default"/>
        <w:jc w:val="both"/>
        <w:rPr>
          <w:color w:val="auto"/>
          <w:sz w:val="20"/>
          <w:szCs w:val="20"/>
        </w:rPr>
      </w:pPr>
      <w:r w:rsidRPr="00A43A64">
        <w:rPr>
          <w:color w:val="auto"/>
          <w:sz w:val="20"/>
          <w:szCs w:val="20"/>
        </w:rPr>
        <w:t>Online Shopping Process</w:t>
      </w:r>
    </w:p>
    <w:p w14:paraId="5487C428" w14:textId="77777777" w:rsidR="00A43A64" w:rsidRPr="00A43A64" w:rsidRDefault="00A43A64" w:rsidP="00A43A64">
      <w:pPr>
        <w:autoSpaceDE w:val="0"/>
        <w:autoSpaceDN w:val="0"/>
        <w:adjustRightInd w:val="0"/>
        <w:spacing w:after="0" w:line="240" w:lineRule="auto"/>
        <w:jc w:val="both"/>
        <w:rPr>
          <w:rFonts w:ascii="Times New Roman" w:hAnsi="Times New Roman"/>
          <w:sz w:val="20"/>
          <w:szCs w:val="20"/>
        </w:rPr>
      </w:pPr>
      <w:r w:rsidRPr="00A43A64">
        <w:rPr>
          <w:rFonts w:ascii="Times New Roman" w:hAnsi="Times New Roman"/>
          <w:sz w:val="20"/>
          <w:szCs w:val="20"/>
        </w:rPr>
        <w:t>Scenario: “Online customer can browse or search items, view specific item, add it to shopping cart, view and update shopping cart, checkout. User can view shopping cart at any time. Checkout is assumed to include user registration and login.”</w:t>
      </w:r>
    </w:p>
    <w:p w14:paraId="271C884A" w14:textId="77777777" w:rsidR="00A43A64" w:rsidRDefault="00A43A64"/>
    <w:p w14:paraId="2252EDEF" w14:textId="4EE8DBCC" w:rsidR="00975ACE" w:rsidRDefault="00A43A64">
      <w:r>
        <w:rPr>
          <w:noProof/>
        </w:rPr>
        <w:drawing>
          <wp:inline distT="0" distB="0" distL="0" distR="0" wp14:anchorId="04344DE2" wp14:editId="5DFF6CF2">
            <wp:extent cx="5731510" cy="27184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718435"/>
                    </a:xfrm>
                    <a:prstGeom prst="rect">
                      <a:avLst/>
                    </a:prstGeom>
                    <a:noFill/>
                    <a:ln>
                      <a:noFill/>
                    </a:ln>
                  </pic:spPr>
                </pic:pic>
              </a:graphicData>
            </a:graphic>
          </wp:inline>
        </w:drawing>
      </w:r>
    </w:p>
    <w:p w14:paraId="227B7030" w14:textId="77777777" w:rsidR="00A43A64" w:rsidRDefault="00A43A64" w:rsidP="00A43A64">
      <w:pPr>
        <w:pStyle w:val="Default"/>
        <w:rPr>
          <w:b/>
          <w:bCs/>
        </w:rPr>
      </w:pPr>
      <w:r w:rsidRPr="00B6725C">
        <w:rPr>
          <w:b/>
          <w:bCs/>
        </w:rPr>
        <w:t xml:space="preserve">Q </w:t>
      </w:r>
      <w:r>
        <w:rPr>
          <w:b/>
          <w:bCs/>
        </w:rPr>
        <w:t>2 –</w:t>
      </w:r>
      <w:r w:rsidRPr="00F1115F">
        <w:rPr>
          <w:bCs/>
        </w:rPr>
        <w:t xml:space="preserve"> </w:t>
      </w:r>
      <w:r>
        <w:rPr>
          <w:b/>
          <w:bCs/>
        </w:rPr>
        <w:t>Draw the Activity Diagram for following statement:</w:t>
      </w:r>
    </w:p>
    <w:p w14:paraId="748BA4F2" w14:textId="77777777" w:rsidR="00A43A64" w:rsidRDefault="00A43A64" w:rsidP="00A43A64">
      <w:pPr>
        <w:pStyle w:val="Default"/>
        <w:rPr>
          <w:b/>
          <w:bCs/>
        </w:rPr>
      </w:pPr>
    </w:p>
    <w:p w14:paraId="2C43CB01" w14:textId="77777777" w:rsidR="00A43A64" w:rsidRPr="00A43A64" w:rsidRDefault="00A43A64" w:rsidP="00A43A64">
      <w:pPr>
        <w:autoSpaceDE w:val="0"/>
        <w:autoSpaceDN w:val="0"/>
        <w:adjustRightInd w:val="0"/>
        <w:spacing w:after="0" w:line="240" w:lineRule="auto"/>
        <w:rPr>
          <w:rFonts w:ascii="Times New Roman" w:hAnsi="Times New Roman"/>
          <w:sz w:val="20"/>
          <w:szCs w:val="20"/>
        </w:rPr>
      </w:pPr>
      <w:r w:rsidRPr="00A43A64">
        <w:rPr>
          <w:rFonts w:ascii="Times New Roman" w:hAnsi="Times New Roman"/>
          <w:sz w:val="20"/>
          <w:szCs w:val="20"/>
        </w:rPr>
        <w:t>Resolving issues in Software</w:t>
      </w:r>
    </w:p>
    <w:p w14:paraId="5644FB79" w14:textId="72309694" w:rsidR="00A43A64" w:rsidRPr="00A43A64" w:rsidRDefault="00A43A64" w:rsidP="00A43A64">
      <w:pPr>
        <w:rPr>
          <w:rFonts w:ascii="Times New Roman" w:hAnsi="Times New Roman"/>
          <w:sz w:val="20"/>
          <w:szCs w:val="20"/>
        </w:rPr>
      </w:pPr>
      <w:r w:rsidRPr="00A43A64">
        <w:rPr>
          <w:rFonts w:ascii="Times New Roman" w:hAnsi="Times New Roman"/>
          <w:sz w:val="20"/>
          <w:szCs w:val="20"/>
        </w:rPr>
        <w:t>Scenario: “Prepare an activity diagram which shows how to resolve an issue in a software design. After ticket is created by some authority and the issue is reproduced, issue is identified, resolution is determined, issue is fixed and verified, and ticket is closed, if issue was resolved.”</w:t>
      </w:r>
    </w:p>
    <w:p w14:paraId="4D0D957D" w14:textId="50DD9780" w:rsidR="00A43A64" w:rsidRDefault="00A43A64" w:rsidP="00A43A64">
      <w:r>
        <w:rPr>
          <w:noProof/>
        </w:rPr>
        <w:drawing>
          <wp:inline distT="0" distB="0" distL="0" distR="0" wp14:anchorId="027E69AD" wp14:editId="2E0D575F">
            <wp:extent cx="5730240" cy="37338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4606" cy="3756193"/>
                    </a:xfrm>
                    <a:prstGeom prst="rect">
                      <a:avLst/>
                    </a:prstGeom>
                    <a:noFill/>
                    <a:ln>
                      <a:noFill/>
                    </a:ln>
                  </pic:spPr>
                </pic:pic>
              </a:graphicData>
            </a:graphic>
          </wp:inline>
        </w:drawing>
      </w:r>
    </w:p>
    <w:p w14:paraId="5806C585" w14:textId="13A6A84E" w:rsidR="00A43A64" w:rsidRDefault="00A43A64" w:rsidP="00A43A64">
      <w:pPr>
        <w:pStyle w:val="Default"/>
        <w:rPr>
          <w:b/>
          <w:bCs/>
        </w:rPr>
      </w:pPr>
      <w:r w:rsidRPr="00B6725C">
        <w:rPr>
          <w:b/>
          <w:bCs/>
        </w:rPr>
        <w:lastRenderedPageBreak/>
        <w:t xml:space="preserve">Q </w:t>
      </w:r>
      <w:r>
        <w:rPr>
          <w:b/>
          <w:bCs/>
        </w:rPr>
        <w:t>3 –</w:t>
      </w:r>
      <w:r w:rsidRPr="00F1115F">
        <w:rPr>
          <w:bCs/>
        </w:rPr>
        <w:t xml:space="preserve"> </w:t>
      </w:r>
      <w:r>
        <w:rPr>
          <w:b/>
          <w:bCs/>
        </w:rPr>
        <w:t>Draw the UML Sequence Diagram for ATM Machine (must include Client, ATM Machine, Controller as objects/actors/participants).</w:t>
      </w:r>
    </w:p>
    <w:p w14:paraId="7B937998" w14:textId="63ACC470" w:rsidR="00A43A64" w:rsidRDefault="00A43A64" w:rsidP="00A43A64">
      <w:pPr>
        <w:pStyle w:val="Default"/>
        <w:rPr>
          <w:b/>
          <w:bCs/>
        </w:rPr>
      </w:pPr>
    </w:p>
    <w:p w14:paraId="75F8DF37" w14:textId="67983BB6" w:rsidR="00A43A64" w:rsidRDefault="00A43A64" w:rsidP="00A43A64">
      <w:pPr>
        <w:pStyle w:val="Default"/>
        <w:rPr>
          <w:b/>
          <w:bCs/>
        </w:rPr>
      </w:pPr>
    </w:p>
    <w:p w14:paraId="5637A356" w14:textId="77777777" w:rsidR="00A43A64" w:rsidRDefault="00A43A64" w:rsidP="00A43A64">
      <w:pPr>
        <w:pStyle w:val="Default"/>
        <w:rPr>
          <w:b/>
          <w:bCs/>
        </w:rPr>
      </w:pPr>
    </w:p>
    <w:p w14:paraId="6009E7FC" w14:textId="3DF6A58A" w:rsidR="00A43A64" w:rsidRDefault="00A43A64" w:rsidP="00A43A64">
      <w:r>
        <w:rPr>
          <w:noProof/>
        </w:rPr>
        <w:drawing>
          <wp:inline distT="0" distB="0" distL="0" distR="0" wp14:anchorId="3BCB7444" wp14:editId="397DC617">
            <wp:extent cx="5493385" cy="6123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3385" cy="6123940"/>
                    </a:xfrm>
                    <a:prstGeom prst="rect">
                      <a:avLst/>
                    </a:prstGeom>
                    <a:noFill/>
                    <a:ln>
                      <a:noFill/>
                    </a:ln>
                  </pic:spPr>
                </pic:pic>
              </a:graphicData>
            </a:graphic>
          </wp:inline>
        </w:drawing>
      </w:r>
    </w:p>
    <w:p w14:paraId="3A396C16" w14:textId="15970C94" w:rsidR="00A43A64" w:rsidRDefault="00A43A64" w:rsidP="00A43A64"/>
    <w:p w14:paraId="5ECA4C86" w14:textId="11E6AAD1" w:rsidR="00A43A64" w:rsidRDefault="00A43A64" w:rsidP="00A43A64"/>
    <w:p w14:paraId="5933CA3F" w14:textId="32E2C72D" w:rsidR="00A43A64" w:rsidRDefault="00A43A64" w:rsidP="00A43A64"/>
    <w:p w14:paraId="40FFDF97" w14:textId="33318051" w:rsidR="00A43A64" w:rsidRDefault="00A43A64" w:rsidP="00A43A64"/>
    <w:p w14:paraId="0D1482D0" w14:textId="77777777" w:rsidR="00A43A64" w:rsidRDefault="00A43A64" w:rsidP="00A43A64"/>
    <w:p w14:paraId="24982A48" w14:textId="77777777" w:rsidR="00A43A64" w:rsidRDefault="00A43A64" w:rsidP="00A43A64">
      <w:pPr>
        <w:pStyle w:val="Default"/>
        <w:rPr>
          <w:b/>
          <w:bCs/>
        </w:rPr>
      </w:pPr>
      <w:r w:rsidRPr="00B6725C">
        <w:rPr>
          <w:b/>
          <w:bCs/>
        </w:rPr>
        <w:lastRenderedPageBreak/>
        <w:t xml:space="preserve">Q </w:t>
      </w:r>
      <w:r>
        <w:rPr>
          <w:b/>
          <w:bCs/>
        </w:rPr>
        <w:t>4 –</w:t>
      </w:r>
      <w:r w:rsidRPr="00F1115F">
        <w:rPr>
          <w:bCs/>
        </w:rPr>
        <w:t xml:space="preserve"> </w:t>
      </w:r>
      <w:r>
        <w:rPr>
          <w:b/>
          <w:bCs/>
        </w:rPr>
        <w:t>Draw the UML Sequence Diagram of Request and Response between patient and receptionist.</w:t>
      </w:r>
    </w:p>
    <w:p w14:paraId="46F0F29C" w14:textId="66EB21CE" w:rsidR="00A43A64" w:rsidRDefault="00A43A64" w:rsidP="00A43A64"/>
    <w:p w14:paraId="657CB72C" w14:textId="7C8BFCEE" w:rsidR="00A43A64" w:rsidRDefault="00A43A64" w:rsidP="00A43A64"/>
    <w:p w14:paraId="21733085" w14:textId="02FE9F69" w:rsidR="00A43A64" w:rsidRDefault="00A43A64" w:rsidP="00A43A64">
      <w:r>
        <w:rPr>
          <w:noProof/>
        </w:rPr>
        <w:drawing>
          <wp:inline distT="0" distB="0" distL="0" distR="0" wp14:anchorId="6614D62F" wp14:editId="7338BEDF">
            <wp:extent cx="5731510" cy="27254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25420"/>
                    </a:xfrm>
                    <a:prstGeom prst="rect">
                      <a:avLst/>
                    </a:prstGeom>
                    <a:noFill/>
                    <a:ln>
                      <a:noFill/>
                    </a:ln>
                  </pic:spPr>
                </pic:pic>
              </a:graphicData>
            </a:graphic>
          </wp:inline>
        </w:drawing>
      </w:r>
    </w:p>
    <w:sectPr w:rsidR="00A43A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A64"/>
    <w:rsid w:val="005C437B"/>
    <w:rsid w:val="00975ACE"/>
    <w:rsid w:val="00A43A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55418"/>
  <w15:chartTrackingRefBased/>
  <w15:docId w15:val="{1BB8F7CB-F9A9-49A4-9E5F-56E3A2847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A64"/>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43A64"/>
    <w:pPr>
      <w:autoSpaceDE w:val="0"/>
      <w:autoSpaceDN w:val="0"/>
      <w:adjustRightInd w:val="0"/>
      <w:spacing w:after="0" w:line="240" w:lineRule="auto"/>
    </w:pPr>
    <w:rPr>
      <w:rFonts w:ascii="Times New Roman" w:eastAsia="Calibri"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141</Words>
  <Characters>804</Characters>
  <Application>Microsoft Office Word</Application>
  <DocSecurity>0</DocSecurity>
  <Lines>6</Lines>
  <Paragraphs>1</Paragraphs>
  <ScaleCrop>false</ScaleCrop>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sharma</dc:creator>
  <cp:keywords/>
  <dc:description/>
  <cp:lastModifiedBy>abhishek sharma</cp:lastModifiedBy>
  <cp:revision>1</cp:revision>
  <dcterms:created xsi:type="dcterms:W3CDTF">2020-12-13T18:04:00Z</dcterms:created>
  <dcterms:modified xsi:type="dcterms:W3CDTF">2020-12-13T18:08:00Z</dcterms:modified>
</cp:coreProperties>
</file>