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Test Summary Report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Name:- Website Quality Assurance ProxyFy Web App </w:t>
        <w:br w:type="textWrapping"/>
        <w:t xml:space="preserve">Test Engineer:- Abhishek maurya</w:t>
        <w:br w:type="textWrapping"/>
        <w:t xml:space="preserve">Testing Scope:** Customer Portal, Admin Dashboard, Responsive Design</w:t>
        <w:br w:type="textWrapping"/>
        <w:t xml:space="preserve">Test Execution Period:-36-Hour Sprint</w:t>
        <w:br w:type="textWrapping"/>
        <w:t xml:space="preserve">Testing Type:** Functional, UI/UX, Responsiveness, Automation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Test Execution 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Total Test Cases Executed:-23</w:t>
        <w:br w:type="textWrapping"/>
        <w:t xml:space="preserve">Passed:14</w:t>
        <w:br w:type="textWrapping"/>
        <w:t xml:space="preserve">Failed:- 7</w:t>
        <w:br w:type="textWrapping"/>
        <w:t xml:space="preserve">Blocked:-0</w:t>
        <w:br w:type="textWrapping"/>
        <w:t xml:space="preserve">Bugs Reported:- 7</w:t>
        <w:br w:type="textWrapping"/>
        <w:t xml:space="preserve">Automation Scripts Created:-2</w:t>
        <w:br w:type="textWrapping"/>
        <w:t xml:space="preserve">Platforms Tested:- Desktop, Mobile, Tablet</w:t>
        <w:br w:type="textWrapping"/>
        <w:t xml:space="preserve">Browsers Tested:- Chrome, Firefox, Edge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3. Key Findings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UI responsiveness issues found on the checkout page.</w:t>
        <w:br w:type="textWrapping"/>
        <w:t xml:space="preserve">- Payment gateway validation failure for expired cards.</w:t>
        <w:br w:type="textWrapping"/>
        <w:t xml:space="preserve">- Admin dashboard analytics page loads slowly.</w:t>
        <w:br w:type="textWrapping"/>
        <w:t xml:space="preserve">- Incorrect error messages displayed for invalid login attempts.</w:t>
        <w:br w:type="textWrapping"/>
        <w:t xml:space="preserve">- Product search filter returning inconsistent results.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4. Bug Analysis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Number of Bugs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Examples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Payment failure, checkout crash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Admin panel analytics loading issue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UI inconsistencies, filter errors</w:t>
            </w:r>
          </w:p>
        </w:tc>
      </w:tr>
      <w:tr>
        <w:trPr>
          <w:cantSplit w:val="0"/>
          <w:trHeight w:val="272.91992187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Minor text misalignment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5. Recommendations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Optimize checkout flow to prevent failures.</w:t>
        <w:br w:type="textWrapping"/>
        <w:t xml:space="preserve">- Improve UI responsiveness across all devices.</w:t>
        <w:br w:type="textWrapping"/>
        <w:t xml:space="preserve">- Enhance error handling in login and payment processes.</w:t>
        <w:br w:type="textWrapping"/>
        <w:t xml:space="preserve">- Increase test coverage in automated scripts for high-risk areas.</w:t>
        <w:br w:type="textWrapping"/>
        <w:t xml:space="preserve">- Conduct performance testing to address slow-loading pages.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6. Conclusion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testing effort identified critical issues affecting user experience and functionality. Collaboration with developers is necessary to fix the reported bugs, especially high-priority ones. The automation scripts will help ensure stability in future releases.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DYVk+V4AXSmmAP1oRJwvtavoNw==">CgMxLjA4AHIhMUozLVM0dEt4SVJWcGhCYXY1QnR0VE9MTENmNXJVZ0Zq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