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863F" w14:textId="2174DA4D" w:rsidR="00835261" w:rsidRDefault="00CA3173">
      <w:r>
        <w:t>We need to adapt the Entity Component System</w:t>
      </w:r>
    </w:p>
    <w:p w14:paraId="3E1564A5" w14:textId="77777777" w:rsidR="00CA3173" w:rsidRDefault="00CA3173"/>
    <w:p w14:paraId="30A49C71" w14:textId="3A4121D2" w:rsidR="00CA3173" w:rsidRDefault="00CA3173">
      <w:r>
        <w:t>Any executable or DLL may have a component interface and by including headers know about other interfaces that are available. Executables, DLLs and the M-Plat library can provide their own components, but all share the component table. The component table sits in its own DLL – the ECS.DLL - enabling re-use outside of the M-Plat environment. The ECS.DLL does not know any specific components, but manages the lifetime of everything.</w:t>
      </w:r>
    </w:p>
    <w:p w14:paraId="0113A870" w14:textId="77777777" w:rsidR="00CA3173" w:rsidRDefault="00CA3173"/>
    <w:p w14:paraId="09A5058E" w14:textId="5EEF6EF2" w:rsidR="00CA3173" w:rsidRDefault="00CA3173">
      <w:r>
        <w:t>First thing to do</w:t>
      </w:r>
    </w:p>
    <w:p w14:paraId="2B650C88" w14:textId="77777777" w:rsidR="00CA3173" w:rsidRDefault="00CA3173"/>
    <w:p w14:paraId="00DBAE94" w14:textId="20566D29" w:rsidR="00CA3173" w:rsidRDefault="00CA3173" w:rsidP="00CA3173">
      <w:pPr>
        <w:pStyle w:val="ListParagraph"/>
        <w:numPr>
          <w:ilvl w:val="0"/>
          <w:numId w:val="1"/>
        </w:numPr>
      </w:pPr>
      <w:r>
        <w:t>Write the ECS.DLL</w:t>
      </w:r>
    </w:p>
    <w:p w14:paraId="424C9BB3" w14:textId="77777777" w:rsidR="00CA3173" w:rsidRDefault="00CA3173" w:rsidP="00CA3173"/>
    <w:p w14:paraId="3DF3A1FB" w14:textId="77777777" w:rsidR="00CA3173" w:rsidRDefault="00CA3173" w:rsidP="00CA3173"/>
    <w:sectPr w:rsidR="00C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1B8E"/>
    <w:multiLevelType w:val="hybridMultilevel"/>
    <w:tmpl w:val="36301ABE"/>
    <w:lvl w:ilvl="0" w:tplc="B4128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47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73"/>
    <w:rsid w:val="00835261"/>
    <w:rsid w:val="00CA3173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FB2"/>
  <w15:chartTrackingRefBased/>
  <w15:docId w15:val="{AED61C0B-43C9-4B93-8867-8F3F790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Taylor</dc:creator>
  <cp:keywords/>
  <dc:description/>
  <cp:lastModifiedBy>Mark Taylor</cp:lastModifiedBy>
  <cp:revision>1</cp:revision>
  <dcterms:created xsi:type="dcterms:W3CDTF">2023-07-14T07:19:00Z</dcterms:created>
  <dcterms:modified xsi:type="dcterms:W3CDTF">2023-07-14T07:23:00Z</dcterms:modified>
</cp:coreProperties>
</file>