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Why some young ants start hunting and caring for others early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https://phys.org/news/2026-10-young-ants-early.html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Some insects, including honeybees and ants, live in highly organized colonies where individuals take on specific roles. In many ant societies, young adult workers typically care for developing young inside the nest before beginning to forage, or search for food, outside it. Some ant species, however, start hunting for food as soon as they reach adulthood, without undergoing a transition period.</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young-ants-earl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some young ants start hunting and caring for others early</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