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10/10/2026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Deep learning model using ECGs during sleep studies can predict cardiovascular outcomes</w:t>
            </w:r>
          </w:p>
        </w:tc>
        <w:tc>
          <w:tcPr>
            <w:tcW w:type="dxa" w:w="1701"/>
          </w:tcPr>
          <w:p>
            <w:r>
              <w:t>PENDENTE (falhou)</w:t>
            </w:r>
          </w:p>
        </w:tc>
      </w:tr>
      <w:tr>
        <w:tc>
          <w:tcPr>
            <w:tcW w:type="dxa" w:w="567"/>
          </w:tcPr>
          <w:p>
            <w:r>
              <w:t>2</w:t>
            </w:r>
          </w:p>
        </w:tc>
        <w:tc>
          <w:tcPr>
            <w:tcW w:type="dxa" w:w="2154"/>
          </w:tcPr>
          <w:p>
            <w:r>
              <w:t>Biologia</w:t>
            </w:r>
          </w:p>
        </w:tc>
        <w:tc>
          <w:tcPr>
            <w:tcW w:type="dxa" w:w="5216"/>
          </w:tcPr>
          <w:p>
            <w:r>
              <w:t>Tiny marine microbe sheds new light on how little genetic machinery a cell needs to survive</w:t>
            </w:r>
          </w:p>
        </w:tc>
        <w:tc>
          <w:tcPr>
            <w:tcW w:type="dxa" w:w="1701"/>
          </w:tcPr>
          <w:p>
            <w:r>
              <w:t>PENDENTE (falhou)</w:t>
            </w:r>
          </w:p>
        </w:tc>
      </w:tr>
      <w:tr>
        <w:tc>
          <w:tcPr>
            <w:tcW w:type="dxa" w:w="567"/>
          </w:tcPr>
          <w:p>
            <w:r>
              <w:t>3</w:t>
            </w:r>
          </w:p>
        </w:tc>
        <w:tc>
          <w:tcPr>
            <w:tcW w:type="dxa" w:w="2154"/>
          </w:tcPr>
          <w:p>
            <w:r>
              <w:t>Robótica</w:t>
            </w:r>
          </w:p>
        </w:tc>
        <w:tc>
          <w:tcPr>
            <w:tcW w:type="dxa" w:w="5216"/>
          </w:tcPr>
          <w:p>
            <w:r>
              <w:t>Two-armed robot throws and catches balls with human-like movements</w:t>
            </w:r>
          </w:p>
        </w:tc>
        <w:tc>
          <w:tcPr>
            <w:tcW w:type="dxa" w:w="1701"/>
          </w:tcPr>
          <w:p>
            <w:r>
              <w:t>PENDENTE (falhou)</w:t>
            </w:r>
          </w:p>
        </w:tc>
      </w:tr>
      <w:tr>
        <w:tc>
          <w:tcPr>
            <w:tcW w:type="dxa" w:w="567"/>
          </w:tcPr>
          <w:p>
            <w:r>
              <w:t>4</w:t>
            </w:r>
          </w:p>
        </w:tc>
        <w:tc>
          <w:tcPr>
            <w:tcW w:type="dxa" w:w="2154"/>
          </w:tcPr>
          <w:p>
            <w:r>
              <w:t>Software</w:t>
            </w:r>
          </w:p>
        </w:tc>
        <w:tc>
          <w:tcPr>
            <w:tcW w:type="dxa" w:w="5216"/>
          </w:tcPr>
          <w:p>
            <w:r>
              <w:t>Shopify Upgrades Checkout Blocks to Polaris Web Components, Cutting Bundle Sizes up to 85%</w:t>
            </w:r>
          </w:p>
        </w:tc>
        <w:tc>
          <w:tcPr>
            <w:tcW w:type="dxa" w:w="1701"/>
          </w:tcPr>
          <w:p>
            <w:r>
              <w:t>PENDENTE (falhou)</w:t>
            </w:r>
          </w:p>
        </w:tc>
      </w:tr>
      <w:tr>
        <w:tc>
          <w:tcPr>
            <w:tcW w:type="dxa" w:w="567"/>
          </w:tcPr>
          <w:p>
            <w:r>
              <w:t>5</w:t>
            </w:r>
          </w:p>
        </w:tc>
        <w:tc>
          <w:tcPr>
            <w:tcW w:type="dxa" w:w="2154"/>
          </w:tcPr>
          <w:p>
            <w:r>
              <w:t>Hardware</w:t>
            </w:r>
          </w:p>
        </w:tc>
        <w:tc>
          <w:tcPr>
            <w:tcW w:type="dxa" w:w="5216"/>
          </w:tcPr>
          <w:p>
            <w:r>
              <w:t>Gigabyte's latest BIOS update hints at Intel's Raptor Lake Next Launch in 2027</w:t>
            </w:r>
          </w:p>
        </w:tc>
        <w:tc>
          <w:tcPr>
            <w:tcW w:type="dxa" w:w="1701"/>
          </w:tcPr>
          <w:p>
            <w:r>
              <w:t>PENDENTE (falhou)</w:t>
            </w:r>
          </w:p>
        </w:tc>
      </w:tr>
      <w:tr>
        <w:tc>
          <w:tcPr>
            <w:tcW w:type="dxa" w:w="567"/>
          </w:tcPr>
          <w:p>
            <w:r>
              <w:t>6</w:t>
            </w:r>
          </w:p>
        </w:tc>
        <w:tc>
          <w:tcPr>
            <w:tcW w:type="dxa" w:w="2154"/>
          </w:tcPr>
          <w:p>
            <w:r>
              <w:t>Astrofísica</w:t>
            </w:r>
          </w:p>
        </w:tc>
        <w:tc>
          <w:tcPr>
            <w:tcW w:type="dxa" w:w="5216"/>
          </w:tcPr>
          <w:p>
            <w:r>
              <w:t>SPHEREx spots menagerie of brown dwarfs with atmospheric water and methane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Quobly and SiPearl Partner to Explore European CPU-QPU Integration For Sovereign Quantum Computing</w:t>
            </w:r>
          </w:p>
        </w:tc>
        <w:tc>
          <w:tcPr>
            <w:tcW w:type="dxa" w:w="1701"/>
          </w:tcPr>
          <w:p>
            <w:r>
              <w:t>PENDENTE (falhou)</w:t>
            </w:r>
          </w:p>
        </w:tc>
      </w:tr>
      <w:tr>
        <w:tc>
          <w:tcPr>
            <w:tcW w:type="dxa" w:w="567"/>
          </w:tcPr>
          <w:p>
            <w:r>
              <w:t>8</w:t>
            </w:r>
          </w:p>
        </w:tc>
        <w:tc>
          <w:tcPr>
            <w:tcW w:type="dxa" w:w="2154"/>
          </w:tcPr>
          <w:p>
            <w:r>
              <w:t>Computadores Pessoais</w:t>
            </w:r>
          </w:p>
        </w:tc>
        <w:tc>
          <w:tcPr>
            <w:tcW w:type="dxa" w:w="5216"/>
          </w:tcPr>
          <w:p>
            <w:r>
              <w:t>Nova busca do Windows 11 vai mudar o jeito que você usa o PC</w:t>
            </w:r>
          </w:p>
        </w:tc>
        <w:tc>
          <w:tcPr>
            <w:tcW w:type="dxa" w:w="1701"/>
          </w:tcPr>
          <w:p>
            <w:r>
              <w:t>PENDENTE (falhou)</w:t>
            </w:r>
          </w:p>
        </w:tc>
      </w:tr>
      <w:tr>
        <w:tc>
          <w:tcPr>
            <w:tcW w:type="dxa" w:w="567"/>
          </w:tcPr>
          <w:p>
            <w:r>
              <w:t>9</w:t>
            </w:r>
          </w:p>
        </w:tc>
        <w:tc>
          <w:tcPr>
            <w:tcW w:type="dxa" w:w="2154"/>
          </w:tcPr>
          <w:p>
            <w:r>
              <w:t>Inteligência Artificial</w:t>
            </w:r>
          </w:p>
        </w:tc>
        <w:tc>
          <w:tcPr>
            <w:tcW w:type="dxa" w:w="5216"/>
          </w:tcPr>
          <w:p>
            <w:r>
              <w:t>Google piora o Gemini para quem não é assinante a partir de hoje (9)</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Scientists find hidden materials that could improve batteries and solar fuels</w:t>
            </w:r>
          </w:p>
        </w:tc>
        <w:tc>
          <w:tcPr>
            <w:tcW w:type="dxa" w:w="1701"/>
          </w:tcPr>
          <w:p>
            <w:r>
              <w:t>PENDENTE (falhou)</w:t>
            </w:r>
          </w:p>
        </w:tc>
      </w:tr>
      <w:tr>
        <w:tc>
          <w:tcPr>
            <w:tcW w:type="dxa" w:w="567"/>
          </w:tcPr>
          <w:p>
            <w:r>
              <w:t>11</w:t>
            </w:r>
          </w:p>
        </w:tc>
        <w:tc>
          <w:tcPr>
            <w:tcW w:type="dxa" w:w="2154"/>
          </w:tcPr>
          <w:p>
            <w:r>
              <w:t>Cibersegurança</w:t>
            </w:r>
          </w:p>
        </w:tc>
        <w:tc>
          <w:tcPr>
            <w:tcW w:type="dxa" w:w="5216"/>
          </w:tcPr>
          <w:p>
            <w:r>
              <w:t>Logitech prepara versão mais barata do mouse consagrado MX Master 4</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Deep learning model using ECGs during sleep studies can predict cardiovascular outcomes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https://medicalxpress.com/news/2026-10-deep-ecgs-cardiovascular-outcomes.html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 research team supported by the National Institutes of Health (NIH) has found that electrocardiograms (ECGs) administered during sleep and paired with sleep stage information can be used to determine the risk of future adverse cardiac events. The study, which used a deep learning approach, suggests that using ECGs to predict which patients have a greater risk of poor heart-related outcomes could help guide clinical decision-making. The findings were published in the journal SLEEP.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Tiny marine microbe sheds new light on how little genetic machinery a cell needs to survive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https://phys.org/news/2026-10-tiny-marine-microbe-genetic-machinery.html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Scientists have discovered a previously unknown microorganism that has the smallest genome ever found and may be able to replicate and express its own genetic information.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Two-armed robot throws and catches balls with human-like movements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https://techxplore.com/news/2026-10-armed-robot-balls-human-movements.html</w:t>
              </w:r>
            </w:hyperlink>
          </w:p>
        </w:tc>
      </w:tr>
      <w:tr>
        <w:tc>
          <w:tcPr>
            <w:tcW w:type="dxa" w:w="2551"/>
            <w:shd w:val="clear" w:color="auto" w:fill="EAF0FA"/>
          </w:tcPr>
          <w:p>
            <w:r>
              <w:rPr>
                <w:b/>
              </w:rPr>
              <w:t>Veículo</w:t>
            </w:r>
          </w:p>
        </w:tc>
        <w:tc>
          <w:tcPr>
            <w:tcW w:type="dxa" w:w="6803"/>
          </w:tcPr>
          <w:p>
            <w:r>
              <w:t>Tech Xplore</w:t>
            </w:r>
          </w:p>
        </w:tc>
      </w:tr>
      <w:tr>
        <w:tc>
          <w:tcPr>
            <w:tcW w:type="dxa" w:w="2551"/>
            <w:shd w:val="clear" w:color="auto" w:fill="EAF0FA"/>
          </w:tcPr>
          <w:p>
            <w:r>
              <w:rPr>
                <w:b/>
              </w:rPr>
              <w:t>Resumo do feed</w:t>
            </w:r>
          </w:p>
        </w:tc>
        <w:tc>
          <w:tcPr>
            <w:tcW w:type="dxa" w:w="6803"/>
          </w:tcPr>
          <w:p>
            <w:r>
              <w:t>Humans can move their limbs very rapidly and coordinate their movements with high precision to tackle specific manual tasks. While robots have become increasingly advanced in recent years, many of them remain less agile than humans and struggle to interact with moving objects of different shapes, weights and textures.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Shopify Upgrades Checkout Blocks to Polaris Web Components, Cutting Bundle Sizes up to 85%</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https://www.infoq.com/news/2026/10/shopify-web-components/?utm_campaign=infoq_content&amp;utm_source=infoq&amp;utm_medium=feed&amp;utm_term=global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Shopify has updated its Checkout Blocks app, transitioning five high-traffic checkout UI extensions to remote-dom using Preact and Polaris web components. The rewrite, which involved moving to TypeScript and a new API version, led to significant reductions in bundle sizes and load times. From October 1, 2026, only the updated versions will be supported. By Daniel Curtis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Gigabyte's latest BIOS update hints at Intel's Raptor Lake Next Launch in 2027</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https://www.tomshardware.com/pc-components/cpus/gigabytes-latest-bios-update-hints-at-intels-raptor-lake-next-launch-in-2027-new-cpus-may-support-both-ddr4-and-ddr5-memory</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Gigabyte confirms BIOS support for upcoming Intel LGA 1700 processors on B760 and H610 motherboards, with the rumored Raptor Lake Next lineup expected in early 2027 to support both DDR4 and DDR5 memory.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SPHEREx spots menagerie of brown dwarfs with atmospheric water and methane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https://phys.org/news/2026-10-spherex-menagerie-brown-dwarfs-atmospheric.html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NASA's SPHEREx (Spectro-Photometer for the History of the universe, Epoch of Reionization, and ices Explorer) space telescope is shedding light on brown dwarfs, celestial objects that blur the line between stars and exoplanets. New findings published in The Astrophysical Journal show that these dark and cloudy worlds have chemically rich atmospheres not unlike the giant planets in our own solar system.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Quobly and SiPearl Partner to Explore European CPU-QPU Integration For Sovereign Quantum Computing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https://thequantuminsider.com/2026/10/09/quobly-and-sipearl-partner-to-explore-european-cpu-qpu-integration-for-sovereign-quantum-computing/</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Quobly, a French quantum computing company developing industrially scalable quantum computers based on silicon spin qubits, and SiPearl, the designer of European high-performance energy-efficient CPUs for sovereign supercomputing, AI and data centre, have signed a Memorandum of Understanding (MoU) to combine their respective technologies and expertise towards a sovereign quantum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Nova busca do Windows 11 vai mudar o jeito que você usa o PC</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https://canaltech.com.br/software/nova-busca-do-windows-11-vai-mudar-o-jeito-que-voce-usa-o-pc/</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busca do Windows 11 finalmente foi atualizada e se tornou mais inteligente. A Microsoft revelou a nova versão do componente na última quarta-feira (07), durante evento de apresentação do novo Surface com chip RTX Spark. Com a mudança, a ferramenta deixa de ser apenas um localizador de apps e arquivos para se transformar em uma alternativa para controlar todo o computador pela Barra de Tarefas . É possível executar tarefas pelo PC em comandos rápidos e ainda acionar o Copilot. A barra de pesquisas padrão do Windows é pouco funcional e não responde bem a erros de digitação, por exemplo, normalmente sugerindo um resultado do Bing no lugar de uma informação que deveria ser encontrada no PC. O ajuste melhora a compreensão do contexto e traz resultados mais inteligentes. O que é possível fazer com a nova barra de busca do Windows? Algumas das funções disponíveis incluem: Novo visual para destacar prévias de arquivos Consulta rápida de informações na web, como previsão do tempo e ações da bolsa de valores, com prévias mais diretas Mudanças nas configurações, como “Ativar modo escuro” ou “Ligar Bluetooth”; Ajustes rápidos na tela, como “Minimizar todas as janelas” ou “Organizar janelas 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Google piora o Gemini para quem não é assinante a partir de hoje (9)</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https://canaltech.com.br/inteligencia-artificial/google-piora-o-gemini-para-quem-nao-e-assinante-a-partir-de-hoje-9/</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Google começa a limitar, nesta sexta-feira (9), os recursos disponíveis para usuários da versão gratuita do Gemini. A partir de agora, quem utiliza a inteligência artificial (IA) sem pagar uma assinatura perde o acesso aos modelos Flash e Pro , que passam a ser exclusivos dos planos pagos. A mudança também afeta assinantes do Google AI Plus, opção mais barata oferecida pela empresa. As restrições haviam sido anunciadas no início do mês, conforme noticiado pelo Canaltech . Segundo a página de suporte do Google, a atualização começa a valer hoje para contas pessoais sem assinatura, mas pode levar algum tempo para aparecer para todos os usuários. O que muda no Gemini gratuito? Com a atualização, quem não paga pelo Gemini fica limitado ao modelo Flash-Lite , versão mais leve da IA do Google, voltada para respostas rápidas e tarefas menos complexas. Até então, esses usuários também conseguiam utilizar o Flash e o Pro, embora com restrições de uso. O último é direcionado a atividades que exigem maior capacidade de raciocínio, como programação, análise de informações e resolução de problemas complexos. A alteração significa que usuários gratuitos deixam de ter a opção de selecionar mode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Scientists find hidden materials that could improve batteries and solar fuels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https://www.sciencedaily.com/releases/2026/10/261007042118.htm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Scientists have uncovered a hidden world of “in-between” materials that briefly form as chemical ingredients are heated, revealing structures that conventional methods can miss. Among the discoveries is a previously unknown form of bismuth vanadate, a material widely studied for using sunlight to help produce clean hydrogen. The new version has a different atomic structure and interacts with light in a strikingly different way, potentially opening new possibilities for solar fuels, catalysts, and electronics.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Logitech prepara versão mais barata do mouse consagrado MX Master 4</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https://canaltech.com.br/hardware/logitech-prepara-versao-mais-barata-do-mouse-consagrado-mx-master-4/</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Lançado oficialmente como a nova referência em periféricos de produtividade, o Logitech MX Master 4, lançado há mais de um ano , pode ganhar uma versão simplificada e mais barata em breve . Vazamentos recentes divulgados pelo leaker Roland Quandt indicam que a fabricante suíça desenvolve o " MX Master 4 SE ", modelo que deve reutilizar a estrutura ergonômica consagrada da linha, mas reduzindo alguns recursos para atingir um preço inicial mais amigável. A sigla "SE" costuma indicar produtos de entrada dentro do portfólio de grandes empresas de tecnologia, o que fortalece os rumores de cortes pontuais no periférico. Como o MX Master 4 original se destaca pela introdução de motores de feedback tátil e um botão dedicado sob o apoio do polegar para acionar os atalhos do menu "Actions Ring", esses recursos avançados surgem como os principais candidatos a ficarem de fora no modelo mais modesto . O que pode mudar para baratear o dispositivo Um dos destaques da quarta geração desse mouse é o sensor Darkfield de 8.000 DPI capaz de rastrear em superfícies de vidro, além da roda de rolagem eletromagnética MagSpeed e do motor háptico integrado, que vibra para confirmar ações na tela. Para reduz</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deep-ecgs-cardiovascular-outcomes.html" TargetMode="External"/><Relationship Id="rId10" Type="http://schemas.openxmlformats.org/officeDocument/2006/relationships/hyperlink" Target="https://phys.org/news/2026-10-tiny-marine-microbe-genetic-machinery.html" TargetMode="External"/><Relationship Id="rId11" Type="http://schemas.openxmlformats.org/officeDocument/2006/relationships/hyperlink" Target="https://techxplore.com/news/2026-10-armed-robot-balls-human-movements.html" TargetMode="External"/><Relationship Id="rId12" Type="http://schemas.openxmlformats.org/officeDocument/2006/relationships/hyperlink" Target="https://www.infoq.com/news/2026/10/shopify-web-components/?utm_campaign=infoq_content&amp;utm_source=infoq&amp;utm_medium=feed&amp;utm_term=global" TargetMode="External"/><Relationship Id="rId13" Type="http://schemas.openxmlformats.org/officeDocument/2006/relationships/hyperlink" Target="https://www.tomshardware.com/pc-components/cpus/gigabytes-latest-bios-update-hints-at-intels-raptor-lake-next-launch-in-2027-new-cpus-may-support-both-ddr4-and-ddr5-memory" TargetMode="External"/><Relationship Id="rId14" Type="http://schemas.openxmlformats.org/officeDocument/2006/relationships/hyperlink" Target="https://phys.org/news/2026-10-spherex-menagerie-brown-dwarfs-atmospheric.html" TargetMode="External"/><Relationship Id="rId15" Type="http://schemas.openxmlformats.org/officeDocument/2006/relationships/hyperlink" Target="https://thequantuminsider.com/2026/10/09/quobly-and-sipearl-partner-to-explore-european-cpu-qpu-integration-for-sovereign-quantum-computing/" TargetMode="External"/><Relationship Id="rId16" Type="http://schemas.openxmlformats.org/officeDocument/2006/relationships/hyperlink" Target="https://canaltech.com.br/software/nova-busca-do-windows-11-vai-mudar-o-jeito-que-voce-usa-o-pc/" TargetMode="External"/><Relationship Id="rId17" Type="http://schemas.openxmlformats.org/officeDocument/2006/relationships/hyperlink" Target="https://canaltech.com.br/inteligencia-artificial/google-piora-o-gemini-para-quem-nao-e-assinante-a-partir-de-hoje-9/" TargetMode="External"/><Relationship Id="rId18" Type="http://schemas.openxmlformats.org/officeDocument/2006/relationships/hyperlink" Target="https://www.sciencedaily.com/releases/2026/10/261007042118.htm" TargetMode="External"/><Relationship Id="rId19" Type="http://schemas.openxmlformats.org/officeDocument/2006/relationships/hyperlink" Target="https://canaltech.com.br/hardware/logitech-prepara-versao-mais-barata-do-mouse-consagrado-mx-maste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10/10/2026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