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HARDWARE</w:t>
      </w:r>
    </w:p>
    <w:p>
      <w:pPr>
        <w:pStyle w:val="Heading1"/>
      </w:pPr>
      <w:r>
        <w:t>[PENDENTE] Nvidia discusses $2,000-per-GPU annual fee for software that 'runs agents on AI factories'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https://www.tomshardware.com/pc-components/gpus/nvidia-discusses-usd2-000-per-gpu-annual-software-fee-for-running-agents-on-ai-infrastructure-firm-already-charges-more-than-twice-that-amount-for-its-ai-enterprise-software-platform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Tom's Hardware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Nvidia CEO Jensen Huang is reportedly weighing annual software fees of around $2,000 per GPU for enterprise AI, a model that could generate $10 billion a year if five million licenses were sold. The pricing and launch timeline remain unconfirmed, while Nvidia continues to expand its AI software and security tools for enterprise customers.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mshardware.com/pc-components/gpus/nvidia-discusses-usd2-000-per-gpu-annual-software-fee-for-running-agents-on-ai-infrastructure-firm-already-charges-more-than-twice-that-amount-for-its-ai-enterprise-software-plat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Nvidia discusses $2,000-per-GPU annual fee for software that 'runs agents on AI factories'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