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B6D63" w14:textId="77777777" w:rsidR="00612C95" w:rsidRDefault="00000000">
      <w:pPr>
        <w:pStyle w:val="Title"/>
      </w:pPr>
      <w:r>
        <w:t>API</w:t>
      </w:r>
      <w:r>
        <w:rPr>
          <w:spacing w:val="-15"/>
        </w:rPr>
        <w:t xml:space="preserve"> </w:t>
      </w:r>
      <w:r>
        <w:t>DESIGN</w:t>
      </w:r>
      <w:r>
        <w:rPr>
          <w:spacing w:val="-11"/>
        </w:rPr>
        <w:t xml:space="preserve"> </w:t>
      </w:r>
      <w:r>
        <w:t>FOR</w:t>
      </w:r>
      <w:r>
        <w:rPr>
          <w:spacing w:val="-14"/>
        </w:rPr>
        <w:t xml:space="preserve"> </w:t>
      </w:r>
      <w:r>
        <w:rPr>
          <w:spacing w:val="-2"/>
        </w:rPr>
        <w:t>MICROSERVICES</w:t>
      </w:r>
    </w:p>
    <w:p w14:paraId="2480455C" w14:textId="77777777" w:rsidR="00612C95" w:rsidRDefault="00000000">
      <w:pPr>
        <w:pStyle w:val="Heading3"/>
        <w:spacing w:before="276"/>
        <w:ind w:right="1218"/>
        <w:rPr>
          <w:u w:val="none"/>
        </w:rPr>
      </w:pPr>
      <w:r>
        <w:rPr>
          <w:u w:val="none"/>
        </w:rPr>
        <w:t>A</w:t>
      </w:r>
      <w:r>
        <w:rPr>
          <w:spacing w:val="-3"/>
          <w:u w:val="none"/>
        </w:rPr>
        <w:t xml:space="preserve"> </w:t>
      </w:r>
      <w:r>
        <w:rPr>
          <w:u w:val="none"/>
        </w:rPr>
        <w:t xml:space="preserve">Research </w:t>
      </w:r>
      <w:r>
        <w:rPr>
          <w:spacing w:val="-2"/>
          <w:u w:val="none"/>
        </w:rPr>
        <w:t>Report</w:t>
      </w:r>
    </w:p>
    <w:p w14:paraId="67F19E74" w14:textId="77777777" w:rsidR="00612C95" w:rsidRDefault="00000000">
      <w:pPr>
        <w:pStyle w:val="BodyText"/>
        <w:spacing w:before="141" w:line="276" w:lineRule="auto"/>
        <w:ind w:left="2890" w:right="2891" w:firstLine="5"/>
        <w:jc w:val="center"/>
      </w:pPr>
      <w:r>
        <w:t>Submitted in partial fulfillment of the Requirements</w:t>
      </w:r>
      <w:r>
        <w:rPr>
          <w:spacing w:val="-6"/>
        </w:rPr>
        <w:t xml:space="preserve"> </w:t>
      </w:r>
      <w:r>
        <w:t>for</w:t>
      </w:r>
      <w:r>
        <w:rPr>
          <w:spacing w:val="-7"/>
        </w:rPr>
        <w:t xml:space="preserve"> </w:t>
      </w:r>
      <w:r>
        <w:t>the</w:t>
      </w:r>
      <w:r>
        <w:rPr>
          <w:spacing w:val="-5"/>
        </w:rPr>
        <w:t xml:space="preserve"> </w:t>
      </w:r>
      <w:r>
        <w:t>award</w:t>
      </w:r>
      <w:r>
        <w:rPr>
          <w:spacing w:val="-5"/>
        </w:rPr>
        <w:t xml:space="preserve"> </w:t>
      </w:r>
      <w:r>
        <w:t>of</w:t>
      </w:r>
      <w:r>
        <w:rPr>
          <w:spacing w:val="-7"/>
        </w:rPr>
        <w:t xml:space="preserve"> </w:t>
      </w:r>
      <w:r>
        <w:t>the</w:t>
      </w:r>
      <w:r>
        <w:rPr>
          <w:spacing w:val="-5"/>
        </w:rPr>
        <w:t xml:space="preserve"> </w:t>
      </w:r>
      <w:r>
        <w:t>Degree</w:t>
      </w:r>
      <w:r>
        <w:rPr>
          <w:spacing w:val="-6"/>
        </w:rPr>
        <w:t xml:space="preserve"> </w:t>
      </w:r>
      <w:r>
        <w:t>of</w:t>
      </w:r>
    </w:p>
    <w:p w14:paraId="3B58C5A5" w14:textId="77777777" w:rsidR="00612C95" w:rsidRDefault="00000000">
      <w:pPr>
        <w:pStyle w:val="Heading2"/>
        <w:spacing w:before="202"/>
        <w:ind w:right="1219"/>
      </w:pPr>
      <w:r>
        <w:t>MASTER</w:t>
      </w:r>
      <w:r>
        <w:rPr>
          <w:spacing w:val="-10"/>
        </w:rPr>
        <w:t xml:space="preserve"> </w:t>
      </w:r>
      <w:r>
        <w:t>OF</w:t>
      </w:r>
      <w:r>
        <w:rPr>
          <w:spacing w:val="-8"/>
        </w:rPr>
        <w:t xml:space="preserve"> </w:t>
      </w:r>
      <w:r>
        <w:t>SCIENCE</w:t>
      </w:r>
      <w:r>
        <w:rPr>
          <w:spacing w:val="-9"/>
        </w:rPr>
        <w:t xml:space="preserve"> </w:t>
      </w:r>
      <w:r>
        <w:t>(INFORMATION</w:t>
      </w:r>
      <w:r>
        <w:rPr>
          <w:spacing w:val="-7"/>
        </w:rPr>
        <w:t xml:space="preserve"> </w:t>
      </w:r>
      <w:r>
        <w:rPr>
          <w:spacing w:val="-2"/>
        </w:rPr>
        <w:t>TECHNOLOGY)</w:t>
      </w:r>
    </w:p>
    <w:p w14:paraId="57A32E4C" w14:textId="77777777" w:rsidR="00612C95" w:rsidRDefault="00000000">
      <w:pPr>
        <w:pStyle w:val="Heading3"/>
        <w:spacing w:before="246"/>
        <w:ind w:right="1218"/>
        <w:rPr>
          <w:u w:val="none"/>
        </w:rPr>
      </w:pPr>
      <w:r>
        <w:rPr>
          <w:spacing w:val="-5"/>
          <w:u w:val="none"/>
        </w:rPr>
        <w:t>By</w:t>
      </w:r>
    </w:p>
    <w:p w14:paraId="2A33EDE8" w14:textId="0B4930FE" w:rsidR="00612C95" w:rsidRDefault="00000000">
      <w:pPr>
        <w:spacing w:before="244" w:line="276" w:lineRule="auto"/>
        <w:ind w:left="3421" w:right="3418"/>
        <w:jc w:val="center"/>
        <w:rPr>
          <w:sz w:val="30"/>
        </w:rPr>
      </w:pPr>
      <w:r>
        <w:rPr>
          <w:sz w:val="30"/>
        </w:rPr>
        <w:t>Ahmed</w:t>
      </w:r>
      <w:r>
        <w:rPr>
          <w:spacing w:val="-18"/>
          <w:sz w:val="30"/>
        </w:rPr>
        <w:t xml:space="preserve"> </w:t>
      </w:r>
      <w:r>
        <w:rPr>
          <w:sz w:val="30"/>
        </w:rPr>
        <w:t>Dilshad</w:t>
      </w:r>
      <w:r>
        <w:rPr>
          <w:spacing w:val="-18"/>
          <w:sz w:val="30"/>
        </w:rPr>
        <w:t xml:space="preserve"> </w:t>
      </w:r>
      <w:r>
        <w:rPr>
          <w:sz w:val="30"/>
        </w:rPr>
        <w:t xml:space="preserve">Shaikh </w:t>
      </w:r>
      <w:r w:rsidR="00FE6F4B">
        <w:rPr>
          <w:sz w:val="30"/>
        </w:rPr>
        <w:t>Seat</w:t>
      </w:r>
      <w:r>
        <w:rPr>
          <w:sz w:val="30"/>
        </w:rPr>
        <w:t xml:space="preserve"> Number: </w:t>
      </w:r>
      <w:r w:rsidR="00FE6F4B">
        <w:rPr>
          <w:sz w:val="30"/>
        </w:rPr>
        <w:t>MIT251009</w:t>
      </w:r>
    </w:p>
    <w:p w14:paraId="253A9E05" w14:textId="77777777" w:rsidR="00612C95" w:rsidRDefault="00000000">
      <w:pPr>
        <w:spacing w:before="199"/>
        <w:ind w:left="1218" w:right="1219"/>
        <w:jc w:val="center"/>
        <w:rPr>
          <w:b/>
          <w:sz w:val="26"/>
        </w:rPr>
      </w:pPr>
      <w:r>
        <w:rPr>
          <w:b/>
          <w:sz w:val="26"/>
        </w:rPr>
        <w:t>Under</w:t>
      </w:r>
      <w:r>
        <w:rPr>
          <w:b/>
          <w:spacing w:val="-8"/>
          <w:sz w:val="26"/>
        </w:rPr>
        <w:t xml:space="preserve"> </w:t>
      </w:r>
      <w:r>
        <w:rPr>
          <w:b/>
          <w:sz w:val="26"/>
        </w:rPr>
        <w:t>the</w:t>
      </w:r>
      <w:r>
        <w:rPr>
          <w:b/>
          <w:spacing w:val="-6"/>
          <w:sz w:val="26"/>
        </w:rPr>
        <w:t xml:space="preserve"> </w:t>
      </w:r>
      <w:r>
        <w:rPr>
          <w:b/>
          <w:sz w:val="26"/>
        </w:rPr>
        <w:t>esteemed</w:t>
      </w:r>
      <w:r>
        <w:rPr>
          <w:b/>
          <w:spacing w:val="-8"/>
          <w:sz w:val="26"/>
        </w:rPr>
        <w:t xml:space="preserve"> </w:t>
      </w:r>
      <w:r>
        <w:rPr>
          <w:b/>
          <w:sz w:val="26"/>
        </w:rPr>
        <w:t>guidance</w:t>
      </w:r>
      <w:r>
        <w:rPr>
          <w:b/>
          <w:spacing w:val="-8"/>
          <w:sz w:val="26"/>
        </w:rPr>
        <w:t xml:space="preserve"> </w:t>
      </w:r>
      <w:r>
        <w:rPr>
          <w:b/>
          <w:spacing w:val="-5"/>
          <w:sz w:val="26"/>
        </w:rPr>
        <w:t>of</w:t>
      </w:r>
    </w:p>
    <w:p w14:paraId="54CCFD42" w14:textId="76C41CE5" w:rsidR="00612C95" w:rsidRDefault="00FE6F4B">
      <w:pPr>
        <w:spacing w:before="46"/>
        <w:ind w:left="1218" w:right="1218"/>
        <w:jc w:val="center"/>
        <w:rPr>
          <w:b/>
          <w:sz w:val="30"/>
        </w:rPr>
      </w:pPr>
      <w:r>
        <w:rPr>
          <w:b/>
          <w:sz w:val="30"/>
        </w:rPr>
        <w:t>Asst</w:t>
      </w:r>
      <w:r w:rsidR="00000000">
        <w:rPr>
          <w:b/>
          <w:sz w:val="30"/>
        </w:rPr>
        <w:t>.</w:t>
      </w:r>
      <w:r>
        <w:rPr>
          <w:b/>
          <w:sz w:val="30"/>
        </w:rPr>
        <w:t xml:space="preserve"> Prof. </w:t>
      </w:r>
      <w:r w:rsidR="00000000">
        <w:rPr>
          <w:b/>
          <w:spacing w:val="-4"/>
          <w:sz w:val="30"/>
        </w:rPr>
        <w:t xml:space="preserve"> </w:t>
      </w:r>
      <w:r w:rsidR="00000000">
        <w:rPr>
          <w:b/>
          <w:sz w:val="30"/>
        </w:rPr>
        <w:t>Ruchi</w:t>
      </w:r>
      <w:r w:rsidR="00000000">
        <w:rPr>
          <w:b/>
          <w:spacing w:val="1"/>
          <w:sz w:val="30"/>
        </w:rPr>
        <w:t xml:space="preserve"> </w:t>
      </w:r>
      <w:r w:rsidR="00000000">
        <w:rPr>
          <w:b/>
          <w:spacing w:val="-4"/>
          <w:sz w:val="30"/>
        </w:rPr>
        <w:t>Dubey</w:t>
      </w:r>
    </w:p>
    <w:p w14:paraId="01131348" w14:textId="77777777" w:rsidR="00612C95" w:rsidRDefault="00000000">
      <w:pPr>
        <w:pStyle w:val="BodyText"/>
        <w:spacing w:before="1"/>
        <w:rPr>
          <w:b/>
          <w:sz w:val="16"/>
        </w:rPr>
      </w:pPr>
      <w:r>
        <w:rPr>
          <w:b/>
          <w:noProof/>
          <w:sz w:val="16"/>
        </w:rPr>
        <w:drawing>
          <wp:anchor distT="0" distB="0" distL="0" distR="0" simplePos="0" relativeHeight="487587840" behindDoc="1" locked="0" layoutInCell="1" allowOverlap="1" wp14:anchorId="4A2D477D" wp14:editId="461C5396">
            <wp:simplePos x="0" y="0"/>
            <wp:positionH relativeFrom="page">
              <wp:posOffset>3156877</wp:posOffset>
            </wp:positionH>
            <wp:positionV relativeFrom="paragraph">
              <wp:posOffset>132905</wp:posOffset>
            </wp:positionV>
            <wp:extent cx="1471154" cy="134683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71154" cy="1346835"/>
                    </a:xfrm>
                    <a:prstGeom prst="rect">
                      <a:avLst/>
                    </a:prstGeom>
                  </pic:spPr>
                </pic:pic>
              </a:graphicData>
            </a:graphic>
          </wp:anchor>
        </w:drawing>
      </w:r>
    </w:p>
    <w:p w14:paraId="53D77364" w14:textId="77777777" w:rsidR="00612C95" w:rsidRDefault="00000000">
      <w:pPr>
        <w:spacing w:before="247"/>
        <w:ind w:left="1218" w:right="1218"/>
        <w:jc w:val="center"/>
        <w:rPr>
          <w:b/>
          <w:sz w:val="24"/>
        </w:rPr>
      </w:pPr>
      <w:r>
        <w:rPr>
          <w:b/>
          <w:sz w:val="24"/>
        </w:rPr>
        <w:t>DEPARTMENT</w:t>
      </w:r>
      <w:r>
        <w:rPr>
          <w:b/>
          <w:spacing w:val="-5"/>
          <w:sz w:val="24"/>
        </w:rPr>
        <w:t xml:space="preserve"> </w:t>
      </w:r>
      <w:r>
        <w:rPr>
          <w:b/>
          <w:sz w:val="24"/>
        </w:rPr>
        <w:t>OF</w:t>
      </w:r>
      <w:r>
        <w:rPr>
          <w:b/>
          <w:spacing w:val="-3"/>
          <w:sz w:val="24"/>
        </w:rPr>
        <w:t xml:space="preserve"> </w:t>
      </w:r>
      <w:r>
        <w:rPr>
          <w:b/>
          <w:sz w:val="24"/>
        </w:rPr>
        <w:t>INFORMATION</w:t>
      </w:r>
      <w:r>
        <w:rPr>
          <w:b/>
          <w:spacing w:val="-3"/>
          <w:sz w:val="24"/>
        </w:rPr>
        <w:t xml:space="preserve"> </w:t>
      </w:r>
      <w:r>
        <w:rPr>
          <w:b/>
          <w:spacing w:val="-2"/>
          <w:sz w:val="24"/>
        </w:rPr>
        <w:t>TECHNOLOGY</w:t>
      </w:r>
    </w:p>
    <w:p w14:paraId="0B72B30D" w14:textId="77777777" w:rsidR="00612C95" w:rsidRDefault="00000000">
      <w:pPr>
        <w:pStyle w:val="Heading2"/>
        <w:spacing w:before="140" w:line="276" w:lineRule="auto"/>
        <w:ind w:left="938" w:right="940" w:firstLine="2"/>
      </w:pPr>
      <w:r>
        <w:t>SHRI RAJASTHANI SEVA SANGH’S SMT.PARMESHWARIDEVI</w:t>
      </w:r>
      <w:r>
        <w:rPr>
          <w:spacing w:val="-15"/>
        </w:rPr>
        <w:t xml:space="preserve"> </w:t>
      </w:r>
      <w:r>
        <w:t>DURGADUTT</w:t>
      </w:r>
      <w:r>
        <w:rPr>
          <w:spacing w:val="-12"/>
        </w:rPr>
        <w:t xml:space="preserve"> </w:t>
      </w:r>
      <w:r>
        <w:t>TIBERWALA</w:t>
      </w:r>
      <w:r>
        <w:rPr>
          <w:spacing w:val="-11"/>
        </w:rPr>
        <w:t xml:space="preserve"> </w:t>
      </w:r>
      <w:r>
        <w:t>LIONS JUHU COLLEGE OF ARTS, COMMERCE &amp; SCIENCE</w:t>
      </w:r>
    </w:p>
    <w:p w14:paraId="4A4BB1FE" w14:textId="77777777" w:rsidR="00612C95" w:rsidRDefault="00000000">
      <w:pPr>
        <w:spacing w:before="100" w:line="312" w:lineRule="auto"/>
        <w:ind w:left="2591" w:right="2589"/>
        <w:jc w:val="center"/>
        <w:rPr>
          <w:b/>
          <w:i/>
          <w:sz w:val="24"/>
        </w:rPr>
      </w:pPr>
      <w:r>
        <w:rPr>
          <w:b/>
          <w:i/>
          <w:sz w:val="24"/>
        </w:rPr>
        <w:t>(Affiliated</w:t>
      </w:r>
      <w:r>
        <w:rPr>
          <w:b/>
          <w:i/>
          <w:spacing w:val="-9"/>
          <w:sz w:val="24"/>
        </w:rPr>
        <w:t xml:space="preserve"> </w:t>
      </w:r>
      <w:r>
        <w:rPr>
          <w:b/>
          <w:i/>
          <w:sz w:val="24"/>
        </w:rPr>
        <w:t>to</w:t>
      </w:r>
      <w:r>
        <w:rPr>
          <w:b/>
          <w:i/>
          <w:spacing w:val="-9"/>
          <w:sz w:val="24"/>
        </w:rPr>
        <w:t xml:space="preserve"> </w:t>
      </w:r>
      <w:r>
        <w:rPr>
          <w:b/>
          <w:i/>
          <w:sz w:val="24"/>
        </w:rPr>
        <w:t>University</w:t>
      </w:r>
      <w:r>
        <w:rPr>
          <w:b/>
          <w:i/>
          <w:spacing w:val="-9"/>
          <w:sz w:val="24"/>
        </w:rPr>
        <w:t xml:space="preserve"> </w:t>
      </w:r>
      <w:r>
        <w:rPr>
          <w:b/>
          <w:i/>
          <w:sz w:val="24"/>
        </w:rPr>
        <w:t>of</w:t>
      </w:r>
      <w:r>
        <w:rPr>
          <w:b/>
          <w:i/>
          <w:spacing w:val="-11"/>
          <w:sz w:val="24"/>
        </w:rPr>
        <w:t xml:space="preserve"> </w:t>
      </w:r>
      <w:r>
        <w:rPr>
          <w:b/>
          <w:i/>
          <w:sz w:val="24"/>
        </w:rPr>
        <w:t xml:space="preserve">Mumbai) </w:t>
      </w:r>
      <w:r>
        <w:rPr>
          <w:b/>
          <w:i/>
          <w:spacing w:val="-2"/>
          <w:sz w:val="24"/>
        </w:rPr>
        <w:t>(Autonomous)</w:t>
      </w:r>
    </w:p>
    <w:p w14:paraId="54F846EC" w14:textId="77777777" w:rsidR="00612C95" w:rsidRDefault="00000000">
      <w:pPr>
        <w:spacing w:line="312" w:lineRule="auto"/>
        <w:ind w:left="1218" w:right="1215"/>
        <w:jc w:val="center"/>
        <w:rPr>
          <w:b/>
          <w:sz w:val="24"/>
        </w:rPr>
      </w:pPr>
      <w:r>
        <w:rPr>
          <w:b/>
          <w:sz w:val="24"/>
        </w:rPr>
        <w:t>JB</w:t>
      </w:r>
      <w:r>
        <w:rPr>
          <w:b/>
          <w:spacing w:val="-6"/>
          <w:sz w:val="24"/>
        </w:rPr>
        <w:t xml:space="preserve"> </w:t>
      </w:r>
      <w:r>
        <w:rPr>
          <w:b/>
          <w:sz w:val="24"/>
        </w:rPr>
        <w:t>NAGAR,</w:t>
      </w:r>
      <w:r>
        <w:rPr>
          <w:b/>
          <w:spacing w:val="-6"/>
          <w:sz w:val="24"/>
        </w:rPr>
        <w:t xml:space="preserve"> </w:t>
      </w:r>
      <w:r>
        <w:rPr>
          <w:b/>
          <w:sz w:val="24"/>
        </w:rPr>
        <w:t>ANDHERI</w:t>
      </w:r>
      <w:r>
        <w:rPr>
          <w:b/>
          <w:spacing w:val="-6"/>
          <w:sz w:val="24"/>
        </w:rPr>
        <w:t xml:space="preserve"> </w:t>
      </w:r>
      <w:r>
        <w:rPr>
          <w:b/>
          <w:sz w:val="24"/>
        </w:rPr>
        <w:t>EAST,</w:t>
      </w:r>
      <w:r>
        <w:rPr>
          <w:b/>
          <w:spacing w:val="-6"/>
          <w:sz w:val="24"/>
        </w:rPr>
        <w:t xml:space="preserve"> </w:t>
      </w:r>
      <w:r>
        <w:rPr>
          <w:b/>
          <w:sz w:val="24"/>
        </w:rPr>
        <w:t>MUMBAI</w:t>
      </w:r>
      <w:r>
        <w:rPr>
          <w:b/>
          <w:spacing w:val="-6"/>
          <w:sz w:val="24"/>
        </w:rPr>
        <w:t xml:space="preserve"> </w:t>
      </w:r>
      <w:r>
        <w:rPr>
          <w:b/>
          <w:sz w:val="24"/>
        </w:rPr>
        <w:t>MAHARASHTRA</w:t>
      </w:r>
      <w:r>
        <w:rPr>
          <w:b/>
          <w:spacing w:val="-4"/>
          <w:sz w:val="24"/>
        </w:rPr>
        <w:t xml:space="preserve"> </w:t>
      </w:r>
      <w:r>
        <w:rPr>
          <w:sz w:val="24"/>
        </w:rPr>
        <w:t>-</w:t>
      </w:r>
      <w:r>
        <w:rPr>
          <w:spacing w:val="-6"/>
          <w:sz w:val="24"/>
        </w:rPr>
        <w:t xml:space="preserve"> </w:t>
      </w:r>
      <w:r>
        <w:rPr>
          <w:b/>
          <w:sz w:val="24"/>
        </w:rPr>
        <w:t xml:space="preserve">400059 2025 </w:t>
      </w:r>
      <w:r>
        <w:rPr>
          <w:sz w:val="24"/>
        </w:rPr>
        <w:t xml:space="preserve">- </w:t>
      </w:r>
      <w:r>
        <w:rPr>
          <w:b/>
          <w:sz w:val="24"/>
        </w:rPr>
        <w:t>26</w:t>
      </w:r>
    </w:p>
    <w:p w14:paraId="53C5A9EB" w14:textId="77777777" w:rsidR="00612C95" w:rsidRDefault="00612C95">
      <w:pPr>
        <w:spacing w:line="312" w:lineRule="auto"/>
        <w:jc w:val="center"/>
        <w:rPr>
          <w:b/>
          <w:sz w:val="24"/>
        </w:rPr>
        <w:sectPr w:rsidR="00612C95">
          <w:footerReference w:type="default" r:id="rId8"/>
          <w:type w:val="continuous"/>
          <w:pgSz w:w="12240" w:h="15840"/>
          <w:pgMar w:top="1380" w:right="1080" w:bottom="1280" w:left="1080" w:header="0" w:footer="1090"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61148292" w14:textId="77777777" w:rsidR="00612C95" w:rsidRDefault="00000000">
      <w:pPr>
        <w:pStyle w:val="Heading1"/>
        <w:ind w:right="1216" w:firstLine="0"/>
        <w:jc w:val="center"/>
      </w:pPr>
      <w:r>
        <w:lastRenderedPageBreak/>
        <w:t>TABLE</w:t>
      </w:r>
      <w:r>
        <w:rPr>
          <w:spacing w:val="-2"/>
        </w:rPr>
        <w:t xml:space="preserve"> </w:t>
      </w:r>
      <w:r>
        <w:t>OF</w:t>
      </w:r>
      <w:r>
        <w:rPr>
          <w:spacing w:val="-2"/>
        </w:rPr>
        <w:t xml:space="preserve"> CONTENTS</w:t>
      </w:r>
    </w:p>
    <w:p w14:paraId="6AE211F3" w14:textId="77777777" w:rsidR="00612C95" w:rsidRDefault="00612C95">
      <w:pPr>
        <w:pStyle w:val="BodyText"/>
        <w:spacing w:before="4"/>
        <w:rPr>
          <w:b/>
          <w:sz w:val="18"/>
        </w:rPr>
      </w:pP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6"/>
        <w:gridCol w:w="6571"/>
        <w:gridCol w:w="1741"/>
      </w:tblGrid>
      <w:tr w:rsidR="00612C95" w14:paraId="5949E036" w14:textId="77777777">
        <w:trPr>
          <w:trHeight w:val="1038"/>
        </w:trPr>
        <w:tc>
          <w:tcPr>
            <w:tcW w:w="1556" w:type="dxa"/>
          </w:tcPr>
          <w:p w14:paraId="7DD77B3A" w14:textId="77777777" w:rsidR="00612C95" w:rsidRDefault="00000000">
            <w:pPr>
              <w:pStyle w:val="TableParagraph"/>
              <w:spacing w:before="1"/>
              <w:ind w:right="722"/>
              <w:jc w:val="right"/>
              <w:rPr>
                <w:b/>
                <w:sz w:val="24"/>
              </w:rPr>
            </w:pPr>
            <w:r>
              <w:rPr>
                <w:b/>
                <w:sz w:val="24"/>
              </w:rPr>
              <w:t>Sr.</w:t>
            </w:r>
            <w:r>
              <w:rPr>
                <w:b/>
                <w:spacing w:val="-1"/>
                <w:sz w:val="24"/>
              </w:rPr>
              <w:t xml:space="preserve"> </w:t>
            </w:r>
            <w:r>
              <w:rPr>
                <w:b/>
                <w:spacing w:val="-5"/>
                <w:sz w:val="24"/>
              </w:rPr>
              <w:t>No.</w:t>
            </w:r>
          </w:p>
        </w:tc>
        <w:tc>
          <w:tcPr>
            <w:tcW w:w="6571" w:type="dxa"/>
          </w:tcPr>
          <w:p w14:paraId="4E9F6C43" w14:textId="77777777" w:rsidR="00612C95" w:rsidRDefault="00000000">
            <w:pPr>
              <w:pStyle w:val="TableParagraph"/>
              <w:spacing w:before="1"/>
              <w:ind w:left="109"/>
              <w:rPr>
                <w:b/>
                <w:sz w:val="24"/>
              </w:rPr>
            </w:pPr>
            <w:r>
              <w:rPr>
                <w:b/>
                <w:spacing w:val="-2"/>
                <w:sz w:val="24"/>
              </w:rPr>
              <w:t>Contents</w:t>
            </w:r>
          </w:p>
        </w:tc>
        <w:tc>
          <w:tcPr>
            <w:tcW w:w="1741" w:type="dxa"/>
          </w:tcPr>
          <w:p w14:paraId="55091A7C" w14:textId="77777777" w:rsidR="00612C95" w:rsidRDefault="00000000">
            <w:pPr>
              <w:pStyle w:val="TableParagraph"/>
              <w:spacing w:before="1"/>
              <w:ind w:left="106"/>
              <w:rPr>
                <w:b/>
                <w:sz w:val="24"/>
              </w:rPr>
            </w:pPr>
            <w:r>
              <w:rPr>
                <w:b/>
                <w:sz w:val="24"/>
              </w:rPr>
              <w:t>Page</w:t>
            </w:r>
            <w:r>
              <w:rPr>
                <w:b/>
                <w:spacing w:val="-2"/>
                <w:sz w:val="24"/>
              </w:rPr>
              <w:t xml:space="preserve"> </w:t>
            </w:r>
            <w:r>
              <w:rPr>
                <w:b/>
                <w:spacing w:val="-5"/>
                <w:sz w:val="24"/>
              </w:rPr>
              <w:t>No.</w:t>
            </w:r>
          </w:p>
        </w:tc>
      </w:tr>
      <w:tr w:rsidR="00612C95" w14:paraId="5958C1B4" w14:textId="77777777">
        <w:trPr>
          <w:trHeight w:val="1017"/>
        </w:trPr>
        <w:tc>
          <w:tcPr>
            <w:tcW w:w="1556" w:type="dxa"/>
          </w:tcPr>
          <w:p w14:paraId="022B574E" w14:textId="77777777" w:rsidR="00612C95" w:rsidRDefault="00000000">
            <w:pPr>
              <w:pStyle w:val="TableParagraph"/>
              <w:spacing w:line="275" w:lineRule="exact"/>
              <w:ind w:right="706"/>
              <w:jc w:val="right"/>
              <w:rPr>
                <w:b/>
                <w:sz w:val="24"/>
              </w:rPr>
            </w:pPr>
            <w:r>
              <w:rPr>
                <w:b/>
                <w:spacing w:val="-10"/>
                <w:sz w:val="24"/>
              </w:rPr>
              <w:t>1</w:t>
            </w:r>
          </w:p>
        </w:tc>
        <w:tc>
          <w:tcPr>
            <w:tcW w:w="6571" w:type="dxa"/>
          </w:tcPr>
          <w:p w14:paraId="53C0FD16" w14:textId="77777777" w:rsidR="00612C95" w:rsidRDefault="00000000">
            <w:pPr>
              <w:pStyle w:val="TableParagraph"/>
              <w:spacing w:line="275" w:lineRule="exact"/>
              <w:ind w:left="109"/>
              <w:rPr>
                <w:b/>
                <w:sz w:val="24"/>
              </w:rPr>
            </w:pPr>
            <w:r>
              <w:rPr>
                <w:b/>
                <w:spacing w:val="-2"/>
                <w:sz w:val="24"/>
              </w:rPr>
              <w:t>INTRODUCTION</w:t>
            </w:r>
          </w:p>
        </w:tc>
        <w:tc>
          <w:tcPr>
            <w:tcW w:w="1741" w:type="dxa"/>
          </w:tcPr>
          <w:p w14:paraId="2DBA2636" w14:textId="77777777" w:rsidR="00612C95" w:rsidRDefault="00000000">
            <w:pPr>
              <w:pStyle w:val="TableParagraph"/>
              <w:spacing w:line="275" w:lineRule="exact"/>
              <w:ind w:left="4"/>
              <w:jc w:val="center"/>
              <w:rPr>
                <w:b/>
                <w:sz w:val="24"/>
              </w:rPr>
            </w:pPr>
            <w:r>
              <w:rPr>
                <w:b/>
                <w:spacing w:val="-10"/>
                <w:sz w:val="24"/>
              </w:rPr>
              <w:t>3</w:t>
            </w:r>
          </w:p>
        </w:tc>
      </w:tr>
      <w:tr w:rsidR="00612C95" w14:paraId="2EC9ED4A" w14:textId="77777777">
        <w:trPr>
          <w:trHeight w:val="1020"/>
        </w:trPr>
        <w:tc>
          <w:tcPr>
            <w:tcW w:w="1556" w:type="dxa"/>
          </w:tcPr>
          <w:p w14:paraId="3D0BF94C" w14:textId="77777777" w:rsidR="00612C95" w:rsidRDefault="00000000">
            <w:pPr>
              <w:pStyle w:val="TableParagraph"/>
              <w:spacing w:before="1"/>
              <w:ind w:right="706"/>
              <w:jc w:val="right"/>
              <w:rPr>
                <w:b/>
                <w:sz w:val="24"/>
              </w:rPr>
            </w:pPr>
            <w:r>
              <w:rPr>
                <w:b/>
                <w:spacing w:val="-10"/>
                <w:sz w:val="24"/>
              </w:rPr>
              <w:t>2</w:t>
            </w:r>
          </w:p>
        </w:tc>
        <w:tc>
          <w:tcPr>
            <w:tcW w:w="6571" w:type="dxa"/>
          </w:tcPr>
          <w:p w14:paraId="0F67A976" w14:textId="77777777" w:rsidR="00612C95" w:rsidRDefault="00000000">
            <w:pPr>
              <w:pStyle w:val="TableParagraph"/>
              <w:spacing w:before="1"/>
              <w:ind w:left="109"/>
              <w:rPr>
                <w:b/>
                <w:sz w:val="24"/>
              </w:rPr>
            </w:pPr>
            <w:r>
              <w:rPr>
                <w:b/>
                <w:sz w:val="24"/>
              </w:rPr>
              <w:t>IMPORTANCE</w:t>
            </w:r>
            <w:r>
              <w:rPr>
                <w:b/>
                <w:spacing w:val="-2"/>
                <w:sz w:val="24"/>
              </w:rPr>
              <w:t xml:space="preserve"> </w:t>
            </w:r>
            <w:r>
              <w:rPr>
                <w:b/>
                <w:sz w:val="24"/>
              </w:rPr>
              <w:t>OF</w:t>
            </w:r>
            <w:r>
              <w:rPr>
                <w:b/>
                <w:spacing w:val="-2"/>
                <w:sz w:val="24"/>
              </w:rPr>
              <w:t xml:space="preserve"> </w:t>
            </w:r>
            <w:r>
              <w:rPr>
                <w:b/>
                <w:sz w:val="24"/>
              </w:rPr>
              <w:t>API</w:t>
            </w:r>
            <w:r>
              <w:rPr>
                <w:b/>
                <w:spacing w:val="-3"/>
                <w:sz w:val="24"/>
              </w:rPr>
              <w:t xml:space="preserve"> </w:t>
            </w:r>
            <w:r>
              <w:rPr>
                <w:b/>
                <w:sz w:val="24"/>
              </w:rPr>
              <w:t>DESIGN</w:t>
            </w:r>
            <w:r>
              <w:rPr>
                <w:b/>
                <w:spacing w:val="-3"/>
                <w:sz w:val="24"/>
              </w:rPr>
              <w:t xml:space="preserve"> </w:t>
            </w:r>
            <w:r>
              <w:rPr>
                <w:b/>
                <w:sz w:val="24"/>
              </w:rPr>
              <w:t>IN</w:t>
            </w:r>
            <w:r>
              <w:rPr>
                <w:b/>
                <w:spacing w:val="-2"/>
                <w:sz w:val="24"/>
              </w:rPr>
              <w:t xml:space="preserve"> MICROSERVICES</w:t>
            </w:r>
          </w:p>
        </w:tc>
        <w:tc>
          <w:tcPr>
            <w:tcW w:w="1741" w:type="dxa"/>
          </w:tcPr>
          <w:p w14:paraId="16DCC6F9" w14:textId="77777777" w:rsidR="00612C95" w:rsidRDefault="00000000">
            <w:pPr>
              <w:pStyle w:val="TableParagraph"/>
              <w:spacing w:before="1"/>
              <w:ind w:left="4"/>
              <w:jc w:val="center"/>
              <w:rPr>
                <w:b/>
                <w:sz w:val="24"/>
              </w:rPr>
            </w:pPr>
            <w:r>
              <w:rPr>
                <w:b/>
                <w:spacing w:val="-10"/>
                <w:sz w:val="24"/>
              </w:rPr>
              <w:t>4</w:t>
            </w:r>
          </w:p>
        </w:tc>
      </w:tr>
      <w:tr w:rsidR="00612C95" w14:paraId="15F5D2F2" w14:textId="77777777">
        <w:trPr>
          <w:trHeight w:val="1036"/>
        </w:trPr>
        <w:tc>
          <w:tcPr>
            <w:tcW w:w="1556" w:type="dxa"/>
          </w:tcPr>
          <w:p w14:paraId="13A0F784" w14:textId="77777777" w:rsidR="00612C95" w:rsidRDefault="00000000">
            <w:pPr>
              <w:pStyle w:val="TableParagraph"/>
              <w:spacing w:line="275" w:lineRule="exact"/>
              <w:ind w:right="706"/>
              <w:jc w:val="right"/>
              <w:rPr>
                <w:b/>
                <w:sz w:val="24"/>
              </w:rPr>
            </w:pPr>
            <w:r>
              <w:rPr>
                <w:b/>
                <w:spacing w:val="-10"/>
                <w:sz w:val="24"/>
              </w:rPr>
              <w:t>3</w:t>
            </w:r>
          </w:p>
        </w:tc>
        <w:tc>
          <w:tcPr>
            <w:tcW w:w="6571" w:type="dxa"/>
          </w:tcPr>
          <w:p w14:paraId="21444F4F" w14:textId="77777777" w:rsidR="00612C95" w:rsidRDefault="00000000">
            <w:pPr>
              <w:pStyle w:val="TableParagraph"/>
              <w:spacing w:line="275" w:lineRule="exact"/>
              <w:ind w:left="109"/>
              <w:rPr>
                <w:b/>
                <w:sz w:val="24"/>
              </w:rPr>
            </w:pPr>
            <w:r>
              <w:rPr>
                <w:b/>
                <w:sz w:val="24"/>
              </w:rPr>
              <w:t>API</w:t>
            </w:r>
            <w:r>
              <w:rPr>
                <w:b/>
                <w:spacing w:val="-3"/>
                <w:sz w:val="24"/>
              </w:rPr>
              <w:t xml:space="preserve"> </w:t>
            </w:r>
            <w:r>
              <w:rPr>
                <w:b/>
                <w:sz w:val="24"/>
              </w:rPr>
              <w:t>DESIGN</w:t>
            </w:r>
            <w:r>
              <w:rPr>
                <w:b/>
                <w:spacing w:val="-3"/>
                <w:sz w:val="24"/>
              </w:rPr>
              <w:t xml:space="preserve"> </w:t>
            </w:r>
            <w:r>
              <w:rPr>
                <w:b/>
                <w:spacing w:val="-2"/>
                <w:sz w:val="24"/>
              </w:rPr>
              <w:t>TECHNIQUES</w:t>
            </w:r>
          </w:p>
        </w:tc>
        <w:tc>
          <w:tcPr>
            <w:tcW w:w="1741" w:type="dxa"/>
          </w:tcPr>
          <w:p w14:paraId="54A340B2" w14:textId="77777777" w:rsidR="00612C95" w:rsidRDefault="00000000">
            <w:pPr>
              <w:pStyle w:val="TableParagraph"/>
              <w:spacing w:line="275" w:lineRule="exact"/>
              <w:ind w:left="4"/>
              <w:jc w:val="center"/>
              <w:rPr>
                <w:b/>
                <w:sz w:val="24"/>
              </w:rPr>
            </w:pPr>
            <w:r>
              <w:rPr>
                <w:b/>
                <w:spacing w:val="-10"/>
                <w:sz w:val="24"/>
              </w:rPr>
              <w:t>5</w:t>
            </w:r>
          </w:p>
        </w:tc>
      </w:tr>
      <w:tr w:rsidR="00612C95" w14:paraId="65C4EC44" w14:textId="77777777">
        <w:trPr>
          <w:trHeight w:val="1038"/>
        </w:trPr>
        <w:tc>
          <w:tcPr>
            <w:tcW w:w="1556" w:type="dxa"/>
          </w:tcPr>
          <w:p w14:paraId="12AA3F12" w14:textId="77777777" w:rsidR="00612C95" w:rsidRDefault="00000000">
            <w:pPr>
              <w:pStyle w:val="TableParagraph"/>
              <w:spacing w:before="1"/>
              <w:ind w:right="706"/>
              <w:jc w:val="right"/>
              <w:rPr>
                <w:b/>
                <w:sz w:val="24"/>
              </w:rPr>
            </w:pPr>
            <w:r>
              <w:rPr>
                <w:b/>
                <w:spacing w:val="-10"/>
                <w:sz w:val="24"/>
              </w:rPr>
              <w:t>4</w:t>
            </w:r>
          </w:p>
        </w:tc>
        <w:tc>
          <w:tcPr>
            <w:tcW w:w="6571" w:type="dxa"/>
          </w:tcPr>
          <w:p w14:paraId="28424F03" w14:textId="77777777" w:rsidR="00612C95" w:rsidRDefault="00000000">
            <w:pPr>
              <w:pStyle w:val="TableParagraph"/>
              <w:spacing w:before="1"/>
              <w:ind w:left="109"/>
              <w:rPr>
                <w:b/>
                <w:sz w:val="24"/>
              </w:rPr>
            </w:pPr>
            <w:r>
              <w:rPr>
                <w:b/>
                <w:sz w:val="24"/>
              </w:rPr>
              <w:t>HOW</w:t>
            </w:r>
            <w:r>
              <w:rPr>
                <w:b/>
                <w:spacing w:val="-1"/>
                <w:sz w:val="24"/>
              </w:rPr>
              <w:t xml:space="preserve"> </w:t>
            </w:r>
            <w:r>
              <w:rPr>
                <w:b/>
                <w:sz w:val="24"/>
              </w:rPr>
              <w:t>API</w:t>
            </w:r>
            <w:r>
              <w:rPr>
                <w:b/>
                <w:spacing w:val="-1"/>
                <w:sz w:val="24"/>
              </w:rPr>
              <w:t xml:space="preserve"> </w:t>
            </w:r>
            <w:r>
              <w:rPr>
                <w:b/>
                <w:spacing w:val="-2"/>
                <w:sz w:val="24"/>
              </w:rPr>
              <w:t>WORKS</w:t>
            </w:r>
          </w:p>
        </w:tc>
        <w:tc>
          <w:tcPr>
            <w:tcW w:w="1741" w:type="dxa"/>
          </w:tcPr>
          <w:p w14:paraId="12DDE5C8" w14:textId="77777777" w:rsidR="00612C95" w:rsidRDefault="00000000">
            <w:pPr>
              <w:pStyle w:val="TableParagraph"/>
              <w:spacing w:before="1"/>
              <w:ind w:left="4"/>
              <w:jc w:val="center"/>
              <w:rPr>
                <w:b/>
                <w:sz w:val="24"/>
              </w:rPr>
            </w:pPr>
            <w:r>
              <w:rPr>
                <w:b/>
                <w:spacing w:val="-10"/>
                <w:sz w:val="24"/>
              </w:rPr>
              <w:t>6</w:t>
            </w:r>
          </w:p>
        </w:tc>
      </w:tr>
      <w:tr w:rsidR="00612C95" w14:paraId="0B2F75FF" w14:textId="77777777">
        <w:trPr>
          <w:trHeight w:val="1036"/>
        </w:trPr>
        <w:tc>
          <w:tcPr>
            <w:tcW w:w="1556" w:type="dxa"/>
          </w:tcPr>
          <w:p w14:paraId="4EA8D8E6" w14:textId="77777777" w:rsidR="00612C95" w:rsidRDefault="00000000">
            <w:pPr>
              <w:pStyle w:val="TableParagraph"/>
              <w:spacing w:line="275" w:lineRule="exact"/>
              <w:ind w:right="706"/>
              <w:jc w:val="right"/>
              <w:rPr>
                <w:b/>
                <w:sz w:val="24"/>
              </w:rPr>
            </w:pPr>
            <w:r>
              <w:rPr>
                <w:b/>
                <w:spacing w:val="-10"/>
                <w:sz w:val="24"/>
              </w:rPr>
              <w:t>5</w:t>
            </w:r>
          </w:p>
        </w:tc>
        <w:tc>
          <w:tcPr>
            <w:tcW w:w="6571" w:type="dxa"/>
          </w:tcPr>
          <w:p w14:paraId="3E95D47C" w14:textId="77777777" w:rsidR="00612C95" w:rsidRDefault="00000000">
            <w:pPr>
              <w:pStyle w:val="TableParagraph"/>
              <w:spacing w:line="275" w:lineRule="exact"/>
              <w:ind w:left="109"/>
              <w:rPr>
                <w:b/>
                <w:sz w:val="24"/>
              </w:rPr>
            </w:pPr>
            <w:r>
              <w:rPr>
                <w:b/>
                <w:spacing w:val="-2"/>
                <w:sz w:val="24"/>
              </w:rPr>
              <w:t>CONCLUSION</w:t>
            </w:r>
          </w:p>
        </w:tc>
        <w:tc>
          <w:tcPr>
            <w:tcW w:w="1741" w:type="dxa"/>
          </w:tcPr>
          <w:p w14:paraId="1505663A" w14:textId="77777777" w:rsidR="00612C95" w:rsidRDefault="00000000">
            <w:pPr>
              <w:pStyle w:val="TableParagraph"/>
              <w:spacing w:line="275" w:lineRule="exact"/>
              <w:ind w:left="4"/>
              <w:jc w:val="center"/>
              <w:rPr>
                <w:b/>
                <w:sz w:val="24"/>
              </w:rPr>
            </w:pPr>
            <w:r>
              <w:rPr>
                <w:b/>
                <w:spacing w:val="-10"/>
                <w:sz w:val="24"/>
              </w:rPr>
              <w:t>7</w:t>
            </w:r>
          </w:p>
        </w:tc>
      </w:tr>
    </w:tbl>
    <w:p w14:paraId="36CE7095" w14:textId="77777777" w:rsidR="00612C95" w:rsidRDefault="00612C95">
      <w:pPr>
        <w:pStyle w:val="TableParagraph"/>
        <w:spacing w:line="275" w:lineRule="exact"/>
        <w:jc w:val="center"/>
        <w:rPr>
          <w:b/>
          <w:sz w:val="24"/>
        </w:rPr>
        <w:sectPr w:rsidR="00612C95">
          <w:pgSz w:w="12240" w:h="15840"/>
          <w:pgMar w:top="1380" w:right="1080" w:bottom="1280" w:left="1080" w:header="0" w:footer="1090" w:gutter="0"/>
          <w:pgBorders w:offsetFrom="page">
            <w:top w:val="single" w:sz="8" w:space="24" w:color="000000"/>
            <w:left w:val="single" w:sz="8" w:space="24" w:color="000000"/>
            <w:bottom w:val="single" w:sz="8" w:space="24" w:color="000000"/>
            <w:right w:val="single" w:sz="8" w:space="24" w:color="000000"/>
          </w:pgBorders>
          <w:cols w:space="720"/>
        </w:sectPr>
      </w:pPr>
    </w:p>
    <w:p w14:paraId="28C1DFC5" w14:textId="77777777" w:rsidR="00612C95" w:rsidRDefault="00000000">
      <w:pPr>
        <w:pStyle w:val="ListParagraph"/>
        <w:numPr>
          <w:ilvl w:val="0"/>
          <w:numId w:val="2"/>
        </w:numPr>
        <w:tabs>
          <w:tab w:val="left" w:pos="3799"/>
        </w:tabs>
        <w:ind w:left="3799" w:hanging="359"/>
        <w:jc w:val="left"/>
        <w:rPr>
          <w:b/>
          <w:sz w:val="40"/>
          <w:u w:val="none"/>
        </w:rPr>
      </w:pPr>
      <w:r>
        <w:rPr>
          <w:b/>
          <w:spacing w:val="-2"/>
          <w:sz w:val="40"/>
          <w:u w:val="none"/>
        </w:rPr>
        <w:lastRenderedPageBreak/>
        <w:t>INTRODUCTION</w:t>
      </w:r>
    </w:p>
    <w:p w14:paraId="30B241AA" w14:textId="77777777" w:rsidR="00612C95" w:rsidRDefault="00000000">
      <w:pPr>
        <w:pStyle w:val="BodyText"/>
        <w:spacing w:before="306" w:line="276" w:lineRule="auto"/>
        <w:ind w:left="720" w:right="716"/>
        <w:jc w:val="both"/>
      </w:pPr>
      <w:r>
        <w:t>In microservices architecture, communication between services is one of the most important aspects of system design. Since a microservices-based application is composed of multiple independent services, there must be a proper mechanism through which these services can interact with each other. API design plays a vital role in enabling this communication by providing a structured and standardized way for services to exchange data and perform operations.</w:t>
      </w:r>
    </w:p>
    <w:p w14:paraId="418DD9F8" w14:textId="77777777" w:rsidR="00612C95" w:rsidRDefault="00000000">
      <w:pPr>
        <w:pStyle w:val="BodyText"/>
        <w:spacing w:before="201" w:line="276" w:lineRule="auto"/>
        <w:ind w:left="720" w:right="715"/>
        <w:jc w:val="both"/>
      </w:pPr>
      <w:r>
        <w:t>An Application Programming Interface (API) acts as a bridge between different services, allowing them to communicate without exposing internal implementation details. In microservices</w:t>
      </w:r>
      <w:r>
        <w:rPr>
          <w:spacing w:val="-3"/>
        </w:rPr>
        <w:t xml:space="preserve"> </w:t>
      </w:r>
      <w:r>
        <w:t>architecture,</w:t>
      </w:r>
      <w:r>
        <w:rPr>
          <w:spacing w:val="-3"/>
        </w:rPr>
        <w:t xml:space="preserve"> </w:t>
      </w:r>
      <w:r>
        <w:t>each</w:t>
      </w:r>
      <w:r>
        <w:rPr>
          <w:spacing w:val="-3"/>
        </w:rPr>
        <w:t xml:space="preserve"> </w:t>
      </w:r>
      <w:r>
        <w:t>service</w:t>
      </w:r>
      <w:r>
        <w:rPr>
          <w:spacing w:val="-4"/>
        </w:rPr>
        <w:t xml:space="preserve"> </w:t>
      </w:r>
      <w:r>
        <w:t>exposes</w:t>
      </w:r>
      <w:r>
        <w:rPr>
          <w:spacing w:val="-3"/>
        </w:rPr>
        <w:t xml:space="preserve"> </w:t>
      </w:r>
      <w:r>
        <w:t>its</w:t>
      </w:r>
      <w:r>
        <w:rPr>
          <w:spacing w:val="-3"/>
        </w:rPr>
        <w:t xml:space="preserve"> </w:t>
      </w:r>
      <w:r>
        <w:t>functionality</w:t>
      </w:r>
      <w:r>
        <w:rPr>
          <w:spacing w:val="-3"/>
        </w:rPr>
        <w:t xml:space="preserve"> </w:t>
      </w:r>
      <w:r>
        <w:t>through</w:t>
      </w:r>
      <w:r>
        <w:rPr>
          <w:spacing w:val="-4"/>
        </w:rPr>
        <w:t xml:space="preserve"> </w:t>
      </w:r>
      <w:r>
        <w:t>APIs,</w:t>
      </w:r>
      <w:r>
        <w:rPr>
          <w:spacing w:val="-3"/>
        </w:rPr>
        <w:t xml:space="preserve"> </w:t>
      </w:r>
      <w:r>
        <w:t>which are typically</w:t>
      </w:r>
      <w:r>
        <w:rPr>
          <w:spacing w:val="-11"/>
        </w:rPr>
        <w:t xml:space="preserve"> </w:t>
      </w:r>
      <w:r>
        <w:t>designed</w:t>
      </w:r>
      <w:r>
        <w:rPr>
          <w:spacing w:val="-11"/>
        </w:rPr>
        <w:t xml:space="preserve"> </w:t>
      </w:r>
      <w:r>
        <w:t>using</w:t>
      </w:r>
      <w:r>
        <w:rPr>
          <w:spacing w:val="-10"/>
        </w:rPr>
        <w:t xml:space="preserve"> </w:t>
      </w:r>
      <w:r>
        <w:t>web-based</w:t>
      </w:r>
      <w:r>
        <w:rPr>
          <w:spacing w:val="-11"/>
        </w:rPr>
        <w:t xml:space="preserve"> </w:t>
      </w:r>
      <w:r>
        <w:t>protocols</w:t>
      </w:r>
      <w:r>
        <w:rPr>
          <w:spacing w:val="-10"/>
        </w:rPr>
        <w:t xml:space="preserve"> </w:t>
      </w:r>
      <w:r>
        <w:t>such</w:t>
      </w:r>
      <w:r>
        <w:rPr>
          <w:spacing w:val="-11"/>
        </w:rPr>
        <w:t xml:space="preserve"> </w:t>
      </w:r>
      <w:r>
        <w:t>as</w:t>
      </w:r>
      <w:r>
        <w:rPr>
          <w:spacing w:val="-10"/>
        </w:rPr>
        <w:t xml:space="preserve"> </w:t>
      </w:r>
      <w:r>
        <w:t>HTTP.</w:t>
      </w:r>
      <w:r>
        <w:rPr>
          <w:spacing w:val="-11"/>
        </w:rPr>
        <w:t xml:space="preserve"> </w:t>
      </w:r>
      <w:r>
        <w:t>A</w:t>
      </w:r>
      <w:r>
        <w:rPr>
          <w:spacing w:val="-11"/>
        </w:rPr>
        <w:t xml:space="preserve"> </w:t>
      </w:r>
      <w:r>
        <w:t>well-designed</w:t>
      </w:r>
      <w:r>
        <w:rPr>
          <w:spacing w:val="-11"/>
        </w:rPr>
        <w:t xml:space="preserve"> </w:t>
      </w:r>
      <w:r>
        <w:t>API</w:t>
      </w:r>
      <w:r>
        <w:rPr>
          <w:spacing w:val="-14"/>
        </w:rPr>
        <w:t xml:space="preserve"> </w:t>
      </w:r>
      <w:r>
        <w:t>ensures that services remain loosely coupled, meaning that changes in one service do not directly affect others.</w:t>
      </w:r>
    </w:p>
    <w:p w14:paraId="79EFD64F" w14:textId="77777777" w:rsidR="00612C95" w:rsidRDefault="00000000">
      <w:pPr>
        <w:pStyle w:val="BodyText"/>
        <w:spacing w:before="201" w:line="276" w:lineRule="auto"/>
        <w:ind w:left="720" w:right="716"/>
        <w:jc w:val="both"/>
      </w:pPr>
      <w:r>
        <w:t>Furthermore, effective API design improves the scalability and maintainability of microservices systems. By following consistent design practices, developers can create APIs</w:t>
      </w:r>
      <w:r>
        <w:rPr>
          <w:spacing w:val="-1"/>
        </w:rPr>
        <w:t xml:space="preserve"> </w:t>
      </w:r>
      <w:r>
        <w:t>that</w:t>
      </w:r>
      <w:r>
        <w:rPr>
          <w:spacing w:val="-1"/>
        </w:rPr>
        <w:t xml:space="preserve"> </w:t>
      </w:r>
      <w:r>
        <w:t>are easy</w:t>
      </w:r>
      <w:r>
        <w:rPr>
          <w:spacing w:val="-1"/>
        </w:rPr>
        <w:t xml:space="preserve"> </w:t>
      </w:r>
      <w:r>
        <w:t>to</w:t>
      </w:r>
      <w:r>
        <w:rPr>
          <w:spacing w:val="-1"/>
        </w:rPr>
        <w:t xml:space="preserve"> </w:t>
      </w:r>
      <w:r>
        <w:t>understand,</w:t>
      </w:r>
      <w:r>
        <w:rPr>
          <w:spacing w:val="-1"/>
        </w:rPr>
        <w:t xml:space="preserve"> </w:t>
      </w:r>
      <w:r>
        <w:t>reuse, and extend.</w:t>
      </w:r>
      <w:r>
        <w:rPr>
          <w:spacing w:val="-1"/>
        </w:rPr>
        <w:t xml:space="preserve"> </w:t>
      </w:r>
      <w:r>
        <w:t>This</w:t>
      </w:r>
      <w:r>
        <w:rPr>
          <w:spacing w:val="-1"/>
        </w:rPr>
        <w:t xml:space="preserve"> </w:t>
      </w:r>
      <w:r>
        <w:t>becomes especially</w:t>
      </w:r>
      <w:r>
        <w:rPr>
          <w:spacing w:val="-1"/>
        </w:rPr>
        <w:t xml:space="preserve"> </w:t>
      </w:r>
      <w:r>
        <w:t>important in large-scale applications where multiple teams work on different services simultaneously.</w:t>
      </w:r>
    </w:p>
    <w:p w14:paraId="00FD7F07" w14:textId="77777777" w:rsidR="00612C95" w:rsidRDefault="00000000">
      <w:pPr>
        <w:pStyle w:val="BodyText"/>
        <w:spacing w:before="199" w:line="276" w:lineRule="auto"/>
        <w:ind w:left="720" w:right="714"/>
        <w:jc w:val="both"/>
      </w:pPr>
      <w:r>
        <w:t>In</w:t>
      </w:r>
      <w:r>
        <w:rPr>
          <w:spacing w:val="-15"/>
        </w:rPr>
        <w:t xml:space="preserve"> </w:t>
      </w:r>
      <w:r>
        <w:t>addition,</w:t>
      </w:r>
      <w:r>
        <w:rPr>
          <w:spacing w:val="-15"/>
        </w:rPr>
        <w:t xml:space="preserve"> </w:t>
      </w:r>
      <w:r>
        <w:t>modern</w:t>
      </w:r>
      <w:r>
        <w:rPr>
          <w:spacing w:val="-15"/>
        </w:rPr>
        <w:t xml:space="preserve"> </w:t>
      </w:r>
      <w:r>
        <w:t>API</w:t>
      </w:r>
      <w:r>
        <w:rPr>
          <w:spacing w:val="-15"/>
        </w:rPr>
        <w:t xml:space="preserve"> </w:t>
      </w:r>
      <w:r>
        <w:t>design</w:t>
      </w:r>
      <w:r>
        <w:rPr>
          <w:spacing w:val="-15"/>
        </w:rPr>
        <w:t xml:space="preserve"> </w:t>
      </w:r>
      <w:r>
        <w:t>focuses</w:t>
      </w:r>
      <w:r>
        <w:rPr>
          <w:spacing w:val="-15"/>
        </w:rPr>
        <w:t xml:space="preserve"> </w:t>
      </w:r>
      <w:r>
        <w:t>not</w:t>
      </w:r>
      <w:r>
        <w:rPr>
          <w:spacing w:val="-15"/>
        </w:rPr>
        <w:t xml:space="preserve"> </w:t>
      </w:r>
      <w:r>
        <w:t>only</w:t>
      </w:r>
      <w:r>
        <w:rPr>
          <w:spacing w:val="-15"/>
        </w:rPr>
        <w:t xml:space="preserve"> </w:t>
      </w:r>
      <w:r>
        <w:t>on</w:t>
      </w:r>
      <w:r>
        <w:rPr>
          <w:spacing w:val="-15"/>
        </w:rPr>
        <w:t xml:space="preserve"> </w:t>
      </w:r>
      <w:r>
        <w:t>data</w:t>
      </w:r>
      <w:r>
        <w:rPr>
          <w:spacing w:val="-15"/>
        </w:rPr>
        <w:t xml:space="preserve"> </w:t>
      </w:r>
      <w:r>
        <w:t>exchange</w:t>
      </w:r>
      <w:r>
        <w:rPr>
          <w:spacing w:val="-15"/>
        </w:rPr>
        <w:t xml:space="preserve"> </w:t>
      </w:r>
      <w:r>
        <w:t>but</w:t>
      </w:r>
      <w:r>
        <w:rPr>
          <w:spacing w:val="-15"/>
        </w:rPr>
        <w:t xml:space="preserve"> </w:t>
      </w:r>
      <w:r>
        <w:t>also</w:t>
      </w:r>
      <w:r>
        <w:rPr>
          <w:spacing w:val="-15"/>
        </w:rPr>
        <w:t xml:space="preserve"> </w:t>
      </w:r>
      <w:r>
        <w:t>on</w:t>
      </w:r>
      <w:r>
        <w:rPr>
          <w:spacing w:val="-15"/>
        </w:rPr>
        <w:t xml:space="preserve"> </w:t>
      </w:r>
      <w:r>
        <w:t>performance, security,</w:t>
      </w:r>
      <w:r>
        <w:rPr>
          <w:spacing w:val="-14"/>
        </w:rPr>
        <w:t xml:space="preserve"> </w:t>
      </w:r>
      <w:r>
        <w:t>and</w:t>
      </w:r>
      <w:r>
        <w:rPr>
          <w:spacing w:val="-14"/>
        </w:rPr>
        <w:t xml:space="preserve"> </w:t>
      </w:r>
      <w:r>
        <w:t>usability.</w:t>
      </w:r>
      <w:r>
        <w:rPr>
          <w:spacing w:val="-14"/>
        </w:rPr>
        <w:t xml:space="preserve"> </w:t>
      </w:r>
      <w:r>
        <w:t>Techniques</w:t>
      </w:r>
      <w:r>
        <w:rPr>
          <w:spacing w:val="-14"/>
        </w:rPr>
        <w:t xml:space="preserve"> </w:t>
      </w:r>
      <w:r>
        <w:t>such</w:t>
      </w:r>
      <w:r>
        <w:rPr>
          <w:spacing w:val="-12"/>
        </w:rPr>
        <w:t xml:space="preserve"> </w:t>
      </w:r>
      <w:r>
        <w:t>as</w:t>
      </w:r>
      <w:r>
        <w:rPr>
          <w:spacing w:val="-14"/>
        </w:rPr>
        <w:t xml:space="preserve"> </w:t>
      </w:r>
      <w:r>
        <w:t>RESTful</w:t>
      </w:r>
      <w:r>
        <w:rPr>
          <w:spacing w:val="-14"/>
        </w:rPr>
        <w:t xml:space="preserve"> </w:t>
      </w:r>
      <w:r>
        <w:t>APIs,</w:t>
      </w:r>
      <w:r>
        <w:rPr>
          <w:spacing w:val="-14"/>
        </w:rPr>
        <w:t xml:space="preserve"> </w:t>
      </w:r>
      <w:r>
        <w:t>message-based</w:t>
      </w:r>
      <w:r>
        <w:rPr>
          <w:spacing w:val="-14"/>
        </w:rPr>
        <w:t xml:space="preserve"> </w:t>
      </w:r>
      <w:r>
        <w:t>communication, and versioning help ensure that the system remains flexible and adaptable to future changes.</w:t>
      </w:r>
      <w:r>
        <w:rPr>
          <w:spacing w:val="-15"/>
        </w:rPr>
        <w:t xml:space="preserve"> </w:t>
      </w:r>
      <w:r>
        <w:t>As</w:t>
      </w:r>
      <w:r>
        <w:rPr>
          <w:spacing w:val="-15"/>
        </w:rPr>
        <w:t xml:space="preserve"> </w:t>
      </w:r>
      <w:r>
        <w:t>a</w:t>
      </w:r>
      <w:r>
        <w:rPr>
          <w:spacing w:val="-15"/>
        </w:rPr>
        <w:t xml:space="preserve"> </w:t>
      </w:r>
      <w:r>
        <w:t>result,</w:t>
      </w:r>
      <w:r>
        <w:rPr>
          <w:spacing w:val="-15"/>
        </w:rPr>
        <w:t xml:space="preserve"> </w:t>
      </w:r>
      <w:r>
        <w:t>API</w:t>
      </w:r>
      <w:r>
        <w:rPr>
          <w:spacing w:val="-15"/>
        </w:rPr>
        <w:t xml:space="preserve"> </w:t>
      </w:r>
      <w:r>
        <w:t>design</w:t>
      </w:r>
      <w:r>
        <w:rPr>
          <w:spacing w:val="-15"/>
        </w:rPr>
        <w:t xml:space="preserve"> </w:t>
      </w:r>
      <w:r>
        <w:t>has</w:t>
      </w:r>
      <w:r>
        <w:rPr>
          <w:spacing w:val="-15"/>
        </w:rPr>
        <w:t xml:space="preserve"> </w:t>
      </w:r>
      <w:r>
        <w:t>become</w:t>
      </w:r>
      <w:r>
        <w:rPr>
          <w:spacing w:val="-15"/>
        </w:rPr>
        <w:t xml:space="preserve"> </w:t>
      </w:r>
      <w:r>
        <w:t>a</w:t>
      </w:r>
      <w:r>
        <w:rPr>
          <w:spacing w:val="-15"/>
        </w:rPr>
        <w:t xml:space="preserve"> </w:t>
      </w:r>
      <w:r>
        <w:t>fundamental</w:t>
      </w:r>
      <w:r>
        <w:rPr>
          <w:spacing w:val="-15"/>
        </w:rPr>
        <w:t xml:space="preserve"> </w:t>
      </w:r>
      <w:r>
        <w:t>component</w:t>
      </w:r>
      <w:r>
        <w:rPr>
          <w:spacing w:val="-15"/>
        </w:rPr>
        <w:t xml:space="preserve"> </w:t>
      </w:r>
      <w:r>
        <w:t>in</w:t>
      </w:r>
      <w:r>
        <w:rPr>
          <w:spacing w:val="-15"/>
        </w:rPr>
        <w:t xml:space="preserve"> </w:t>
      </w:r>
      <w:r>
        <w:t>building</w:t>
      </w:r>
      <w:r>
        <w:rPr>
          <w:spacing w:val="-15"/>
        </w:rPr>
        <w:t xml:space="preserve"> </w:t>
      </w:r>
      <w:r>
        <w:t>efficient and reliable microservices applications</w:t>
      </w:r>
    </w:p>
    <w:p w14:paraId="17FED96E" w14:textId="77777777" w:rsidR="00612C95" w:rsidRDefault="00000000">
      <w:pPr>
        <w:pStyle w:val="BodyText"/>
        <w:spacing w:before="5"/>
        <w:rPr>
          <w:sz w:val="15"/>
        </w:rPr>
      </w:pPr>
      <w:r>
        <w:rPr>
          <w:noProof/>
          <w:sz w:val="15"/>
        </w:rPr>
        <w:drawing>
          <wp:anchor distT="0" distB="0" distL="0" distR="0" simplePos="0" relativeHeight="487588352" behindDoc="1" locked="0" layoutInCell="1" allowOverlap="1" wp14:anchorId="47BF7EC7" wp14:editId="186F779B">
            <wp:simplePos x="0" y="0"/>
            <wp:positionH relativeFrom="page">
              <wp:posOffset>1143000</wp:posOffset>
            </wp:positionH>
            <wp:positionV relativeFrom="paragraph">
              <wp:posOffset>128006</wp:posOffset>
            </wp:positionV>
            <wp:extent cx="5485673" cy="28757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485673" cy="2875788"/>
                    </a:xfrm>
                    <a:prstGeom prst="rect">
                      <a:avLst/>
                    </a:prstGeom>
                  </pic:spPr>
                </pic:pic>
              </a:graphicData>
            </a:graphic>
          </wp:anchor>
        </w:drawing>
      </w:r>
    </w:p>
    <w:p w14:paraId="26E8190C" w14:textId="77777777" w:rsidR="00612C95" w:rsidRDefault="00612C95">
      <w:pPr>
        <w:pStyle w:val="BodyText"/>
        <w:rPr>
          <w:sz w:val="15"/>
        </w:rPr>
        <w:sectPr w:rsidR="00612C95">
          <w:pgSz w:w="12240" w:h="15840"/>
          <w:pgMar w:top="1380" w:right="1080" w:bottom="1280" w:left="1080" w:header="0" w:footer="1090" w:gutter="0"/>
          <w:pgBorders w:offsetFrom="page">
            <w:top w:val="single" w:sz="8" w:space="24" w:color="000000"/>
            <w:left w:val="single" w:sz="8" w:space="24" w:color="000000"/>
            <w:bottom w:val="single" w:sz="8" w:space="24" w:color="000000"/>
            <w:right w:val="single" w:sz="8" w:space="24" w:color="000000"/>
          </w:pgBorders>
          <w:cols w:space="720"/>
        </w:sectPr>
      </w:pPr>
    </w:p>
    <w:p w14:paraId="3115964C" w14:textId="77777777" w:rsidR="00612C95" w:rsidRDefault="00000000">
      <w:pPr>
        <w:pStyle w:val="Heading1"/>
        <w:numPr>
          <w:ilvl w:val="0"/>
          <w:numId w:val="2"/>
        </w:numPr>
        <w:tabs>
          <w:tab w:val="left" w:pos="2276"/>
          <w:tab w:val="left" w:pos="3687"/>
        </w:tabs>
        <w:spacing w:line="276" w:lineRule="auto"/>
        <w:ind w:left="3687" w:right="1556" w:hanging="1770"/>
        <w:jc w:val="left"/>
      </w:pPr>
      <w:r>
        <w:lastRenderedPageBreak/>
        <w:t>MPORTANCE</w:t>
      </w:r>
      <w:r>
        <w:rPr>
          <w:spacing w:val="-9"/>
        </w:rPr>
        <w:t xml:space="preserve"> </w:t>
      </w:r>
      <w:r>
        <w:t>OF</w:t>
      </w:r>
      <w:r>
        <w:rPr>
          <w:spacing w:val="-11"/>
        </w:rPr>
        <w:t xml:space="preserve"> </w:t>
      </w:r>
      <w:r>
        <w:t>API</w:t>
      </w:r>
      <w:r>
        <w:rPr>
          <w:spacing w:val="-9"/>
        </w:rPr>
        <w:t xml:space="preserve"> </w:t>
      </w:r>
      <w:r>
        <w:t>DESIGN</w:t>
      </w:r>
      <w:r>
        <w:rPr>
          <w:spacing w:val="-9"/>
        </w:rPr>
        <w:t xml:space="preserve"> </w:t>
      </w:r>
      <w:r>
        <w:t xml:space="preserve">IN </w:t>
      </w:r>
      <w:r>
        <w:rPr>
          <w:spacing w:val="-2"/>
        </w:rPr>
        <w:t>MICROSERVICES</w:t>
      </w:r>
    </w:p>
    <w:p w14:paraId="2433B4E5" w14:textId="77777777" w:rsidR="00612C95" w:rsidRDefault="00000000">
      <w:pPr>
        <w:pStyle w:val="BodyText"/>
        <w:spacing w:before="277"/>
        <w:ind w:left="1080" w:right="662"/>
      </w:pPr>
      <w:r>
        <w:t>API design is crucial in microservices architecture because it directly affects how efficiently services communicate with each other. A well-structured API ensures seamless integration between services and reduces system complexity. It allows developers</w:t>
      </w:r>
      <w:r>
        <w:rPr>
          <w:spacing w:val="-5"/>
        </w:rPr>
        <w:t xml:space="preserve"> </w:t>
      </w:r>
      <w:r>
        <w:t>to</w:t>
      </w:r>
      <w:r>
        <w:rPr>
          <w:spacing w:val="-4"/>
        </w:rPr>
        <w:t xml:space="preserve"> </w:t>
      </w:r>
      <w:r>
        <w:t>build</w:t>
      </w:r>
      <w:r>
        <w:rPr>
          <w:spacing w:val="-4"/>
        </w:rPr>
        <w:t xml:space="preserve"> </w:t>
      </w:r>
      <w:r>
        <w:t>applications</w:t>
      </w:r>
      <w:r>
        <w:rPr>
          <w:spacing w:val="-5"/>
        </w:rPr>
        <w:t xml:space="preserve"> </w:t>
      </w:r>
      <w:r>
        <w:t>in</w:t>
      </w:r>
      <w:r>
        <w:rPr>
          <w:spacing w:val="-4"/>
        </w:rPr>
        <w:t xml:space="preserve"> </w:t>
      </w:r>
      <w:r>
        <w:t>a</w:t>
      </w:r>
      <w:r>
        <w:rPr>
          <w:spacing w:val="-5"/>
        </w:rPr>
        <w:t xml:space="preserve"> </w:t>
      </w:r>
      <w:r>
        <w:t>modular</w:t>
      </w:r>
      <w:r>
        <w:rPr>
          <w:spacing w:val="-4"/>
        </w:rPr>
        <w:t xml:space="preserve"> </w:t>
      </w:r>
      <w:r>
        <w:t>way,</w:t>
      </w:r>
      <w:r>
        <w:rPr>
          <w:spacing w:val="-4"/>
        </w:rPr>
        <w:t xml:space="preserve"> </w:t>
      </w:r>
      <w:r>
        <w:t>where</w:t>
      </w:r>
      <w:r>
        <w:rPr>
          <w:spacing w:val="-4"/>
        </w:rPr>
        <w:t xml:space="preserve"> </w:t>
      </w:r>
      <w:r>
        <w:t>each</w:t>
      </w:r>
      <w:r>
        <w:rPr>
          <w:spacing w:val="-4"/>
        </w:rPr>
        <w:t xml:space="preserve"> </w:t>
      </w:r>
      <w:r>
        <w:t>service</w:t>
      </w:r>
      <w:r>
        <w:rPr>
          <w:spacing w:val="-5"/>
        </w:rPr>
        <w:t xml:space="preserve"> </w:t>
      </w:r>
      <w:r>
        <w:t>can</w:t>
      </w:r>
      <w:r>
        <w:rPr>
          <w:spacing w:val="-2"/>
        </w:rPr>
        <w:t xml:space="preserve"> </w:t>
      </w:r>
      <w:r>
        <w:t xml:space="preserve">function </w:t>
      </w:r>
      <w:r>
        <w:rPr>
          <w:spacing w:val="-2"/>
        </w:rPr>
        <w:t>independently.</w:t>
      </w:r>
    </w:p>
    <w:p w14:paraId="6EAF77C3" w14:textId="77777777" w:rsidR="00612C95" w:rsidRDefault="00612C95">
      <w:pPr>
        <w:pStyle w:val="BodyText"/>
        <w:spacing w:before="5"/>
      </w:pPr>
    </w:p>
    <w:p w14:paraId="5C926FBB" w14:textId="77777777" w:rsidR="00612C95" w:rsidRDefault="00000000">
      <w:pPr>
        <w:pStyle w:val="BodyText"/>
        <w:ind w:left="1080" w:right="662"/>
      </w:pPr>
      <w:r>
        <w:t>Good API design enhances system scalability by allowing services to be updated or replaced without affecting the entire system. It also improves maintainability, as clearly</w:t>
      </w:r>
      <w:r>
        <w:rPr>
          <w:spacing w:val="-4"/>
        </w:rPr>
        <w:t xml:space="preserve"> </w:t>
      </w:r>
      <w:r>
        <w:t>defined</w:t>
      </w:r>
      <w:r>
        <w:rPr>
          <w:spacing w:val="-4"/>
        </w:rPr>
        <w:t xml:space="preserve"> </w:t>
      </w:r>
      <w:r>
        <w:t>APIs</w:t>
      </w:r>
      <w:r>
        <w:rPr>
          <w:spacing w:val="-5"/>
        </w:rPr>
        <w:t xml:space="preserve"> </w:t>
      </w:r>
      <w:r>
        <w:t>make</w:t>
      </w:r>
      <w:r>
        <w:rPr>
          <w:spacing w:val="-5"/>
        </w:rPr>
        <w:t xml:space="preserve"> </w:t>
      </w:r>
      <w:r>
        <w:t>it</w:t>
      </w:r>
      <w:r>
        <w:rPr>
          <w:spacing w:val="-4"/>
        </w:rPr>
        <w:t xml:space="preserve"> </w:t>
      </w:r>
      <w:r>
        <w:t>easier</w:t>
      </w:r>
      <w:r>
        <w:rPr>
          <w:spacing w:val="-5"/>
        </w:rPr>
        <w:t xml:space="preserve"> </w:t>
      </w:r>
      <w:r>
        <w:t>to</w:t>
      </w:r>
      <w:r>
        <w:rPr>
          <w:spacing w:val="-4"/>
        </w:rPr>
        <w:t xml:space="preserve"> </w:t>
      </w:r>
      <w:r>
        <w:t>debug</w:t>
      </w:r>
      <w:r>
        <w:rPr>
          <w:spacing w:val="-3"/>
        </w:rPr>
        <w:t xml:space="preserve"> </w:t>
      </w:r>
      <w:r>
        <w:t>and</w:t>
      </w:r>
      <w:r>
        <w:rPr>
          <w:spacing w:val="-4"/>
        </w:rPr>
        <w:t xml:space="preserve"> </w:t>
      </w:r>
      <w:r>
        <w:t>update</w:t>
      </w:r>
      <w:r>
        <w:rPr>
          <w:spacing w:val="-4"/>
        </w:rPr>
        <w:t xml:space="preserve"> </w:t>
      </w:r>
      <w:r>
        <w:t>services.</w:t>
      </w:r>
      <w:r>
        <w:rPr>
          <w:spacing w:val="-4"/>
        </w:rPr>
        <w:t xml:space="preserve"> </w:t>
      </w:r>
      <w:r>
        <w:t>Additionally,</w:t>
      </w:r>
      <w:r>
        <w:rPr>
          <w:spacing w:val="-4"/>
        </w:rPr>
        <w:t xml:space="preserve"> </w:t>
      </w:r>
      <w:r>
        <w:t xml:space="preserve">APIs enable integration with external systems, making applications more flexible and </w:t>
      </w:r>
      <w:r>
        <w:rPr>
          <w:spacing w:val="-2"/>
        </w:rPr>
        <w:t>adaptable.</w:t>
      </w:r>
    </w:p>
    <w:p w14:paraId="78D55323" w14:textId="77777777" w:rsidR="00612C95" w:rsidRDefault="00612C95">
      <w:pPr>
        <w:pStyle w:val="BodyText"/>
        <w:spacing w:before="5"/>
      </w:pPr>
    </w:p>
    <w:p w14:paraId="2AE36FBC" w14:textId="77777777" w:rsidR="00612C95" w:rsidRDefault="00000000">
      <w:pPr>
        <w:pStyle w:val="BodyText"/>
        <w:spacing w:before="1"/>
        <w:ind w:left="1080" w:right="662"/>
      </w:pPr>
      <w:r>
        <w:t>Another important aspect is that APIs improve collaboration among development teams.</w:t>
      </w:r>
      <w:r>
        <w:rPr>
          <w:spacing w:val="-4"/>
        </w:rPr>
        <w:t xml:space="preserve"> </w:t>
      </w:r>
      <w:r>
        <w:t>Since</w:t>
      </w:r>
      <w:r>
        <w:rPr>
          <w:spacing w:val="-6"/>
        </w:rPr>
        <w:t xml:space="preserve"> </w:t>
      </w:r>
      <w:r>
        <w:t>different</w:t>
      </w:r>
      <w:r>
        <w:rPr>
          <w:spacing w:val="-4"/>
        </w:rPr>
        <w:t xml:space="preserve"> </w:t>
      </w:r>
      <w:r>
        <w:t>teams</w:t>
      </w:r>
      <w:r>
        <w:rPr>
          <w:spacing w:val="-5"/>
        </w:rPr>
        <w:t xml:space="preserve"> </w:t>
      </w:r>
      <w:r>
        <w:t>may</w:t>
      </w:r>
      <w:r>
        <w:rPr>
          <w:spacing w:val="-4"/>
        </w:rPr>
        <w:t xml:space="preserve"> </w:t>
      </w:r>
      <w:r>
        <w:t>work</w:t>
      </w:r>
      <w:r>
        <w:rPr>
          <w:spacing w:val="-4"/>
        </w:rPr>
        <w:t xml:space="preserve"> </w:t>
      </w:r>
      <w:r>
        <w:t>on</w:t>
      </w:r>
      <w:r>
        <w:rPr>
          <w:spacing w:val="-4"/>
        </w:rPr>
        <w:t xml:space="preserve"> </w:t>
      </w:r>
      <w:r>
        <w:t>different</w:t>
      </w:r>
      <w:r>
        <w:rPr>
          <w:spacing w:val="-4"/>
        </w:rPr>
        <w:t xml:space="preserve"> </w:t>
      </w:r>
      <w:r>
        <w:t>microservices,</w:t>
      </w:r>
      <w:r>
        <w:rPr>
          <w:spacing w:val="-4"/>
        </w:rPr>
        <w:t xml:space="preserve"> </w:t>
      </w:r>
      <w:r>
        <w:t>well-defined</w:t>
      </w:r>
      <w:r>
        <w:rPr>
          <w:spacing w:val="-4"/>
        </w:rPr>
        <w:t xml:space="preserve"> </w:t>
      </w:r>
      <w:r>
        <w:t>APIs act as contracts that guide development and ensure consistency across the system.</w:t>
      </w:r>
    </w:p>
    <w:p w14:paraId="72424940" w14:textId="77777777" w:rsidR="00612C95" w:rsidRDefault="00000000">
      <w:pPr>
        <w:pStyle w:val="BodyText"/>
        <w:spacing w:before="25"/>
        <w:rPr>
          <w:sz w:val="20"/>
        </w:rPr>
      </w:pPr>
      <w:r>
        <w:rPr>
          <w:noProof/>
          <w:sz w:val="20"/>
        </w:rPr>
        <w:drawing>
          <wp:anchor distT="0" distB="0" distL="0" distR="0" simplePos="0" relativeHeight="487588864" behindDoc="1" locked="0" layoutInCell="1" allowOverlap="1" wp14:anchorId="074C2A96" wp14:editId="100A7597">
            <wp:simplePos x="0" y="0"/>
            <wp:positionH relativeFrom="page">
              <wp:posOffset>1485900</wp:posOffset>
            </wp:positionH>
            <wp:positionV relativeFrom="paragraph">
              <wp:posOffset>177191</wp:posOffset>
            </wp:positionV>
            <wp:extent cx="5074920" cy="360883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074920" cy="3608832"/>
                    </a:xfrm>
                    <a:prstGeom prst="rect">
                      <a:avLst/>
                    </a:prstGeom>
                  </pic:spPr>
                </pic:pic>
              </a:graphicData>
            </a:graphic>
          </wp:anchor>
        </w:drawing>
      </w:r>
    </w:p>
    <w:p w14:paraId="740100CD" w14:textId="77777777" w:rsidR="00612C95" w:rsidRDefault="00612C95">
      <w:pPr>
        <w:pStyle w:val="BodyText"/>
        <w:rPr>
          <w:sz w:val="20"/>
        </w:rPr>
        <w:sectPr w:rsidR="00612C95">
          <w:pgSz w:w="12240" w:h="15840"/>
          <w:pgMar w:top="1380" w:right="1080" w:bottom="1280" w:left="1080" w:header="0" w:footer="1090" w:gutter="0"/>
          <w:pgBorders w:offsetFrom="page">
            <w:top w:val="single" w:sz="8" w:space="24" w:color="000000"/>
            <w:left w:val="single" w:sz="8" w:space="24" w:color="000000"/>
            <w:bottom w:val="single" w:sz="8" w:space="24" w:color="000000"/>
            <w:right w:val="single" w:sz="8" w:space="24" w:color="000000"/>
          </w:pgBorders>
          <w:cols w:space="720"/>
        </w:sectPr>
      </w:pPr>
    </w:p>
    <w:p w14:paraId="6588AFAE" w14:textId="77777777" w:rsidR="00612C95" w:rsidRDefault="00000000">
      <w:pPr>
        <w:pStyle w:val="Heading1"/>
        <w:numPr>
          <w:ilvl w:val="0"/>
          <w:numId w:val="2"/>
        </w:numPr>
        <w:tabs>
          <w:tab w:val="left" w:pos="2852"/>
        </w:tabs>
        <w:ind w:left="2852" w:hanging="359"/>
        <w:jc w:val="left"/>
      </w:pPr>
      <w:r>
        <w:lastRenderedPageBreak/>
        <w:t>API</w:t>
      </w:r>
      <w:r>
        <w:rPr>
          <w:spacing w:val="-5"/>
        </w:rPr>
        <w:t xml:space="preserve"> </w:t>
      </w:r>
      <w:r>
        <w:t>DESIGN</w:t>
      </w:r>
      <w:r>
        <w:rPr>
          <w:spacing w:val="-4"/>
        </w:rPr>
        <w:t xml:space="preserve"> </w:t>
      </w:r>
      <w:r>
        <w:rPr>
          <w:spacing w:val="-2"/>
        </w:rPr>
        <w:t>TECHNIQUES</w:t>
      </w:r>
    </w:p>
    <w:p w14:paraId="47C8A61D" w14:textId="77777777" w:rsidR="00612C95" w:rsidRDefault="00000000">
      <w:pPr>
        <w:spacing w:before="270" w:line="276" w:lineRule="auto"/>
        <w:ind w:left="720" w:right="714"/>
        <w:jc w:val="both"/>
      </w:pPr>
      <w:r>
        <w:t>API design in microservices involves several techniques that ensure efficient communication and system performance. One of the most commonly used approaches is RESTful API design, which uses standard HTTP methods such as GET, POST, PUT, and DELETE. REST APIs are simple, scalable, and widely supported, making them ideal for microservices.</w:t>
      </w:r>
    </w:p>
    <w:p w14:paraId="779982B2" w14:textId="77777777" w:rsidR="00612C95" w:rsidRDefault="00000000">
      <w:pPr>
        <w:pStyle w:val="BodyText"/>
        <w:spacing w:before="97" w:line="276" w:lineRule="auto"/>
        <w:ind w:left="720" w:right="720"/>
        <w:jc w:val="both"/>
      </w:pPr>
      <w:r>
        <w:t>Another important technique is message-based communication, where services communicate</w:t>
      </w:r>
      <w:r>
        <w:rPr>
          <w:spacing w:val="-7"/>
        </w:rPr>
        <w:t xml:space="preserve"> </w:t>
      </w:r>
      <w:r>
        <w:t>by</w:t>
      </w:r>
      <w:r>
        <w:rPr>
          <w:spacing w:val="-7"/>
        </w:rPr>
        <w:t xml:space="preserve"> </w:t>
      </w:r>
      <w:r>
        <w:t>sending</w:t>
      </w:r>
      <w:r>
        <w:rPr>
          <w:spacing w:val="-4"/>
        </w:rPr>
        <w:t xml:space="preserve"> </w:t>
      </w:r>
      <w:r>
        <w:t>and</w:t>
      </w:r>
      <w:r>
        <w:rPr>
          <w:spacing w:val="-7"/>
        </w:rPr>
        <w:t xml:space="preserve"> </w:t>
      </w:r>
      <w:r>
        <w:t>receiving</w:t>
      </w:r>
      <w:r>
        <w:rPr>
          <w:spacing w:val="-7"/>
        </w:rPr>
        <w:t xml:space="preserve"> </w:t>
      </w:r>
      <w:r>
        <w:t>messages</w:t>
      </w:r>
      <w:r>
        <w:rPr>
          <w:spacing w:val="-7"/>
        </w:rPr>
        <w:t xml:space="preserve"> </w:t>
      </w:r>
      <w:r>
        <w:t>instead</w:t>
      </w:r>
      <w:r>
        <w:rPr>
          <w:spacing w:val="-7"/>
        </w:rPr>
        <w:t xml:space="preserve"> </w:t>
      </w:r>
      <w:r>
        <w:t>of</w:t>
      </w:r>
      <w:r>
        <w:rPr>
          <w:spacing w:val="-8"/>
        </w:rPr>
        <w:t xml:space="preserve"> </w:t>
      </w:r>
      <w:r>
        <w:t>direct</w:t>
      </w:r>
      <w:r>
        <w:rPr>
          <w:spacing w:val="-6"/>
        </w:rPr>
        <w:t xml:space="preserve"> </w:t>
      </w:r>
      <w:r>
        <w:t>requests.</w:t>
      </w:r>
      <w:r>
        <w:rPr>
          <w:spacing w:val="-4"/>
        </w:rPr>
        <w:t xml:space="preserve"> </w:t>
      </w:r>
      <w:r>
        <w:t>This</w:t>
      </w:r>
      <w:r>
        <w:rPr>
          <w:spacing w:val="-6"/>
        </w:rPr>
        <w:t xml:space="preserve"> </w:t>
      </w:r>
      <w:r>
        <w:t xml:space="preserve">approach is useful for asynchronous operations and helps improve system performance and </w:t>
      </w:r>
      <w:r>
        <w:rPr>
          <w:spacing w:val="-2"/>
        </w:rPr>
        <w:t>reliability.</w:t>
      </w:r>
    </w:p>
    <w:p w14:paraId="5737D089" w14:textId="77777777" w:rsidR="00612C95" w:rsidRDefault="00000000">
      <w:pPr>
        <w:pStyle w:val="BodyText"/>
        <w:spacing w:before="101" w:line="276" w:lineRule="auto"/>
        <w:ind w:left="720" w:right="715"/>
        <w:jc w:val="both"/>
      </w:pPr>
      <w:r>
        <w:t>Hypermedia-based</w:t>
      </w:r>
      <w:r>
        <w:rPr>
          <w:spacing w:val="-11"/>
        </w:rPr>
        <w:t xml:space="preserve"> </w:t>
      </w:r>
      <w:r>
        <w:t>APIs</w:t>
      </w:r>
      <w:r>
        <w:rPr>
          <w:spacing w:val="-9"/>
        </w:rPr>
        <w:t xml:space="preserve"> </w:t>
      </w:r>
      <w:r>
        <w:t>are</w:t>
      </w:r>
      <w:r>
        <w:rPr>
          <w:spacing w:val="-12"/>
        </w:rPr>
        <w:t xml:space="preserve"> </w:t>
      </w:r>
      <w:r>
        <w:t>also</w:t>
      </w:r>
      <w:r>
        <w:rPr>
          <w:spacing w:val="-10"/>
        </w:rPr>
        <w:t xml:space="preserve"> </w:t>
      </w:r>
      <w:r>
        <w:t>used</w:t>
      </w:r>
      <w:r>
        <w:rPr>
          <w:spacing w:val="-11"/>
        </w:rPr>
        <w:t xml:space="preserve"> </w:t>
      </w:r>
      <w:r>
        <w:t>in</w:t>
      </w:r>
      <w:r>
        <w:rPr>
          <w:spacing w:val="-10"/>
        </w:rPr>
        <w:t xml:space="preserve"> </w:t>
      </w:r>
      <w:r>
        <w:t>some</w:t>
      </w:r>
      <w:r>
        <w:rPr>
          <w:spacing w:val="-11"/>
        </w:rPr>
        <w:t xml:space="preserve"> </w:t>
      </w:r>
      <w:r>
        <w:t>cases,</w:t>
      </w:r>
      <w:r>
        <w:rPr>
          <w:spacing w:val="-10"/>
        </w:rPr>
        <w:t xml:space="preserve"> </w:t>
      </w:r>
      <w:r>
        <w:t>where</w:t>
      </w:r>
      <w:r>
        <w:rPr>
          <w:spacing w:val="-12"/>
        </w:rPr>
        <w:t xml:space="preserve"> </w:t>
      </w:r>
      <w:r>
        <w:t>APIs</w:t>
      </w:r>
      <w:r>
        <w:rPr>
          <w:spacing w:val="-10"/>
        </w:rPr>
        <w:t xml:space="preserve"> </w:t>
      </w:r>
      <w:r>
        <w:t>provide</w:t>
      </w:r>
      <w:r>
        <w:rPr>
          <w:spacing w:val="-12"/>
        </w:rPr>
        <w:t xml:space="preserve"> </w:t>
      </w:r>
      <w:r>
        <w:t>not</w:t>
      </w:r>
      <w:r>
        <w:rPr>
          <w:spacing w:val="-10"/>
        </w:rPr>
        <w:t xml:space="preserve"> </w:t>
      </w:r>
      <w:r>
        <w:t>only</w:t>
      </w:r>
      <w:r>
        <w:rPr>
          <w:spacing w:val="-10"/>
        </w:rPr>
        <w:t xml:space="preserve"> </w:t>
      </w:r>
      <w:r>
        <w:t>data</w:t>
      </w:r>
      <w:r>
        <w:rPr>
          <w:spacing w:val="-11"/>
        </w:rPr>
        <w:t xml:space="preserve"> </w:t>
      </w:r>
      <w:r>
        <w:t>but also</w:t>
      </w:r>
      <w:r>
        <w:rPr>
          <w:spacing w:val="-5"/>
        </w:rPr>
        <w:t xml:space="preserve"> </w:t>
      </w:r>
      <w:r>
        <w:t>possible</w:t>
      </w:r>
      <w:r>
        <w:rPr>
          <w:spacing w:val="-6"/>
        </w:rPr>
        <w:t xml:space="preserve"> </w:t>
      </w:r>
      <w:r>
        <w:t>actions</w:t>
      </w:r>
      <w:r>
        <w:rPr>
          <w:spacing w:val="-6"/>
        </w:rPr>
        <w:t xml:space="preserve"> </w:t>
      </w:r>
      <w:r>
        <w:t>that</w:t>
      </w:r>
      <w:r>
        <w:rPr>
          <w:spacing w:val="-8"/>
        </w:rPr>
        <w:t xml:space="preserve"> </w:t>
      </w:r>
      <w:r>
        <w:t>can</w:t>
      </w:r>
      <w:r>
        <w:rPr>
          <w:spacing w:val="-6"/>
        </w:rPr>
        <w:t xml:space="preserve"> </w:t>
      </w:r>
      <w:r>
        <w:t>be</w:t>
      </w:r>
      <w:r>
        <w:rPr>
          <w:spacing w:val="-7"/>
        </w:rPr>
        <w:t xml:space="preserve"> </w:t>
      </w:r>
      <w:r>
        <w:t>performed.</w:t>
      </w:r>
      <w:r>
        <w:rPr>
          <w:spacing w:val="-6"/>
        </w:rPr>
        <w:t xml:space="preserve"> </w:t>
      </w:r>
      <w:r>
        <w:t>This</w:t>
      </w:r>
      <w:r>
        <w:rPr>
          <w:spacing w:val="-5"/>
        </w:rPr>
        <w:t xml:space="preserve"> </w:t>
      </w:r>
      <w:r>
        <w:t>allows</w:t>
      </w:r>
      <w:r>
        <w:rPr>
          <w:spacing w:val="-6"/>
        </w:rPr>
        <w:t xml:space="preserve"> </w:t>
      </w:r>
      <w:r>
        <w:t>systems</w:t>
      </w:r>
      <w:r>
        <w:rPr>
          <w:spacing w:val="-5"/>
        </w:rPr>
        <w:t xml:space="preserve"> </w:t>
      </w:r>
      <w:r>
        <w:t>to</w:t>
      </w:r>
      <w:r>
        <w:rPr>
          <w:spacing w:val="-5"/>
        </w:rPr>
        <w:t xml:space="preserve"> </w:t>
      </w:r>
      <w:r>
        <w:t>become</w:t>
      </w:r>
      <w:r>
        <w:rPr>
          <w:spacing w:val="-6"/>
        </w:rPr>
        <w:t xml:space="preserve"> </w:t>
      </w:r>
      <w:r>
        <w:t>more</w:t>
      </w:r>
      <w:r>
        <w:rPr>
          <w:spacing w:val="-7"/>
        </w:rPr>
        <w:t xml:space="preserve"> </w:t>
      </w:r>
      <w:r>
        <w:t>dynamic and flexible. Additionally, API versioning is an important practice that helps manage changes without breaking existing functionality</w:t>
      </w:r>
    </w:p>
    <w:p w14:paraId="13480AF0" w14:textId="77777777" w:rsidR="00612C95" w:rsidRDefault="00612C95">
      <w:pPr>
        <w:pStyle w:val="BodyText"/>
        <w:rPr>
          <w:sz w:val="20"/>
        </w:rPr>
      </w:pPr>
    </w:p>
    <w:p w14:paraId="4DD853A2" w14:textId="77777777" w:rsidR="00612C95" w:rsidRDefault="00612C95">
      <w:pPr>
        <w:pStyle w:val="BodyText"/>
        <w:rPr>
          <w:sz w:val="20"/>
        </w:rPr>
      </w:pPr>
    </w:p>
    <w:p w14:paraId="7F0D3B66" w14:textId="77777777" w:rsidR="00612C95" w:rsidRDefault="00000000">
      <w:pPr>
        <w:pStyle w:val="BodyText"/>
        <w:spacing w:before="62"/>
        <w:rPr>
          <w:sz w:val="20"/>
        </w:rPr>
      </w:pPr>
      <w:r>
        <w:rPr>
          <w:noProof/>
          <w:sz w:val="20"/>
        </w:rPr>
        <w:drawing>
          <wp:anchor distT="0" distB="0" distL="0" distR="0" simplePos="0" relativeHeight="487589376" behindDoc="1" locked="0" layoutInCell="1" allowOverlap="1" wp14:anchorId="7C4DE510" wp14:editId="53599464">
            <wp:simplePos x="0" y="0"/>
            <wp:positionH relativeFrom="page">
              <wp:posOffset>1677923</wp:posOffset>
            </wp:positionH>
            <wp:positionV relativeFrom="paragraph">
              <wp:posOffset>200957</wp:posOffset>
            </wp:positionV>
            <wp:extent cx="4032540" cy="4037361"/>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032540" cy="4037361"/>
                    </a:xfrm>
                    <a:prstGeom prst="rect">
                      <a:avLst/>
                    </a:prstGeom>
                  </pic:spPr>
                </pic:pic>
              </a:graphicData>
            </a:graphic>
          </wp:anchor>
        </w:drawing>
      </w:r>
    </w:p>
    <w:p w14:paraId="39ACB82F" w14:textId="77777777" w:rsidR="00612C95" w:rsidRDefault="00612C95">
      <w:pPr>
        <w:pStyle w:val="BodyText"/>
        <w:rPr>
          <w:sz w:val="20"/>
        </w:rPr>
        <w:sectPr w:rsidR="00612C95">
          <w:pgSz w:w="12240" w:h="15840"/>
          <w:pgMar w:top="1380" w:right="1080" w:bottom="1280" w:left="1080" w:header="0" w:footer="1090" w:gutter="0"/>
          <w:pgBorders w:offsetFrom="page">
            <w:top w:val="single" w:sz="8" w:space="24" w:color="000000"/>
            <w:left w:val="single" w:sz="8" w:space="24" w:color="000000"/>
            <w:bottom w:val="single" w:sz="8" w:space="24" w:color="000000"/>
            <w:right w:val="single" w:sz="8" w:space="24" w:color="000000"/>
          </w:pgBorders>
          <w:cols w:space="720"/>
        </w:sectPr>
      </w:pPr>
    </w:p>
    <w:p w14:paraId="3222ADEE" w14:textId="77777777" w:rsidR="00612C95" w:rsidRDefault="00000000">
      <w:pPr>
        <w:pStyle w:val="Heading1"/>
        <w:numPr>
          <w:ilvl w:val="0"/>
          <w:numId w:val="2"/>
        </w:numPr>
        <w:tabs>
          <w:tab w:val="left" w:pos="3676"/>
        </w:tabs>
        <w:ind w:left="3676" w:hanging="359"/>
        <w:jc w:val="left"/>
      </w:pPr>
      <w:r>
        <w:lastRenderedPageBreak/>
        <w:t>HOW</w:t>
      </w:r>
      <w:r>
        <w:rPr>
          <w:spacing w:val="-3"/>
        </w:rPr>
        <w:t xml:space="preserve"> </w:t>
      </w:r>
      <w:r>
        <w:t>API</w:t>
      </w:r>
      <w:r>
        <w:rPr>
          <w:spacing w:val="-3"/>
        </w:rPr>
        <w:t xml:space="preserve"> </w:t>
      </w:r>
      <w:r>
        <w:rPr>
          <w:spacing w:val="-2"/>
        </w:rPr>
        <w:t>WORKS</w:t>
      </w:r>
    </w:p>
    <w:p w14:paraId="7777488B" w14:textId="77777777" w:rsidR="00612C95" w:rsidRDefault="00000000">
      <w:pPr>
        <w:pStyle w:val="BodyText"/>
        <w:spacing w:before="268" w:line="276" w:lineRule="auto"/>
        <w:ind w:left="720" w:right="712"/>
        <w:jc w:val="both"/>
      </w:pPr>
      <w:r>
        <w:t>An API works as a communication bridge between a client and a server. When a user interacts</w:t>
      </w:r>
      <w:r>
        <w:rPr>
          <w:spacing w:val="-4"/>
        </w:rPr>
        <w:t xml:space="preserve"> </w:t>
      </w:r>
      <w:r>
        <w:t>with</w:t>
      </w:r>
      <w:r>
        <w:rPr>
          <w:spacing w:val="-3"/>
        </w:rPr>
        <w:t xml:space="preserve"> </w:t>
      </w:r>
      <w:r>
        <w:t>an</w:t>
      </w:r>
      <w:r>
        <w:rPr>
          <w:spacing w:val="-3"/>
        </w:rPr>
        <w:t xml:space="preserve"> </w:t>
      </w:r>
      <w:r>
        <w:t>application,</w:t>
      </w:r>
      <w:r>
        <w:rPr>
          <w:spacing w:val="-3"/>
        </w:rPr>
        <w:t xml:space="preserve"> </w:t>
      </w:r>
      <w:r>
        <w:t>such</w:t>
      </w:r>
      <w:r>
        <w:rPr>
          <w:spacing w:val="-3"/>
        </w:rPr>
        <w:t xml:space="preserve"> </w:t>
      </w:r>
      <w:r>
        <w:t>as</w:t>
      </w:r>
      <w:r>
        <w:rPr>
          <w:spacing w:val="-4"/>
        </w:rPr>
        <w:t xml:space="preserve"> </w:t>
      </w:r>
      <w:r>
        <w:t>a</w:t>
      </w:r>
      <w:r>
        <w:rPr>
          <w:spacing w:val="-4"/>
        </w:rPr>
        <w:t xml:space="preserve"> </w:t>
      </w:r>
      <w:r>
        <w:t>mobile</w:t>
      </w:r>
      <w:r>
        <w:rPr>
          <w:spacing w:val="-3"/>
        </w:rPr>
        <w:t xml:space="preserve"> </w:t>
      </w:r>
      <w:r>
        <w:t>app</w:t>
      </w:r>
      <w:r>
        <w:rPr>
          <w:spacing w:val="-3"/>
        </w:rPr>
        <w:t xml:space="preserve"> </w:t>
      </w:r>
      <w:r>
        <w:t>or</w:t>
      </w:r>
      <w:r>
        <w:rPr>
          <w:spacing w:val="-4"/>
        </w:rPr>
        <w:t xml:space="preserve"> </w:t>
      </w:r>
      <w:r>
        <w:t>website,</w:t>
      </w:r>
      <w:r>
        <w:rPr>
          <w:spacing w:val="-3"/>
        </w:rPr>
        <w:t xml:space="preserve"> </w:t>
      </w:r>
      <w:r>
        <w:t>the</w:t>
      </w:r>
      <w:r>
        <w:rPr>
          <w:spacing w:val="-3"/>
        </w:rPr>
        <w:t xml:space="preserve"> </w:t>
      </w:r>
      <w:r>
        <w:t>client</w:t>
      </w:r>
      <w:r>
        <w:rPr>
          <w:spacing w:val="-3"/>
        </w:rPr>
        <w:t xml:space="preserve"> </w:t>
      </w:r>
      <w:r>
        <w:t>sends</w:t>
      </w:r>
      <w:r>
        <w:rPr>
          <w:spacing w:val="-4"/>
        </w:rPr>
        <w:t xml:space="preserve"> </w:t>
      </w:r>
      <w:r>
        <w:t>a</w:t>
      </w:r>
      <w:r>
        <w:rPr>
          <w:spacing w:val="-4"/>
        </w:rPr>
        <w:t xml:space="preserve"> </w:t>
      </w:r>
      <w:r>
        <w:t>request</w:t>
      </w:r>
      <w:r>
        <w:rPr>
          <w:spacing w:val="-3"/>
        </w:rPr>
        <w:t xml:space="preserve"> </w:t>
      </w:r>
      <w:r>
        <w:t>to the server through an API. This request is usually sent over the internet using standard protocols like HTTP. The API receives the request, processes it, and forwards it to the appropriate service or server.</w:t>
      </w:r>
    </w:p>
    <w:p w14:paraId="3626E878" w14:textId="77777777" w:rsidR="00612C95" w:rsidRDefault="00000000">
      <w:pPr>
        <w:pStyle w:val="BodyText"/>
        <w:spacing w:before="100" w:line="276" w:lineRule="auto"/>
        <w:ind w:left="720" w:right="721"/>
        <w:jc w:val="both"/>
      </w:pPr>
      <w:r>
        <w:t xml:space="preserve">Once the server processes the request, it sends back a response through the API. This response may include data such as user information, product details, or confirmation messages. The API ensures that the communication follows specific rules and formats, allowing different systems to interact smoothly without knowing each other's internal </w:t>
      </w:r>
      <w:r>
        <w:rPr>
          <w:spacing w:val="-2"/>
        </w:rPr>
        <w:t>structure.</w:t>
      </w:r>
    </w:p>
    <w:p w14:paraId="0DB113B2" w14:textId="77777777" w:rsidR="00612C95" w:rsidRDefault="00000000">
      <w:pPr>
        <w:pStyle w:val="BodyText"/>
        <w:spacing w:before="99" w:line="276" w:lineRule="auto"/>
        <w:ind w:left="720" w:right="719"/>
        <w:jc w:val="both"/>
      </w:pPr>
      <w:r>
        <w:t>In</w:t>
      </w:r>
      <w:r>
        <w:rPr>
          <w:spacing w:val="-15"/>
        </w:rPr>
        <w:t xml:space="preserve"> </w:t>
      </w:r>
      <w:r>
        <w:t>microservices</w:t>
      </w:r>
      <w:r>
        <w:rPr>
          <w:spacing w:val="-15"/>
        </w:rPr>
        <w:t xml:space="preserve"> </w:t>
      </w:r>
      <w:r>
        <w:t>architecture,</w:t>
      </w:r>
      <w:r>
        <w:rPr>
          <w:spacing w:val="-15"/>
        </w:rPr>
        <w:t xml:space="preserve"> </w:t>
      </w:r>
      <w:r>
        <w:t>APIs</w:t>
      </w:r>
      <w:r>
        <w:rPr>
          <w:spacing w:val="-15"/>
        </w:rPr>
        <w:t xml:space="preserve"> </w:t>
      </w:r>
      <w:r>
        <w:t>are</w:t>
      </w:r>
      <w:r>
        <w:rPr>
          <w:spacing w:val="-15"/>
        </w:rPr>
        <w:t xml:space="preserve"> </w:t>
      </w:r>
      <w:r>
        <w:t>used</w:t>
      </w:r>
      <w:r>
        <w:rPr>
          <w:spacing w:val="-15"/>
        </w:rPr>
        <w:t xml:space="preserve"> </w:t>
      </w:r>
      <w:r>
        <w:t>for</w:t>
      </w:r>
      <w:r>
        <w:rPr>
          <w:spacing w:val="-15"/>
        </w:rPr>
        <w:t xml:space="preserve"> </w:t>
      </w:r>
      <w:r>
        <w:t>communication</w:t>
      </w:r>
      <w:r>
        <w:rPr>
          <w:spacing w:val="-15"/>
        </w:rPr>
        <w:t xml:space="preserve"> </w:t>
      </w:r>
      <w:r>
        <w:t>between</w:t>
      </w:r>
      <w:r>
        <w:rPr>
          <w:spacing w:val="-15"/>
        </w:rPr>
        <w:t xml:space="preserve"> </w:t>
      </w:r>
      <w:r>
        <w:t>different</w:t>
      </w:r>
      <w:r>
        <w:rPr>
          <w:spacing w:val="-15"/>
        </w:rPr>
        <w:t xml:space="preserve"> </w:t>
      </w:r>
      <w:r>
        <w:t>services. Each</w:t>
      </w:r>
      <w:r>
        <w:rPr>
          <w:spacing w:val="-15"/>
        </w:rPr>
        <w:t xml:space="preserve"> </w:t>
      </w:r>
      <w:r>
        <w:t>microservice</w:t>
      </w:r>
      <w:r>
        <w:rPr>
          <w:spacing w:val="-15"/>
        </w:rPr>
        <w:t xml:space="preserve"> </w:t>
      </w:r>
      <w:r>
        <w:t>exposes</w:t>
      </w:r>
      <w:r>
        <w:rPr>
          <w:spacing w:val="-15"/>
        </w:rPr>
        <w:t xml:space="preserve"> </w:t>
      </w:r>
      <w:r>
        <w:t>its</w:t>
      </w:r>
      <w:r>
        <w:rPr>
          <w:spacing w:val="-15"/>
        </w:rPr>
        <w:t xml:space="preserve"> </w:t>
      </w:r>
      <w:r>
        <w:t>functionality</w:t>
      </w:r>
      <w:r>
        <w:rPr>
          <w:spacing w:val="-15"/>
        </w:rPr>
        <w:t xml:space="preserve"> </w:t>
      </w:r>
      <w:r>
        <w:t>through</w:t>
      </w:r>
      <w:r>
        <w:rPr>
          <w:spacing w:val="-15"/>
        </w:rPr>
        <w:t xml:space="preserve"> </w:t>
      </w:r>
      <w:r>
        <w:t>APIs,</w:t>
      </w:r>
      <w:r>
        <w:rPr>
          <w:spacing w:val="-15"/>
        </w:rPr>
        <w:t xml:space="preserve"> </w:t>
      </w:r>
      <w:r>
        <w:t>allowing</w:t>
      </w:r>
      <w:r>
        <w:rPr>
          <w:spacing w:val="-15"/>
        </w:rPr>
        <w:t xml:space="preserve"> </w:t>
      </w:r>
      <w:r>
        <w:t>other</w:t>
      </w:r>
      <w:r>
        <w:rPr>
          <w:spacing w:val="-15"/>
        </w:rPr>
        <w:t xml:space="preserve"> </w:t>
      </w:r>
      <w:r>
        <w:t>services</w:t>
      </w:r>
      <w:r>
        <w:rPr>
          <w:spacing w:val="-15"/>
        </w:rPr>
        <w:t xml:space="preserve"> </w:t>
      </w:r>
      <w:r>
        <w:t>to</w:t>
      </w:r>
      <w:r>
        <w:rPr>
          <w:spacing w:val="-15"/>
        </w:rPr>
        <w:t xml:space="preserve"> </w:t>
      </w:r>
      <w:r>
        <w:t>access data</w:t>
      </w:r>
      <w:r>
        <w:rPr>
          <w:spacing w:val="-11"/>
        </w:rPr>
        <w:t xml:space="preserve"> </w:t>
      </w:r>
      <w:r>
        <w:t>and</w:t>
      </w:r>
      <w:r>
        <w:rPr>
          <w:spacing w:val="-11"/>
        </w:rPr>
        <w:t xml:space="preserve"> </w:t>
      </w:r>
      <w:r>
        <w:t>perform</w:t>
      </w:r>
      <w:r>
        <w:rPr>
          <w:spacing w:val="-10"/>
        </w:rPr>
        <w:t xml:space="preserve"> </w:t>
      </w:r>
      <w:r>
        <w:t>operations.</w:t>
      </w:r>
      <w:r>
        <w:rPr>
          <w:spacing w:val="-10"/>
        </w:rPr>
        <w:t xml:space="preserve"> </w:t>
      </w:r>
      <w:r>
        <w:t>This</w:t>
      </w:r>
      <w:r>
        <w:rPr>
          <w:spacing w:val="-10"/>
        </w:rPr>
        <w:t xml:space="preserve"> </w:t>
      </w:r>
      <w:r>
        <w:t>makes</w:t>
      </w:r>
      <w:r>
        <w:rPr>
          <w:spacing w:val="-10"/>
        </w:rPr>
        <w:t xml:space="preserve"> </w:t>
      </w:r>
      <w:r>
        <w:t>the</w:t>
      </w:r>
      <w:r>
        <w:rPr>
          <w:spacing w:val="-11"/>
        </w:rPr>
        <w:t xml:space="preserve"> </w:t>
      </w:r>
      <w:r>
        <w:t>system</w:t>
      </w:r>
      <w:r>
        <w:rPr>
          <w:spacing w:val="-10"/>
        </w:rPr>
        <w:t xml:space="preserve"> </w:t>
      </w:r>
      <w:r>
        <w:t>more</w:t>
      </w:r>
      <w:r>
        <w:rPr>
          <w:spacing w:val="-12"/>
        </w:rPr>
        <w:t xml:space="preserve"> </w:t>
      </w:r>
      <w:r>
        <w:t>flexible</w:t>
      </w:r>
      <w:r>
        <w:rPr>
          <w:spacing w:val="-12"/>
        </w:rPr>
        <w:t xml:space="preserve"> </w:t>
      </w:r>
      <w:r>
        <w:t>and</w:t>
      </w:r>
      <w:r>
        <w:rPr>
          <w:spacing w:val="-11"/>
        </w:rPr>
        <w:t xml:space="preserve"> </w:t>
      </w:r>
      <w:r>
        <w:t>scalable,</w:t>
      </w:r>
      <w:r>
        <w:rPr>
          <w:spacing w:val="-11"/>
        </w:rPr>
        <w:t xml:space="preserve"> </w:t>
      </w:r>
      <w:r>
        <w:t>as</w:t>
      </w:r>
      <w:r>
        <w:rPr>
          <w:spacing w:val="-10"/>
        </w:rPr>
        <w:t xml:space="preserve"> </w:t>
      </w:r>
      <w:r>
        <w:t>services can communicate efficiently without direct dependency.</w:t>
      </w:r>
    </w:p>
    <w:p w14:paraId="5D4D4DCF" w14:textId="77777777" w:rsidR="00612C95" w:rsidRDefault="00612C95">
      <w:pPr>
        <w:pStyle w:val="BodyText"/>
        <w:rPr>
          <w:sz w:val="20"/>
        </w:rPr>
      </w:pPr>
    </w:p>
    <w:p w14:paraId="79AED63D" w14:textId="77777777" w:rsidR="00612C95" w:rsidRDefault="00612C95">
      <w:pPr>
        <w:pStyle w:val="BodyText"/>
        <w:rPr>
          <w:sz w:val="20"/>
        </w:rPr>
      </w:pPr>
    </w:p>
    <w:p w14:paraId="435DCC69" w14:textId="77777777" w:rsidR="00612C95" w:rsidRDefault="00000000">
      <w:pPr>
        <w:pStyle w:val="BodyText"/>
        <w:spacing w:before="64"/>
        <w:rPr>
          <w:sz w:val="20"/>
        </w:rPr>
      </w:pPr>
      <w:r>
        <w:rPr>
          <w:noProof/>
          <w:sz w:val="20"/>
        </w:rPr>
        <w:drawing>
          <wp:anchor distT="0" distB="0" distL="0" distR="0" simplePos="0" relativeHeight="487589888" behindDoc="1" locked="0" layoutInCell="1" allowOverlap="1" wp14:anchorId="2E9EAAA7" wp14:editId="180598D8">
            <wp:simplePos x="0" y="0"/>
            <wp:positionH relativeFrom="page">
              <wp:posOffset>1226833</wp:posOffset>
            </wp:positionH>
            <wp:positionV relativeFrom="paragraph">
              <wp:posOffset>202275</wp:posOffset>
            </wp:positionV>
            <wp:extent cx="5514142" cy="279806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514142" cy="2798064"/>
                    </a:xfrm>
                    <a:prstGeom prst="rect">
                      <a:avLst/>
                    </a:prstGeom>
                  </pic:spPr>
                </pic:pic>
              </a:graphicData>
            </a:graphic>
          </wp:anchor>
        </w:drawing>
      </w:r>
    </w:p>
    <w:p w14:paraId="0077A181" w14:textId="77777777" w:rsidR="00612C95" w:rsidRDefault="00612C95">
      <w:pPr>
        <w:pStyle w:val="BodyText"/>
        <w:rPr>
          <w:sz w:val="20"/>
        </w:rPr>
        <w:sectPr w:rsidR="00612C95">
          <w:pgSz w:w="12240" w:h="15840"/>
          <w:pgMar w:top="1380" w:right="1080" w:bottom="1280" w:left="1080" w:header="0" w:footer="1090" w:gutter="0"/>
          <w:pgBorders w:offsetFrom="page">
            <w:top w:val="single" w:sz="8" w:space="24" w:color="000000"/>
            <w:left w:val="single" w:sz="8" w:space="24" w:color="000000"/>
            <w:bottom w:val="single" w:sz="8" w:space="24" w:color="000000"/>
            <w:right w:val="single" w:sz="8" w:space="24" w:color="000000"/>
          </w:pgBorders>
          <w:cols w:space="720"/>
        </w:sectPr>
      </w:pPr>
    </w:p>
    <w:p w14:paraId="087B7EAD" w14:textId="77777777" w:rsidR="00612C95" w:rsidRDefault="00000000">
      <w:pPr>
        <w:pStyle w:val="Heading1"/>
        <w:numPr>
          <w:ilvl w:val="0"/>
          <w:numId w:val="2"/>
        </w:numPr>
        <w:tabs>
          <w:tab w:val="left" w:pos="4072"/>
        </w:tabs>
        <w:spacing w:before="120"/>
        <w:ind w:left="4072" w:hanging="359"/>
        <w:jc w:val="left"/>
      </w:pPr>
      <w:r>
        <w:rPr>
          <w:spacing w:val="-2"/>
        </w:rPr>
        <w:lastRenderedPageBreak/>
        <w:t>CONCLUSION</w:t>
      </w:r>
    </w:p>
    <w:p w14:paraId="04B757CB" w14:textId="77777777" w:rsidR="00612C95" w:rsidRDefault="00000000">
      <w:pPr>
        <w:spacing w:before="269" w:line="276" w:lineRule="auto"/>
        <w:ind w:left="720" w:right="714"/>
        <w:jc w:val="both"/>
        <w:rPr>
          <w:rFonts w:ascii="Cambria"/>
        </w:rPr>
      </w:pPr>
      <w:r>
        <w:rPr>
          <w:rFonts w:ascii="Cambria"/>
        </w:rPr>
        <w:t>API design is a fundamental component of microservices architecture, as it enables communication</w:t>
      </w:r>
      <w:r>
        <w:rPr>
          <w:rFonts w:ascii="Cambria"/>
          <w:spacing w:val="-13"/>
        </w:rPr>
        <w:t xml:space="preserve"> </w:t>
      </w:r>
      <w:r>
        <w:rPr>
          <w:rFonts w:ascii="Cambria"/>
        </w:rPr>
        <w:t>between</w:t>
      </w:r>
      <w:r>
        <w:rPr>
          <w:rFonts w:ascii="Cambria"/>
          <w:spacing w:val="-12"/>
        </w:rPr>
        <w:t xml:space="preserve"> </w:t>
      </w:r>
      <w:r>
        <w:rPr>
          <w:rFonts w:ascii="Cambria"/>
        </w:rPr>
        <w:t>independent</w:t>
      </w:r>
      <w:r>
        <w:rPr>
          <w:rFonts w:ascii="Cambria"/>
          <w:spacing w:val="-12"/>
        </w:rPr>
        <w:t xml:space="preserve"> </w:t>
      </w:r>
      <w:r>
        <w:rPr>
          <w:rFonts w:ascii="Cambria"/>
        </w:rPr>
        <w:t>services.</w:t>
      </w:r>
      <w:r>
        <w:rPr>
          <w:rFonts w:ascii="Cambria"/>
          <w:spacing w:val="-12"/>
        </w:rPr>
        <w:t xml:space="preserve"> </w:t>
      </w:r>
      <w:r>
        <w:rPr>
          <w:rFonts w:ascii="Cambria"/>
        </w:rPr>
        <w:t>A</w:t>
      </w:r>
      <w:r>
        <w:rPr>
          <w:rFonts w:ascii="Cambria"/>
          <w:spacing w:val="-12"/>
        </w:rPr>
        <w:t xml:space="preserve"> </w:t>
      </w:r>
      <w:r>
        <w:rPr>
          <w:rFonts w:ascii="Cambria"/>
        </w:rPr>
        <w:t>well-designed</w:t>
      </w:r>
      <w:r>
        <w:rPr>
          <w:rFonts w:ascii="Cambria"/>
          <w:spacing w:val="-12"/>
        </w:rPr>
        <w:t xml:space="preserve"> </w:t>
      </w:r>
      <w:r>
        <w:rPr>
          <w:rFonts w:ascii="Cambria"/>
        </w:rPr>
        <w:t>API</w:t>
      </w:r>
      <w:r>
        <w:rPr>
          <w:rFonts w:ascii="Cambria"/>
          <w:spacing w:val="-12"/>
        </w:rPr>
        <w:t xml:space="preserve"> </w:t>
      </w:r>
      <w:r>
        <w:rPr>
          <w:rFonts w:ascii="Cambria"/>
        </w:rPr>
        <w:t>ensures</w:t>
      </w:r>
      <w:r>
        <w:rPr>
          <w:rFonts w:ascii="Cambria"/>
          <w:spacing w:val="-12"/>
        </w:rPr>
        <w:t xml:space="preserve"> </w:t>
      </w:r>
      <w:r>
        <w:rPr>
          <w:rFonts w:ascii="Cambria"/>
        </w:rPr>
        <w:t>that</w:t>
      </w:r>
      <w:r>
        <w:rPr>
          <w:rFonts w:ascii="Cambria"/>
          <w:spacing w:val="-12"/>
        </w:rPr>
        <w:t xml:space="preserve"> </w:t>
      </w:r>
      <w:r>
        <w:rPr>
          <w:rFonts w:ascii="Cambria"/>
        </w:rPr>
        <w:t>services</w:t>
      </w:r>
      <w:r>
        <w:rPr>
          <w:rFonts w:ascii="Cambria"/>
          <w:spacing w:val="-13"/>
        </w:rPr>
        <w:t xml:space="preserve"> </w:t>
      </w:r>
      <w:r>
        <w:rPr>
          <w:rFonts w:ascii="Cambria"/>
        </w:rPr>
        <w:t>can interact efficiently while maintaining flexibility and independence. It plays a significant role in improving system performance, scalability, and maintainability.</w:t>
      </w:r>
    </w:p>
    <w:p w14:paraId="08AFB46B" w14:textId="77777777" w:rsidR="00612C95" w:rsidRDefault="00000000">
      <w:pPr>
        <w:pStyle w:val="BodyText"/>
        <w:spacing w:before="197" w:line="276" w:lineRule="auto"/>
        <w:ind w:left="720" w:right="719"/>
        <w:jc w:val="both"/>
      </w:pPr>
      <w:r>
        <w:t>In this research paper, various aspects of API design were discussed, including its importance,</w:t>
      </w:r>
      <w:r>
        <w:rPr>
          <w:spacing w:val="-6"/>
        </w:rPr>
        <w:t xml:space="preserve"> </w:t>
      </w:r>
      <w:r>
        <w:t>techniques,</w:t>
      </w:r>
      <w:r>
        <w:rPr>
          <w:spacing w:val="-6"/>
        </w:rPr>
        <w:t xml:space="preserve"> </w:t>
      </w:r>
      <w:r>
        <w:t>and</w:t>
      </w:r>
      <w:r>
        <w:rPr>
          <w:spacing w:val="-5"/>
        </w:rPr>
        <w:t xml:space="preserve"> </w:t>
      </w:r>
      <w:r>
        <w:t>working.</w:t>
      </w:r>
      <w:r>
        <w:rPr>
          <w:spacing w:val="-6"/>
        </w:rPr>
        <w:t xml:space="preserve"> </w:t>
      </w:r>
      <w:r>
        <w:t>The</w:t>
      </w:r>
      <w:r>
        <w:rPr>
          <w:spacing w:val="-7"/>
        </w:rPr>
        <w:t xml:space="preserve"> </w:t>
      </w:r>
      <w:r>
        <w:t>study</w:t>
      </w:r>
      <w:r>
        <w:rPr>
          <w:spacing w:val="-5"/>
        </w:rPr>
        <w:t xml:space="preserve"> </w:t>
      </w:r>
      <w:r>
        <w:t>highlights</w:t>
      </w:r>
      <w:r>
        <w:rPr>
          <w:spacing w:val="-5"/>
        </w:rPr>
        <w:t xml:space="preserve"> </w:t>
      </w:r>
      <w:r>
        <w:t>how</w:t>
      </w:r>
      <w:r>
        <w:rPr>
          <w:spacing w:val="-6"/>
        </w:rPr>
        <w:t xml:space="preserve"> </w:t>
      </w:r>
      <w:r>
        <w:t>APIs</w:t>
      </w:r>
      <w:r>
        <w:rPr>
          <w:spacing w:val="-4"/>
        </w:rPr>
        <w:t xml:space="preserve"> </w:t>
      </w:r>
      <w:r>
        <w:t>act</w:t>
      </w:r>
      <w:r>
        <w:rPr>
          <w:spacing w:val="-5"/>
        </w:rPr>
        <w:t xml:space="preserve"> </w:t>
      </w:r>
      <w:r>
        <w:t>as</w:t>
      </w:r>
      <w:r>
        <w:rPr>
          <w:spacing w:val="-1"/>
        </w:rPr>
        <w:t xml:space="preserve"> </w:t>
      </w:r>
      <w:r>
        <w:t>a</w:t>
      </w:r>
      <w:r>
        <w:rPr>
          <w:spacing w:val="-7"/>
        </w:rPr>
        <w:t xml:space="preserve"> </w:t>
      </w:r>
      <w:r>
        <w:t>backbone</w:t>
      </w:r>
      <w:r>
        <w:rPr>
          <w:spacing w:val="-7"/>
        </w:rPr>
        <w:t xml:space="preserve"> </w:t>
      </w:r>
      <w:r>
        <w:t>of microservices systems by enabling smooth and reliable communication.</w:t>
      </w:r>
    </w:p>
    <w:p w14:paraId="57A92867" w14:textId="77777777" w:rsidR="00612C95" w:rsidRDefault="00000000">
      <w:pPr>
        <w:pStyle w:val="BodyText"/>
        <w:spacing w:before="201" w:line="276" w:lineRule="auto"/>
        <w:ind w:left="720" w:right="719"/>
        <w:jc w:val="both"/>
      </w:pPr>
      <w:r>
        <w:t>In</w:t>
      </w:r>
      <w:r>
        <w:rPr>
          <w:spacing w:val="-2"/>
        </w:rPr>
        <w:t xml:space="preserve"> </w:t>
      </w:r>
      <w:r>
        <w:t>conclusion,</w:t>
      </w:r>
      <w:r>
        <w:rPr>
          <w:spacing w:val="-2"/>
        </w:rPr>
        <w:t xml:space="preserve"> </w:t>
      </w:r>
      <w:r>
        <w:t>effective</w:t>
      </w:r>
      <w:r>
        <w:rPr>
          <w:spacing w:val="-1"/>
        </w:rPr>
        <w:t xml:space="preserve"> </w:t>
      </w:r>
      <w:r>
        <w:t>API</w:t>
      </w:r>
      <w:r>
        <w:rPr>
          <w:spacing w:val="-5"/>
        </w:rPr>
        <w:t xml:space="preserve"> </w:t>
      </w:r>
      <w:r>
        <w:t>design</w:t>
      </w:r>
      <w:r>
        <w:rPr>
          <w:spacing w:val="-2"/>
        </w:rPr>
        <w:t xml:space="preserve"> </w:t>
      </w:r>
      <w:r>
        <w:t>is</w:t>
      </w:r>
      <w:r>
        <w:rPr>
          <w:spacing w:val="-2"/>
        </w:rPr>
        <w:t xml:space="preserve"> </w:t>
      </w:r>
      <w:r>
        <w:t>essential</w:t>
      </w:r>
      <w:r>
        <w:rPr>
          <w:spacing w:val="-2"/>
        </w:rPr>
        <w:t xml:space="preserve"> </w:t>
      </w:r>
      <w:r>
        <w:t>for</w:t>
      </w:r>
      <w:r>
        <w:rPr>
          <w:spacing w:val="-3"/>
        </w:rPr>
        <w:t xml:space="preserve"> </w:t>
      </w:r>
      <w:r>
        <w:t>building</w:t>
      </w:r>
      <w:r>
        <w:rPr>
          <w:spacing w:val="-2"/>
        </w:rPr>
        <w:t xml:space="preserve"> </w:t>
      </w:r>
      <w:r>
        <w:t>modern</w:t>
      </w:r>
      <w:r>
        <w:rPr>
          <w:spacing w:val="-2"/>
        </w:rPr>
        <w:t xml:space="preserve"> </w:t>
      </w:r>
      <w:r>
        <w:t>applications</w:t>
      </w:r>
      <w:r>
        <w:rPr>
          <w:spacing w:val="-2"/>
        </w:rPr>
        <w:t xml:space="preserve"> </w:t>
      </w:r>
      <w:r>
        <w:t>based</w:t>
      </w:r>
      <w:r>
        <w:rPr>
          <w:spacing w:val="-2"/>
        </w:rPr>
        <w:t xml:space="preserve"> </w:t>
      </w:r>
      <w:r>
        <w:t>on microservices architecture. As technology continues to evolve, the role of APIs will become even more important in ensuring efficient and scalable system development.</w:t>
      </w:r>
    </w:p>
    <w:p w14:paraId="0F7FCA1B" w14:textId="77777777" w:rsidR="00612C95" w:rsidRDefault="00612C95">
      <w:pPr>
        <w:pStyle w:val="BodyText"/>
      </w:pPr>
    </w:p>
    <w:p w14:paraId="34791EF6" w14:textId="77777777" w:rsidR="00612C95" w:rsidRDefault="00612C95">
      <w:pPr>
        <w:pStyle w:val="BodyText"/>
        <w:spacing w:before="170"/>
      </w:pPr>
    </w:p>
    <w:p w14:paraId="25A5A334" w14:textId="77777777" w:rsidR="00612C95" w:rsidRDefault="00000000">
      <w:pPr>
        <w:pStyle w:val="Heading2"/>
        <w:ind w:left="720"/>
        <w:jc w:val="left"/>
      </w:pPr>
      <w:r>
        <w:rPr>
          <w:spacing w:val="-2"/>
        </w:rPr>
        <w:t>References:</w:t>
      </w:r>
    </w:p>
    <w:p w14:paraId="5E72C194" w14:textId="77777777" w:rsidR="00612C95" w:rsidRDefault="00000000">
      <w:pPr>
        <w:pStyle w:val="ListParagraph"/>
        <w:numPr>
          <w:ilvl w:val="0"/>
          <w:numId w:val="1"/>
        </w:numPr>
        <w:tabs>
          <w:tab w:val="left" w:pos="1440"/>
        </w:tabs>
        <w:spacing w:before="243"/>
        <w:rPr>
          <w:b/>
          <w:sz w:val="24"/>
          <w:u w:val="none"/>
        </w:rPr>
      </w:pPr>
      <w:hyperlink r:id="rId13">
        <w:r>
          <w:rPr>
            <w:b/>
            <w:color w:val="0000FF"/>
            <w:spacing w:val="-2"/>
            <w:sz w:val="24"/>
            <w:u w:color="0000FF"/>
          </w:rPr>
          <w:t>https://www.geeksforgeeks.org/software-testing/what-is-an-</w:t>
        </w:r>
        <w:r>
          <w:rPr>
            <w:b/>
            <w:color w:val="0000FF"/>
            <w:spacing w:val="-4"/>
            <w:sz w:val="24"/>
            <w:u w:color="0000FF"/>
          </w:rPr>
          <w:t>api/</w:t>
        </w:r>
      </w:hyperlink>
    </w:p>
    <w:p w14:paraId="737933BD" w14:textId="77777777" w:rsidR="00612C95" w:rsidRDefault="00000000">
      <w:pPr>
        <w:pStyle w:val="ListParagraph"/>
        <w:numPr>
          <w:ilvl w:val="0"/>
          <w:numId w:val="1"/>
        </w:numPr>
        <w:tabs>
          <w:tab w:val="left" w:pos="1440"/>
        </w:tabs>
        <w:spacing w:before="243"/>
        <w:rPr>
          <w:b/>
          <w:sz w:val="24"/>
          <w:u w:val="none"/>
        </w:rPr>
      </w:pPr>
      <w:hyperlink r:id="rId14">
        <w:r>
          <w:rPr>
            <w:b/>
            <w:color w:val="0000FF"/>
            <w:spacing w:val="-2"/>
            <w:sz w:val="24"/>
            <w:u w:color="0000FF"/>
          </w:rPr>
          <w:t>https://favtutor.com/articles/api-guide-best-practices/</w:t>
        </w:r>
      </w:hyperlink>
    </w:p>
    <w:p w14:paraId="0BC2C5DC" w14:textId="77777777" w:rsidR="00612C95" w:rsidRDefault="00000000">
      <w:pPr>
        <w:pStyle w:val="ListParagraph"/>
        <w:numPr>
          <w:ilvl w:val="0"/>
          <w:numId w:val="1"/>
        </w:numPr>
        <w:tabs>
          <w:tab w:val="left" w:pos="1440"/>
        </w:tabs>
        <w:spacing w:before="242"/>
        <w:rPr>
          <w:b/>
          <w:sz w:val="24"/>
          <w:u w:val="none"/>
        </w:rPr>
      </w:pPr>
      <w:hyperlink r:id="rId15">
        <w:r>
          <w:rPr>
            <w:b/>
            <w:color w:val="800080"/>
            <w:spacing w:val="-2"/>
            <w:sz w:val="24"/>
            <w:u w:color="800080"/>
          </w:rPr>
          <w:t>https://restfulapi.net/</w:t>
        </w:r>
      </w:hyperlink>
    </w:p>
    <w:sectPr w:rsidR="00612C95">
      <w:pgSz w:w="12240" w:h="15840"/>
      <w:pgMar w:top="1820" w:right="1080" w:bottom="1280" w:left="1080" w:header="0" w:footer="109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2A5C8" w14:textId="77777777" w:rsidR="00A16265" w:rsidRDefault="00A16265">
      <w:r>
        <w:separator/>
      </w:r>
    </w:p>
  </w:endnote>
  <w:endnote w:type="continuationSeparator" w:id="0">
    <w:p w14:paraId="2E13E9C5" w14:textId="77777777" w:rsidR="00A16265" w:rsidRDefault="00A16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55BC" w14:textId="77777777" w:rsidR="00612C95" w:rsidRDefault="00000000">
    <w:pPr>
      <w:pStyle w:val="BodyText"/>
      <w:spacing w:line="14" w:lineRule="auto"/>
      <w:rPr>
        <w:sz w:val="20"/>
      </w:rPr>
    </w:pPr>
    <w:r>
      <w:rPr>
        <w:noProof/>
        <w:sz w:val="20"/>
      </w:rPr>
      <mc:AlternateContent>
        <mc:Choice Requires="wps">
          <w:drawing>
            <wp:anchor distT="0" distB="0" distL="0" distR="0" simplePos="0" relativeHeight="487499264" behindDoc="1" locked="0" layoutInCell="1" allowOverlap="1" wp14:anchorId="20D6145A" wp14:editId="4FD78E05">
              <wp:simplePos x="0" y="0"/>
              <wp:positionH relativeFrom="page">
                <wp:posOffset>1062024</wp:posOffset>
              </wp:positionH>
              <wp:positionV relativeFrom="page">
                <wp:posOffset>9226370</wp:posOffset>
              </wp:positionV>
              <wp:extent cx="5688330"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8330" cy="189865"/>
                      </a:xfrm>
                      <a:prstGeom prst="rect">
                        <a:avLst/>
                      </a:prstGeom>
                    </wps:spPr>
                    <wps:txbx>
                      <w:txbxContent>
                        <w:p w14:paraId="1B70410B" w14:textId="77777777" w:rsidR="00612C95" w:rsidRDefault="00000000">
                          <w:pPr>
                            <w:tabs>
                              <w:tab w:val="left" w:pos="4386"/>
                              <w:tab w:val="left" w:pos="8877"/>
                            </w:tabs>
                            <w:spacing w:before="20"/>
                            <w:ind w:left="20"/>
                            <w:rPr>
                              <w:rFonts w:ascii="Cambria"/>
                            </w:rPr>
                          </w:pPr>
                          <w:r>
                            <w:rPr>
                              <w:rFonts w:ascii="Cambria"/>
                              <w:color w:val="4F81BC"/>
                              <w:u w:val="single" w:color="A4A4A4"/>
                            </w:rPr>
                            <w:tab/>
                          </w:r>
                          <w:r>
                            <w:rPr>
                              <w:rFonts w:ascii="Cambria"/>
                              <w:color w:val="4F81BC"/>
                              <w:spacing w:val="-10"/>
                              <w:u w:val="single" w:color="A4A4A4"/>
                            </w:rPr>
                            <w:fldChar w:fldCharType="begin"/>
                          </w:r>
                          <w:r>
                            <w:rPr>
                              <w:rFonts w:ascii="Cambria"/>
                              <w:color w:val="4F81BC"/>
                              <w:spacing w:val="-10"/>
                              <w:u w:val="single" w:color="A4A4A4"/>
                            </w:rPr>
                            <w:instrText xml:space="preserve"> PAGE </w:instrText>
                          </w:r>
                          <w:r>
                            <w:rPr>
                              <w:rFonts w:ascii="Cambria"/>
                              <w:color w:val="4F81BC"/>
                              <w:spacing w:val="-10"/>
                              <w:u w:val="single" w:color="A4A4A4"/>
                            </w:rPr>
                            <w:fldChar w:fldCharType="separate"/>
                          </w:r>
                          <w:r>
                            <w:rPr>
                              <w:rFonts w:ascii="Cambria"/>
                              <w:color w:val="4F81BC"/>
                              <w:spacing w:val="-10"/>
                              <w:u w:val="single" w:color="A4A4A4"/>
                            </w:rPr>
                            <w:t>1</w:t>
                          </w:r>
                          <w:r>
                            <w:rPr>
                              <w:rFonts w:ascii="Cambria"/>
                              <w:color w:val="4F81BC"/>
                              <w:spacing w:val="-10"/>
                              <w:u w:val="single" w:color="A4A4A4"/>
                            </w:rPr>
                            <w:fldChar w:fldCharType="end"/>
                          </w:r>
                          <w:r>
                            <w:rPr>
                              <w:rFonts w:ascii="Cambria"/>
                              <w:color w:val="4F81BC"/>
                              <w:u w:val="single" w:color="A4A4A4"/>
                            </w:rPr>
                            <w:tab/>
                          </w:r>
                        </w:p>
                      </w:txbxContent>
                    </wps:txbx>
                    <wps:bodyPr wrap="square" lIns="0" tIns="0" rIns="0" bIns="0" rtlCol="0">
                      <a:noAutofit/>
                    </wps:bodyPr>
                  </wps:wsp>
                </a:graphicData>
              </a:graphic>
            </wp:anchor>
          </w:drawing>
        </mc:Choice>
        <mc:Fallback>
          <w:pict>
            <v:shapetype w14:anchorId="20D6145A" id="_x0000_t202" coordsize="21600,21600" o:spt="202" path="m,l,21600r21600,l21600,xe">
              <v:stroke joinstyle="miter"/>
              <v:path gradientshapeok="t" o:connecttype="rect"/>
            </v:shapetype>
            <v:shape id="Textbox 1" o:spid="_x0000_s1026" type="#_x0000_t202" style="position:absolute;margin-left:83.6pt;margin-top:726.5pt;width:447.9pt;height:14.95pt;z-index:-1581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" filled="f" stroked="f">
              <v:textbox inset="0,0,0,0">
                <w:txbxContent>
                  <w:p w14:paraId="1B70410B" w14:textId="77777777" w:rsidR="00612C95" w:rsidRDefault="00000000">
                    <w:pPr>
                      <w:tabs>
                        <w:tab w:val="left" w:pos="4386"/>
                        <w:tab w:val="left" w:pos="8877"/>
                      </w:tabs>
                      <w:spacing w:before="20"/>
                      <w:ind w:left="20"/>
                      <w:rPr>
                        <w:rFonts w:ascii="Cambria"/>
                      </w:rPr>
                    </w:pPr>
                    <w:r>
                      <w:rPr>
                        <w:rFonts w:ascii="Cambria"/>
                        <w:color w:val="4F81BC"/>
                        <w:u w:val="single" w:color="A4A4A4"/>
                      </w:rPr>
                      <w:tab/>
                    </w:r>
                    <w:r>
                      <w:rPr>
                        <w:rFonts w:ascii="Cambria"/>
                        <w:color w:val="4F81BC"/>
                        <w:spacing w:val="-10"/>
                        <w:u w:val="single" w:color="A4A4A4"/>
                      </w:rPr>
                      <w:fldChar w:fldCharType="begin"/>
                    </w:r>
                    <w:r>
                      <w:rPr>
                        <w:rFonts w:ascii="Cambria"/>
                        <w:color w:val="4F81BC"/>
                        <w:spacing w:val="-10"/>
                        <w:u w:val="single" w:color="A4A4A4"/>
                      </w:rPr>
                      <w:instrText xml:space="preserve"> PAGE </w:instrText>
                    </w:r>
                    <w:r>
                      <w:rPr>
                        <w:rFonts w:ascii="Cambria"/>
                        <w:color w:val="4F81BC"/>
                        <w:spacing w:val="-10"/>
                        <w:u w:val="single" w:color="A4A4A4"/>
                      </w:rPr>
                      <w:fldChar w:fldCharType="separate"/>
                    </w:r>
                    <w:r>
                      <w:rPr>
                        <w:rFonts w:ascii="Cambria"/>
                        <w:color w:val="4F81BC"/>
                        <w:spacing w:val="-10"/>
                        <w:u w:val="single" w:color="A4A4A4"/>
                      </w:rPr>
                      <w:t>1</w:t>
                    </w:r>
                    <w:r>
                      <w:rPr>
                        <w:rFonts w:ascii="Cambria"/>
                        <w:color w:val="4F81BC"/>
                        <w:spacing w:val="-10"/>
                        <w:u w:val="single" w:color="A4A4A4"/>
                      </w:rPr>
                      <w:fldChar w:fldCharType="end"/>
                    </w:r>
                    <w:r>
                      <w:rPr>
                        <w:rFonts w:ascii="Cambria"/>
                        <w:color w:val="4F81BC"/>
                        <w:u w:val="single" w:color="A4A4A4"/>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D51D0" w14:textId="77777777" w:rsidR="00A16265" w:rsidRDefault="00A16265">
      <w:r>
        <w:separator/>
      </w:r>
    </w:p>
  </w:footnote>
  <w:footnote w:type="continuationSeparator" w:id="0">
    <w:p w14:paraId="7208A61A" w14:textId="77777777" w:rsidR="00A16265" w:rsidRDefault="00A16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D7780"/>
    <w:multiLevelType w:val="hybridMultilevel"/>
    <w:tmpl w:val="87A2FC64"/>
    <w:lvl w:ilvl="0" w:tplc="335006D4">
      <w:start w:val="1"/>
      <w:numFmt w:val="decimal"/>
      <w:lvlText w:val="%1."/>
      <w:lvlJc w:val="left"/>
      <w:pPr>
        <w:ind w:left="3800" w:hanging="360"/>
        <w:jc w:val="right"/>
      </w:pPr>
      <w:rPr>
        <w:rFonts w:ascii="Times New Roman" w:eastAsia="Times New Roman" w:hAnsi="Times New Roman" w:cs="Times New Roman" w:hint="default"/>
        <w:b/>
        <w:bCs/>
        <w:i w:val="0"/>
        <w:iCs w:val="0"/>
        <w:spacing w:val="0"/>
        <w:w w:val="100"/>
        <w:sz w:val="40"/>
        <w:szCs w:val="40"/>
        <w:lang w:val="en-US" w:eastAsia="en-US" w:bidi="ar-SA"/>
      </w:rPr>
    </w:lvl>
    <w:lvl w:ilvl="1" w:tplc="346A561C">
      <w:numFmt w:val="bullet"/>
      <w:lvlText w:val="•"/>
      <w:lvlJc w:val="left"/>
      <w:pPr>
        <w:ind w:left="4428" w:hanging="360"/>
      </w:pPr>
      <w:rPr>
        <w:rFonts w:hint="default"/>
        <w:lang w:val="en-US" w:eastAsia="en-US" w:bidi="ar-SA"/>
      </w:rPr>
    </w:lvl>
    <w:lvl w:ilvl="2" w:tplc="C7A8299A">
      <w:numFmt w:val="bullet"/>
      <w:lvlText w:val="•"/>
      <w:lvlJc w:val="left"/>
      <w:pPr>
        <w:ind w:left="5056" w:hanging="360"/>
      </w:pPr>
      <w:rPr>
        <w:rFonts w:hint="default"/>
        <w:lang w:val="en-US" w:eastAsia="en-US" w:bidi="ar-SA"/>
      </w:rPr>
    </w:lvl>
    <w:lvl w:ilvl="3" w:tplc="7E3E7C6C">
      <w:numFmt w:val="bullet"/>
      <w:lvlText w:val="•"/>
      <w:lvlJc w:val="left"/>
      <w:pPr>
        <w:ind w:left="5684" w:hanging="360"/>
      </w:pPr>
      <w:rPr>
        <w:rFonts w:hint="default"/>
        <w:lang w:val="en-US" w:eastAsia="en-US" w:bidi="ar-SA"/>
      </w:rPr>
    </w:lvl>
    <w:lvl w:ilvl="4" w:tplc="C6B83C4C">
      <w:numFmt w:val="bullet"/>
      <w:lvlText w:val="•"/>
      <w:lvlJc w:val="left"/>
      <w:pPr>
        <w:ind w:left="6312" w:hanging="360"/>
      </w:pPr>
      <w:rPr>
        <w:rFonts w:hint="default"/>
        <w:lang w:val="en-US" w:eastAsia="en-US" w:bidi="ar-SA"/>
      </w:rPr>
    </w:lvl>
    <w:lvl w:ilvl="5" w:tplc="B8F6232A">
      <w:numFmt w:val="bullet"/>
      <w:lvlText w:val="•"/>
      <w:lvlJc w:val="left"/>
      <w:pPr>
        <w:ind w:left="6940" w:hanging="360"/>
      </w:pPr>
      <w:rPr>
        <w:rFonts w:hint="default"/>
        <w:lang w:val="en-US" w:eastAsia="en-US" w:bidi="ar-SA"/>
      </w:rPr>
    </w:lvl>
    <w:lvl w:ilvl="6" w:tplc="741AAAD0">
      <w:numFmt w:val="bullet"/>
      <w:lvlText w:val="•"/>
      <w:lvlJc w:val="left"/>
      <w:pPr>
        <w:ind w:left="7568" w:hanging="360"/>
      </w:pPr>
      <w:rPr>
        <w:rFonts w:hint="default"/>
        <w:lang w:val="en-US" w:eastAsia="en-US" w:bidi="ar-SA"/>
      </w:rPr>
    </w:lvl>
    <w:lvl w:ilvl="7" w:tplc="67D6E5BE">
      <w:numFmt w:val="bullet"/>
      <w:lvlText w:val="•"/>
      <w:lvlJc w:val="left"/>
      <w:pPr>
        <w:ind w:left="8196" w:hanging="360"/>
      </w:pPr>
      <w:rPr>
        <w:rFonts w:hint="default"/>
        <w:lang w:val="en-US" w:eastAsia="en-US" w:bidi="ar-SA"/>
      </w:rPr>
    </w:lvl>
    <w:lvl w:ilvl="8" w:tplc="579EE366">
      <w:numFmt w:val="bullet"/>
      <w:lvlText w:val="•"/>
      <w:lvlJc w:val="left"/>
      <w:pPr>
        <w:ind w:left="8824" w:hanging="360"/>
      </w:pPr>
      <w:rPr>
        <w:rFonts w:hint="default"/>
        <w:lang w:val="en-US" w:eastAsia="en-US" w:bidi="ar-SA"/>
      </w:rPr>
    </w:lvl>
  </w:abstractNum>
  <w:abstractNum w:abstractNumId="1" w15:restartNumberingAfterBreak="0">
    <w:nsid w:val="67C539CD"/>
    <w:multiLevelType w:val="hybridMultilevel"/>
    <w:tmpl w:val="255A458E"/>
    <w:lvl w:ilvl="0" w:tplc="BCC67E9A">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722A0F1A">
      <w:numFmt w:val="bullet"/>
      <w:lvlText w:val="•"/>
      <w:lvlJc w:val="left"/>
      <w:pPr>
        <w:ind w:left="2304" w:hanging="360"/>
      </w:pPr>
      <w:rPr>
        <w:rFonts w:hint="default"/>
        <w:lang w:val="en-US" w:eastAsia="en-US" w:bidi="ar-SA"/>
      </w:rPr>
    </w:lvl>
    <w:lvl w:ilvl="2" w:tplc="D43E00A0">
      <w:numFmt w:val="bullet"/>
      <w:lvlText w:val="•"/>
      <w:lvlJc w:val="left"/>
      <w:pPr>
        <w:ind w:left="3168" w:hanging="360"/>
      </w:pPr>
      <w:rPr>
        <w:rFonts w:hint="default"/>
        <w:lang w:val="en-US" w:eastAsia="en-US" w:bidi="ar-SA"/>
      </w:rPr>
    </w:lvl>
    <w:lvl w:ilvl="3" w:tplc="70FCEF54">
      <w:numFmt w:val="bullet"/>
      <w:lvlText w:val="•"/>
      <w:lvlJc w:val="left"/>
      <w:pPr>
        <w:ind w:left="4032" w:hanging="360"/>
      </w:pPr>
      <w:rPr>
        <w:rFonts w:hint="default"/>
        <w:lang w:val="en-US" w:eastAsia="en-US" w:bidi="ar-SA"/>
      </w:rPr>
    </w:lvl>
    <w:lvl w:ilvl="4" w:tplc="1DD491BE">
      <w:numFmt w:val="bullet"/>
      <w:lvlText w:val="•"/>
      <w:lvlJc w:val="left"/>
      <w:pPr>
        <w:ind w:left="4896" w:hanging="360"/>
      </w:pPr>
      <w:rPr>
        <w:rFonts w:hint="default"/>
        <w:lang w:val="en-US" w:eastAsia="en-US" w:bidi="ar-SA"/>
      </w:rPr>
    </w:lvl>
    <w:lvl w:ilvl="5" w:tplc="A71E9C9A">
      <w:numFmt w:val="bullet"/>
      <w:lvlText w:val="•"/>
      <w:lvlJc w:val="left"/>
      <w:pPr>
        <w:ind w:left="5760" w:hanging="360"/>
      </w:pPr>
      <w:rPr>
        <w:rFonts w:hint="default"/>
        <w:lang w:val="en-US" w:eastAsia="en-US" w:bidi="ar-SA"/>
      </w:rPr>
    </w:lvl>
    <w:lvl w:ilvl="6" w:tplc="4640890E">
      <w:numFmt w:val="bullet"/>
      <w:lvlText w:val="•"/>
      <w:lvlJc w:val="left"/>
      <w:pPr>
        <w:ind w:left="6624" w:hanging="360"/>
      </w:pPr>
      <w:rPr>
        <w:rFonts w:hint="default"/>
        <w:lang w:val="en-US" w:eastAsia="en-US" w:bidi="ar-SA"/>
      </w:rPr>
    </w:lvl>
    <w:lvl w:ilvl="7" w:tplc="6E16DEF8">
      <w:numFmt w:val="bullet"/>
      <w:lvlText w:val="•"/>
      <w:lvlJc w:val="left"/>
      <w:pPr>
        <w:ind w:left="7488" w:hanging="360"/>
      </w:pPr>
      <w:rPr>
        <w:rFonts w:hint="default"/>
        <w:lang w:val="en-US" w:eastAsia="en-US" w:bidi="ar-SA"/>
      </w:rPr>
    </w:lvl>
    <w:lvl w:ilvl="8" w:tplc="7140046A">
      <w:numFmt w:val="bullet"/>
      <w:lvlText w:val="•"/>
      <w:lvlJc w:val="left"/>
      <w:pPr>
        <w:ind w:left="8352" w:hanging="360"/>
      </w:pPr>
      <w:rPr>
        <w:rFonts w:hint="default"/>
        <w:lang w:val="en-US" w:eastAsia="en-US" w:bidi="ar-SA"/>
      </w:rPr>
    </w:lvl>
  </w:abstractNum>
  <w:num w:numId="1" w16cid:durableId="531379515">
    <w:abstractNumId w:val="1"/>
  </w:num>
  <w:num w:numId="2" w16cid:durableId="1082487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12C95"/>
    <w:rsid w:val="00612C95"/>
    <w:rsid w:val="008A2E80"/>
    <w:rsid w:val="00A16265"/>
    <w:rsid w:val="00FE6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FC76"/>
  <w15:docId w15:val="{7654999D-7987-4F97-9C97-C77DFE076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218" w:hanging="359"/>
      <w:outlineLvl w:val="0"/>
    </w:pPr>
    <w:rPr>
      <w:b/>
      <w:bCs/>
      <w:sz w:val="40"/>
      <w:szCs w:val="40"/>
    </w:rPr>
  </w:style>
  <w:style w:type="paragraph" w:styleId="Heading2">
    <w:name w:val="heading 2"/>
    <w:basedOn w:val="Normal"/>
    <w:uiPriority w:val="9"/>
    <w:unhideWhenUsed/>
    <w:qFormat/>
    <w:pPr>
      <w:ind w:left="1218"/>
      <w:jc w:val="center"/>
      <w:outlineLvl w:val="1"/>
    </w:pPr>
    <w:rPr>
      <w:b/>
      <w:bCs/>
      <w:sz w:val="28"/>
      <w:szCs w:val="28"/>
    </w:rPr>
  </w:style>
  <w:style w:type="paragraph" w:styleId="Heading3">
    <w:name w:val="heading 3"/>
    <w:basedOn w:val="Normal"/>
    <w:uiPriority w:val="9"/>
    <w:unhideWhenUsed/>
    <w:qFormat/>
    <w:pPr>
      <w:spacing w:before="243"/>
      <w:ind w:left="1218"/>
      <w:jc w:val="center"/>
      <w:outlineLvl w:val="2"/>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218" w:right="1218"/>
      <w:jc w:val="center"/>
    </w:pPr>
    <w:rPr>
      <w:b/>
      <w:bCs/>
      <w:sz w:val="44"/>
      <w:szCs w:val="44"/>
    </w:rPr>
  </w:style>
  <w:style w:type="paragraph" w:styleId="ListParagraph">
    <w:name w:val="List Paragraph"/>
    <w:basedOn w:val="Normal"/>
    <w:uiPriority w:val="1"/>
    <w:qFormat/>
    <w:pPr>
      <w:spacing w:before="61"/>
      <w:ind w:left="1440" w:hanging="359"/>
    </w:pPr>
    <w:rPr>
      <w:u w:val="single" w:color="00000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geeksforgeeks.org/software-testing/what-is-an-ap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restfulapi.net/"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favtutor.com/articles/api-guide-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Ahmed Shaikh</dc:creator>
  <cp:lastModifiedBy>Ahmed .</cp:lastModifiedBy>
  <cp:revision>2</cp:revision>
  <dcterms:created xsi:type="dcterms:W3CDTF">2026-04-28T14:59:00Z</dcterms:created>
  <dcterms:modified xsi:type="dcterms:W3CDTF">2026-04-08T15:02:00Z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Creator">
    <vt:lpwstr>Microsoft® Word 2019</vt:lpwstr>
  </property>
  <property fmtid="{D5CDD505-2E9C-101B-9397-08002B2CF9AE}" pid="4" name="LastSaved">
    <vt:filetime>2026-04-28T00:00:00Z</vt:filetime>
  </property>
  <property fmtid="{D5CDD505-2E9C-101B-9397-08002B2CF9AE}" pid="5" name="Producer">
    <vt:lpwstr>Microsoft® Word 2019</vt:lpwstr>
  </property>
</Properties>
</file>