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CCC" w:rsidRPr="00B55CCC" w:rsidRDefault="000935C5" w:rsidP="00B55CCC">
      <w:pPr>
        <w:spacing w:after="0" w:line="240" w:lineRule="auto"/>
        <w:rPr>
          <w:rFonts w:ascii="Candara" w:hAnsi="Candara" w:cs="Courier New"/>
          <w:b/>
          <w:color w:val="auto"/>
        </w:rPr>
      </w:pPr>
      <w:r w:rsidRPr="00B55CCC">
        <w:rPr>
          <w:rFonts w:ascii="Candara" w:hAnsi="Candara" w:cs="Courier New"/>
          <w:b/>
          <w:color w:val="auto"/>
        </w:rPr>
        <w:t xml:space="preserve">Design </w:t>
      </w:r>
      <w:proofErr w:type="gramStart"/>
      <w:r w:rsidRPr="00B55CCC">
        <w:rPr>
          <w:rFonts w:ascii="Candara" w:hAnsi="Candara" w:cs="Courier New"/>
          <w:b/>
          <w:color w:val="auto"/>
        </w:rPr>
        <w:t>Report</w:t>
      </w:r>
      <w:r w:rsidR="00BA6AB8">
        <w:rPr>
          <w:rFonts w:ascii="Candara" w:hAnsi="Candara" w:cs="Courier New"/>
          <w:b/>
          <w:color w:val="auto"/>
        </w:rPr>
        <w:t xml:space="preserve"> :</w:t>
      </w:r>
      <w:proofErr w:type="gramEnd"/>
      <w:r w:rsidR="00BA6AB8">
        <w:rPr>
          <w:rFonts w:ascii="Candara" w:hAnsi="Candara" w:cs="Courier New"/>
          <w:b/>
          <w:color w:val="auto"/>
        </w:rPr>
        <w:t xml:space="preserve"> </w:t>
      </w:r>
      <w:proofErr w:type="spellStart"/>
      <w:r w:rsidR="00B55CCC" w:rsidRPr="00B55CCC">
        <w:rPr>
          <w:rFonts w:ascii="Candara" w:hAnsi="Candara" w:cs="Courier New"/>
          <w:b/>
          <w:color w:val="auto"/>
        </w:rPr>
        <w:t>AgriCopter</w:t>
      </w:r>
      <w:proofErr w:type="spellEnd"/>
      <w:r w:rsidR="00B55CCC" w:rsidRPr="00B55CCC">
        <w:rPr>
          <w:rFonts w:ascii="Candara" w:hAnsi="Candara" w:cs="Courier New"/>
          <w:b/>
          <w:color w:val="auto"/>
        </w:rPr>
        <w:t xml:space="preserve"> </w:t>
      </w:r>
      <w:r w:rsidR="00BA6AB8">
        <w:rPr>
          <w:rFonts w:ascii="Candara" w:hAnsi="Candara" w:cs="Courier New"/>
          <w:b/>
          <w:color w:val="auto"/>
        </w:rPr>
        <w:t xml:space="preserve">Farm </w:t>
      </w:r>
      <w:r w:rsidR="00B55CCC" w:rsidRPr="00B55CCC">
        <w:rPr>
          <w:rFonts w:ascii="Candara" w:hAnsi="Candara" w:cs="Courier New"/>
          <w:b/>
          <w:color w:val="auto"/>
        </w:rPr>
        <w:t xml:space="preserve">Monitoring Application </w:t>
      </w:r>
    </w:p>
    <w:p w:rsidR="00B55CCC" w:rsidRPr="00B55CCC" w:rsidRDefault="00B55CCC" w:rsidP="00B55CCC">
      <w:pPr>
        <w:spacing w:after="0" w:line="240" w:lineRule="auto"/>
        <w:rPr>
          <w:rFonts w:ascii="Candara" w:hAnsi="Candara" w:cs="Courier New"/>
          <w:b/>
          <w:color w:val="auto"/>
        </w:rPr>
      </w:pPr>
    </w:p>
    <w:p w:rsidR="00B55CCC" w:rsidRPr="00B55CCC" w:rsidRDefault="00B55CCC" w:rsidP="00B55CCC">
      <w:pPr>
        <w:spacing w:after="0" w:line="240" w:lineRule="auto"/>
        <w:rPr>
          <w:rFonts w:ascii="Candara" w:hAnsi="Candara" w:cs="Courier New"/>
          <w:color w:val="auto"/>
          <w:sz w:val="24"/>
        </w:rPr>
      </w:pPr>
      <w:r w:rsidRPr="00B55CCC">
        <w:rPr>
          <w:rFonts w:ascii="Candara" w:hAnsi="Candara" w:cs="Courier New"/>
          <w:b/>
          <w:color w:val="auto"/>
          <w:sz w:val="24"/>
        </w:rPr>
        <w:t>The Problem:</w:t>
      </w:r>
      <w:r w:rsidRPr="00B55CCC">
        <w:rPr>
          <w:rFonts w:ascii="Candara" w:hAnsi="Candara" w:cs="Courier New"/>
          <w:color w:val="auto"/>
          <w:sz w:val="24"/>
        </w:rPr>
        <w:t xml:space="preserve"> </w:t>
      </w:r>
    </w:p>
    <w:p w:rsidR="00B55CCC" w:rsidRDefault="00B55CCC" w:rsidP="00B55CCC">
      <w:pPr>
        <w:spacing w:after="0" w:line="240" w:lineRule="auto"/>
        <w:rPr>
          <w:rFonts w:ascii="Candara" w:hAnsi="Candara" w:cs="Courier New"/>
          <w:color w:val="auto"/>
          <w:sz w:val="24"/>
        </w:rPr>
      </w:pPr>
      <w:r w:rsidRPr="00B55CCC">
        <w:rPr>
          <w:rFonts w:ascii="Candara" w:hAnsi="Candara" w:cs="Courier New"/>
          <w:color w:val="auto"/>
          <w:sz w:val="24"/>
        </w:rPr>
        <w:t xml:space="preserve">One of the essential functional purposes of the </w:t>
      </w:r>
      <w:proofErr w:type="spellStart"/>
      <w:r w:rsidRPr="00B55CCC">
        <w:rPr>
          <w:rFonts w:ascii="Candara" w:hAnsi="Candara" w:cs="Courier New"/>
          <w:color w:val="auto"/>
          <w:sz w:val="24"/>
        </w:rPr>
        <w:t>AgriCopter</w:t>
      </w:r>
      <w:proofErr w:type="spellEnd"/>
      <w:r w:rsidRPr="00B55CCC">
        <w:rPr>
          <w:rFonts w:ascii="Candara" w:hAnsi="Candara" w:cs="Courier New"/>
          <w:color w:val="auto"/>
          <w:sz w:val="24"/>
        </w:rPr>
        <w:t xml:space="preserve"> is to ensure maximum optimization by minimum spraying of pesticides, fertilizers and other such chemicals</w:t>
      </w:r>
      <w:r>
        <w:rPr>
          <w:rFonts w:ascii="Candara" w:hAnsi="Candara" w:cs="Courier New"/>
          <w:color w:val="auto"/>
          <w:sz w:val="24"/>
        </w:rPr>
        <w:t xml:space="preserve">. Currently, many farmers do not have an efficient means to keep track of the data on exactly how much of these chemicals they have sprayed throughout the farming season. They also do </w:t>
      </w:r>
      <w:r w:rsidR="000935C5">
        <w:rPr>
          <w:rFonts w:ascii="Candara" w:hAnsi="Candara" w:cs="Courier New"/>
          <w:color w:val="auto"/>
          <w:sz w:val="24"/>
        </w:rPr>
        <w:t xml:space="preserve">not have easy access to data from previous seasons, which makes it difficult for them to keep track of the improvements in optimization over the years. </w:t>
      </w:r>
    </w:p>
    <w:p w:rsidR="000935C5" w:rsidRDefault="000935C5" w:rsidP="00B55CCC">
      <w:pPr>
        <w:spacing w:after="0" w:line="240" w:lineRule="auto"/>
        <w:rPr>
          <w:rFonts w:ascii="Candara" w:hAnsi="Candara" w:cs="Courier New"/>
          <w:color w:val="auto"/>
          <w:sz w:val="24"/>
        </w:rPr>
      </w:pPr>
    </w:p>
    <w:p w:rsidR="000935C5" w:rsidRDefault="000935C5" w:rsidP="000935C5">
      <w:pPr>
        <w:tabs>
          <w:tab w:val="left" w:pos="2053"/>
        </w:tabs>
        <w:spacing w:after="0" w:line="240" w:lineRule="auto"/>
        <w:rPr>
          <w:rFonts w:ascii="Candara" w:hAnsi="Candara" w:cs="Courier New"/>
          <w:b/>
          <w:color w:val="auto"/>
          <w:sz w:val="24"/>
        </w:rPr>
      </w:pPr>
      <w:r>
        <w:rPr>
          <w:rFonts w:ascii="Candara" w:hAnsi="Candara" w:cs="Courier New"/>
          <w:b/>
          <w:color w:val="auto"/>
          <w:sz w:val="24"/>
        </w:rPr>
        <w:t>The Solution:</w:t>
      </w:r>
      <w:r>
        <w:rPr>
          <w:rFonts w:ascii="Candara" w:hAnsi="Candara" w:cs="Courier New"/>
          <w:b/>
          <w:color w:val="auto"/>
          <w:sz w:val="24"/>
        </w:rPr>
        <w:tab/>
      </w:r>
    </w:p>
    <w:p w:rsidR="000935C5" w:rsidRDefault="000935C5" w:rsidP="000935C5">
      <w:pPr>
        <w:tabs>
          <w:tab w:val="left" w:pos="2053"/>
        </w:tabs>
        <w:spacing w:after="0" w:line="240" w:lineRule="auto"/>
        <w:rPr>
          <w:rFonts w:ascii="Candara" w:hAnsi="Candara" w:cs="Courier New"/>
          <w:color w:val="auto"/>
          <w:sz w:val="24"/>
        </w:rPr>
      </w:pPr>
      <w:r>
        <w:rPr>
          <w:rFonts w:ascii="Candara" w:hAnsi="Candara" w:cs="Courier New"/>
          <w:color w:val="auto"/>
          <w:sz w:val="24"/>
        </w:rPr>
        <w:t xml:space="preserve">The </w:t>
      </w:r>
      <w:proofErr w:type="spellStart"/>
      <w:r>
        <w:rPr>
          <w:rFonts w:ascii="Candara" w:hAnsi="Candara" w:cs="Courier New"/>
          <w:color w:val="auto"/>
          <w:sz w:val="24"/>
        </w:rPr>
        <w:t>AgriCopter</w:t>
      </w:r>
      <w:proofErr w:type="spellEnd"/>
      <w:r>
        <w:rPr>
          <w:rFonts w:ascii="Candara" w:hAnsi="Candara" w:cs="Courier New"/>
          <w:color w:val="auto"/>
          <w:sz w:val="24"/>
        </w:rPr>
        <w:t xml:space="preserve"> </w:t>
      </w:r>
      <w:r w:rsidR="00BA6AB8">
        <w:rPr>
          <w:rFonts w:ascii="Candara" w:hAnsi="Candara" w:cs="Courier New"/>
          <w:color w:val="auto"/>
          <w:sz w:val="24"/>
        </w:rPr>
        <w:t>F</w:t>
      </w:r>
      <w:r>
        <w:rPr>
          <w:rFonts w:ascii="Candara" w:hAnsi="Candara" w:cs="Courier New"/>
          <w:color w:val="auto"/>
          <w:sz w:val="24"/>
        </w:rPr>
        <w:t xml:space="preserve">MA is a software application that accompanies the </w:t>
      </w:r>
      <w:proofErr w:type="spellStart"/>
      <w:r>
        <w:rPr>
          <w:rFonts w:ascii="Candara" w:hAnsi="Candara" w:cs="Courier New"/>
          <w:color w:val="auto"/>
          <w:sz w:val="24"/>
        </w:rPr>
        <w:t>AgriCopter</w:t>
      </w:r>
      <w:proofErr w:type="spellEnd"/>
      <w:r>
        <w:rPr>
          <w:rFonts w:ascii="Candara" w:hAnsi="Candara" w:cs="Courier New"/>
          <w:color w:val="auto"/>
          <w:sz w:val="24"/>
        </w:rPr>
        <w:t xml:space="preserve"> in its aim to optimize pesticide spraying. The application keeps track of every activity performed by the drone. Every time the drone sprays some chemicals over the field, the application will create a record of exactly how much chemical was sprayed over what area of the field. This data will be stored in a database and can be easily accessed </w:t>
      </w:r>
      <w:r w:rsidR="00C601D9">
        <w:rPr>
          <w:rFonts w:ascii="Candara" w:hAnsi="Candara" w:cs="Courier New"/>
          <w:color w:val="auto"/>
          <w:sz w:val="24"/>
        </w:rPr>
        <w:t xml:space="preserve">by the farmer or data analyst for further use. </w:t>
      </w:r>
    </w:p>
    <w:p w:rsidR="00C601D9" w:rsidRDefault="00C601D9" w:rsidP="000935C5">
      <w:pPr>
        <w:tabs>
          <w:tab w:val="left" w:pos="2053"/>
        </w:tabs>
        <w:spacing w:after="0" w:line="240" w:lineRule="auto"/>
        <w:rPr>
          <w:rFonts w:ascii="Candara" w:hAnsi="Candara" w:cs="Courier New"/>
          <w:color w:val="auto"/>
          <w:sz w:val="24"/>
        </w:rPr>
      </w:pPr>
    </w:p>
    <w:p w:rsidR="00C601D9" w:rsidRDefault="00C601D9" w:rsidP="000935C5">
      <w:pPr>
        <w:tabs>
          <w:tab w:val="left" w:pos="2053"/>
        </w:tabs>
        <w:spacing w:after="0" w:line="240" w:lineRule="auto"/>
        <w:rPr>
          <w:rFonts w:ascii="Candara" w:hAnsi="Candara" w:cs="Courier New"/>
          <w:color w:val="auto"/>
          <w:sz w:val="24"/>
        </w:rPr>
      </w:pPr>
      <w:r>
        <w:rPr>
          <w:rFonts w:ascii="Candara" w:hAnsi="Candara" w:cs="Courier New"/>
          <w:b/>
          <w:color w:val="auto"/>
          <w:sz w:val="24"/>
        </w:rPr>
        <w:t xml:space="preserve">Current Version and Future Implementations: </w:t>
      </w:r>
    </w:p>
    <w:p w:rsidR="00C601D9" w:rsidRDefault="00C601D9" w:rsidP="000935C5">
      <w:pPr>
        <w:tabs>
          <w:tab w:val="left" w:pos="2053"/>
        </w:tabs>
        <w:spacing w:after="0" w:line="240" w:lineRule="auto"/>
        <w:rPr>
          <w:rFonts w:ascii="Candara" w:hAnsi="Candara" w:cs="Courier New"/>
          <w:color w:val="auto"/>
          <w:sz w:val="24"/>
        </w:rPr>
      </w:pPr>
      <w:r>
        <w:rPr>
          <w:rFonts w:ascii="Candara" w:hAnsi="Candara" w:cs="Courier New"/>
          <w:color w:val="auto"/>
          <w:sz w:val="24"/>
        </w:rPr>
        <w:t xml:space="preserve">The current version of the application will keep track of all spraying activities of the drone. Surveying analysis and live drone tracking is done from Pix4D, which is commercial software. Future implementations will aim to bring all these activities under the single purview of our own in-house application, the </w:t>
      </w:r>
      <w:proofErr w:type="spellStart"/>
      <w:r>
        <w:rPr>
          <w:rFonts w:ascii="Candara" w:hAnsi="Candara" w:cs="Courier New"/>
          <w:color w:val="auto"/>
          <w:sz w:val="24"/>
        </w:rPr>
        <w:t>AgriCopter</w:t>
      </w:r>
      <w:proofErr w:type="spellEnd"/>
      <w:r>
        <w:rPr>
          <w:rFonts w:ascii="Candara" w:hAnsi="Candara" w:cs="Courier New"/>
          <w:color w:val="auto"/>
          <w:sz w:val="24"/>
        </w:rPr>
        <w:t xml:space="preserve"> </w:t>
      </w:r>
      <w:r w:rsidR="00BA6AB8">
        <w:rPr>
          <w:rFonts w:ascii="Candara" w:hAnsi="Candara" w:cs="Courier New"/>
          <w:color w:val="auto"/>
          <w:sz w:val="24"/>
        </w:rPr>
        <w:t>F</w:t>
      </w:r>
      <w:r>
        <w:rPr>
          <w:rFonts w:ascii="Candara" w:hAnsi="Candara" w:cs="Courier New"/>
          <w:color w:val="auto"/>
          <w:sz w:val="24"/>
        </w:rPr>
        <w:t xml:space="preserve">MA. </w:t>
      </w:r>
    </w:p>
    <w:p w:rsidR="00212F7C" w:rsidRDefault="00212F7C" w:rsidP="000935C5">
      <w:pPr>
        <w:tabs>
          <w:tab w:val="left" w:pos="2053"/>
        </w:tabs>
        <w:spacing w:after="0" w:line="240" w:lineRule="auto"/>
        <w:rPr>
          <w:rFonts w:ascii="Candara" w:hAnsi="Candara" w:cs="Courier New"/>
          <w:color w:val="auto"/>
          <w:sz w:val="24"/>
        </w:rPr>
      </w:pPr>
    </w:p>
    <w:p w:rsidR="00212F7C" w:rsidRDefault="00212F7C" w:rsidP="000935C5">
      <w:pPr>
        <w:tabs>
          <w:tab w:val="left" w:pos="2053"/>
        </w:tabs>
        <w:spacing w:after="0" w:line="240" w:lineRule="auto"/>
        <w:rPr>
          <w:rFonts w:ascii="Candara" w:hAnsi="Candara" w:cs="Courier New"/>
          <w:color w:val="auto"/>
          <w:sz w:val="24"/>
        </w:rPr>
      </w:pPr>
      <w:r>
        <w:rPr>
          <w:rFonts w:ascii="Candara" w:hAnsi="Candara" w:cs="Courier New"/>
          <w:color w:val="auto"/>
          <w:sz w:val="24"/>
        </w:rPr>
        <w:t xml:space="preserve">Furthermore, the current version requires user input for date of </w:t>
      </w:r>
      <w:proofErr w:type="gramStart"/>
      <w:r>
        <w:rPr>
          <w:rFonts w:ascii="Candara" w:hAnsi="Candara" w:cs="Courier New"/>
          <w:color w:val="auto"/>
          <w:sz w:val="24"/>
        </w:rPr>
        <w:t>spraying,</w:t>
      </w:r>
      <w:proofErr w:type="gramEnd"/>
      <w:r>
        <w:rPr>
          <w:rFonts w:ascii="Candara" w:hAnsi="Candara" w:cs="Courier New"/>
          <w:color w:val="auto"/>
          <w:sz w:val="24"/>
        </w:rPr>
        <w:t xml:space="preserve"> land area sprayed, </w:t>
      </w:r>
      <w:r w:rsidR="004A7A6E">
        <w:rPr>
          <w:rFonts w:ascii="Candara" w:hAnsi="Candara" w:cs="Courier New"/>
          <w:color w:val="auto"/>
          <w:sz w:val="24"/>
        </w:rPr>
        <w:t>and spray</w:t>
      </w:r>
      <w:r>
        <w:rPr>
          <w:rFonts w:ascii="Candara" w:hAnsi="Candara" w:cs="Courier New"/>
          <w:color w:val="auto"/>
          <w:sz w:val="24"/>
        </w:rPr>
        <w:t xml:space="preserve"> density. After the construction of the final drone, these values will be provided as automated input by the flight control unit. </w:t>
      </w:r>
    </w:p>
    <w:p w:rsidR="00B772AD" w:rsidRDefault="004B17D3" w:rsidP="004B17D3">
      <w:pPr>
        <w:tabs>
          <w:tab w:val="left" w:pos="2053"/>
        </w:tabs>
        <w:spacing w:after="0" w:line="240" w:lineRule="auto"/>
        <w:rPr>
          <w:rFonts w:ascii="Candara" w:hAnsi="Candara" w:cs="Courier New"/>
          <w:color w:val="auto"/>
          <w:sz w:val="24"/>
        </w:rPr>
      </w:pPr>
      <w:r>
        <w:rPr>
          <w:rFonts w:ascii="Candara" w:hAnsi="Candara" w:cs="Courier New"/>
          <w:color w:val="auto"/>
          <w:sz w:val="24"/>
        </w:rPr>
        <w:t xml:space="preserve"> </w:t>
      </w:r>
    </w:p>
    <w:p w:rsidR="00B772AD" w:rsidRDefault="00B772AD" w:rsidP="000935C5">
      <w:pPr>
        <w:tabs>
          <w:tab w:val="left" w:pos="2053"/>
        </w:tabs>
        <w:spacing w:after="0" w:line="240" w:lineRule="auto"/>
        <w:rPr>
          <w:rFonts w:ascii="Candara" w:hAnsi="Candara" w:cs="Courier New"/>
          <w:b/>
          <w:color w:val="auto"/>
          <w:sz w:val="24"/>
        </w:rPr>
      </w:pPr>
      <w:r>
        <w:rPr>
          <w:rFonts w:ascii="Candara" w:hAnsi="Candara" w:cs="Courier New"/>
          <w:b/>
          <w:color w:val="auto"/>
          <w:sz w:val="24"/>
        </w:rPr>
        <w:t>Front-End User Interface:</w:t>
      </w:r>
    </w:p>
    <w:p w:rsidR="00B772AD" w:rsidRDefault="00B772AD" w:rsidP="000935C5">
      <w:pPr>
        <w:tabs>
          <w:tab w:val="left" w:pos="2053"/>
        </w:tabs>
        <w:spacing w:after="0" w:line="240" w:lineRule="auto"/>
        <w:rPr>
          <w:rFonts w:ascii="Candara" w:hAnsi="Candara" w:cs="Courier New"/>
          <w:color w:val="auto"/>
          <w:sz w:val="24"/>
        </w:rPr>
      </w:pPr>
      <w:r>
        <w:rPr>
          <w:rFonts w:ascii="Candara" w:hAnsi="Candara" w:cs="Courier New"/>
          <w:color w:val="auto"/>
          <w:sz w:val="24"/>
        </w:rPr>
        <w:t>The initial Main Screen will give the user three options from a menu: (</w:t>
      </w:r>
      <w:proofErr w:type="spellStart"/>
      <w:r>
        <w:rPr>
          <w:rFonts w:ascii="Candara" w:hAnsi="Candara" w:cs="Courier New"/>
          <w:color w:val="auto"/>
          <w:sz w:val="24"/>
        </w:rPr>
        <w:t>i</w:t>
      </w:r>
      <w:proofErr w:type="spellEnd"/>
      <w:r>
        <w:rPr>
          <w:rFonts w:ascii="Candara" w:hAnsi="Candara" w:cs="Courier New"/>
          <w:color w:val="auto"/>
          <w:sz w:val="24"/>
        </w:rPr>
        <w:t xml:space="preserve">) chemical spray analysis (ii) survey analysis (iii) drone </w:t>
      </w:r>
      <w:r w:rsidR="004A7A6E">
        <w:rPr>
          <w:rFonts w:ascii="Candara" w:hAnsi="Candara" w:cs="Courier New"/>
          <w:color w:val="auto"/>
          <w:sz w:val="24"/>
        </w:rPr>
        <w:t>statistics</w:t>
      </w:r>
      <w:r>
        <w:rPr>
          <w:rFonts w:ascii="Candara" w:hAnsi="Candara" w:cs="Courier New"/>
          <w:color w:val="auto"/>
          <w:sz w:val="24"/>
        </w:rPr>
        <w:t xml:space="preserve">. </w:t>
      </w:r>
    </w:p>
    <w:p w:rsidR="00212F7C" w:rsidRDefault="00DC1896" w:rsidP="000935C5">
      <w:pPr>
        <w:tabs>
          <w:tab w:val="left" w:pos="2053"/>
        </w:tabs>
        <w:spacing w:after="0" w:line="240" w:lineRule="auto"/>
        <w:rPr>
          <w:rFonts w:ascii="Candara" w:hAnsi="Candara" w:cs="Courier New"/>
          <w:color w:val="auto"/>
          <w:sz w:val="24"/>
        </w:rPr>
      </w:pPr>
      <w:r>
        <w:rPr>
          <w:rFonts w:ascii="Candara" w:hAnsi="Candara" w:cs="Courier New"/>
          <w:noProof/>
          <w:color w:val="auto"/>
          <w:sz w:val="24"/>
        </w:rPr>
        <w:drawing>
          <wp:anchor distT="0" distB="0" distL="114300" distR="114300" simplePos="0" relativeHeight="251665408" behindDoc="0" locked="0" layoutInCell="1" allowOverlap="1">
            <wp:simplePos x="0" y="0"/>
            <wp:positionH relativeFrom="column">
              <wp:posOffset>4702810</wp:posOffset>
            </wp:positionH>
            <wp:positionV relativeFrom="paragraph">
              <wp:posOffset>135890</wp:posOffset>
            </wp:positionV>
            <wp:extent cx="2208530" cy="1132840"/>
            <wp:effectExtent l="19050" t="0" r="1270"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17548" t="25621" r="51027" b="45703"/>
                    <a:stretch>
                      <a:fillRect/>
                    </a:stretch>
                  </pic:blipFill>
                  <pic:spPr bwMode="auto">
                    <a:xfrm>
                      <a:off x="0" y="0"/>
                      <a:ext cx="2208530" cy="1132840"/>
                    </a:xfrm>
                    <a:prstGeom prst="rect">
                      <a:avLst/>
                    </a:prstGeom>
                    <a:noFill/>
                    <a:ln w="9525">
                      <a:noFill/>
                      <a:miter lim="800000"/>
                      <a:headEnd/>
                      <a:tailEnd/>
                    </a:ln>
                  </pic:spPr>
                </pic:pic>
              </a:graphicData>
            </a:graphic>
          </wp:anchor>
        </w:drawing>
      </w:r>
    </w:p>
    <w:p w:rsidR="00212F7C" w:rsidRDefault="00212F7C" w:rsidP="000935C5">
      <w:pPr>
        <w:tabs>
          <w:tab w:val="left" w:pos="2053"/>
        </w:tabs>
        <w:spacing w:after="0" w:line="240" w:lineRule="auto"/>
        <w:rPr>
          <w:rFonts w:ascii="Candara" w:hAnsi="Candara" w:cs="Courier New"/>
          <w:color w:val="auto"/>
          <w:sz w:val="24"/>
        </w:rPr>
      </w:pPr>
      <w:r w:rsidRPr="00212F7C">
        <w:rPr>
          <w:rFonts w:ascii="Candara" w:hAnsi="Candara" w:cs="Courier New"/>
          <w:color w:val="auto"/>
          <w:sz w:val="24"/>
        </w:rPr>
        <w:t>(</w:t>
      </w:r>
      <w:proofErr w:type="spellStart"/>
      <w:r w:rsidRPr="00212F7C">
        <w:rPr>
          <w:rFonts w:ascii="Candara" w:hAnsi="Candara" w:cs="Courier New"/>
          <w:color w:val="auto"/>
          <w:sz w:val="24"/>
        </w:rPr>
        <w:t>i</w:t>
      </w:r>
      <w:proofErr w:type="spellEnd"/>
      <w:r w:rsidRPr="00212F7C">
        <w:rPr>
          <w:rFonts w:ascii="Candara" w:hAnsi="Candara" w:cs="Courier New"/>
          <w:color w:val="auto"/>
          <w:sz w:val="24"/>
        </w:rPr>
        <w:t>)</w:t>
      </w:r>
      <w:r w:rsidRPr="00212F7C">
        <w:rPr>
          <w:rFonts w:ascii="Candara" w:hAnsi="Candara" w:cs="Courier New"/>
          <w:color w:val="auto"/>
          <w:sz w:val="24"/>
          <w:u w:val="single"/>
        </w:rPr>
        <w:t xml:space="preserve"> Chemical Spray Analysis:  </w:t>
      </w:r>
      <w:r>
        <w:rPr>
          <w:rFonts w:ascii="Candara" w:hAnsi="Candara" w:cs="Courier New"/>
          <w:color w:val="auto"/>
          <w:sz w:val="24"/>
        </w:rPr>
        <w:t>This mode has two more internal modes: Spray Tracking and Report Display</w:t>
      </w:r>
    </w:p>
    <w:p w:rsidR="00912BEA" w:rsidRDefault="00912BEA" w:rsidP="000935C5">
      <w:pPr>
        <w:tabs>
          <w:tab w:val="left" w:pos="2053"/>
        </w:tabs>
        <w:spacing w:after="0" w:line="240" w:lineRule="auto"/>
        <w:rPr>
          <w:rFonts w:ascii="Candara" w:hAnsi="Candara" w:cs="Courier New"/>
          <w:color w:val="auto"/>
          <w:sz w:val="24"/>
        </w:rPr>
      </w:pPr>
    </w:p>
    <w:p w:rsidR="00912BEA" w:rsidRDefault="00694E5B" w:rsidP="000935C5">
      <w:pPr>
        <w:tabs>
          <w:tab w:val="left" w:pos="2053"/>
        </w:tabs>
        <w:spacing w:after="0" w:line="240" w:lineRule="auto"/>
        <w:rPr>
          <w:rFonts w:ascii="Candara" w:hAnsi="Candara" w:cs="Courier New"/>
          <w:color w:val="auto"/>
          <w:sz w:val="24"/>
        </w:rPr>
      </w:pPr>
      <w:r>
        <w:rPr>
          <w:rFonts w:ascii="Candara" w:hAnsi="Candara" w:cs="Courier New"/>
          <w:noProof/>
          <w:color w:val="auto"/>
          <w:sz w:val="24"/>
        </w:rPr>
        <w:pict>
          <v:shapetype id="_x0000_t202" coordsize="21600,21600" o:spt="202" path="m,l,21600r21600,l21600,xe">
            <v:stroke joinstyle="miter"/>
            <v:path gradientshapeok="t" o:connecttype="rect"/>
          </v:shapetype>
          <v:shape id="_x0000_s1035" type="#_x0000_t202" style="position:absolute;margin-left:366.75pt;margin-top:41.4pt;width:184.5pt;height:20.65pt;z-index:251674624" filled="f" stroked="f">
            <v:textbox>
              <w:txbxContent>
                <w:p w:rsidR="005F4762" w:rsidRPr="005F4762" w:rsidRDefault="00694E5B" w:rsidP="005F4762">
                  <w:pPr>
                    <w:jc w:val="center"/>
                    <w:rPr>
                      <w:rFonts w:ascii="Candara" w:hAnsi="Candara"/>
                      <w:color w:val="auto"/>
                      <w:sz w:val="20"/>
                    </w:rPr>
                  </w:pPr>
                  <w:r>
                    <w:rPr>
                      <w:rFonts w:ascii="Candara" w:hAnsi="Candara"/>
                      <w:color w:val="auto"/>
                      <w:sz w:val="20"/>
                    </w:rPr>
                    <w:t xml:space="preserve">Main Menu </w:t>
                  </w:r>
                </w:p>
              </w:txbxContent>
            </v:textbox>
          </v:shape>
        </w:pict>
      </w:r>
      <w:r w:rsidR="00912BEA">
        <w:rPr>
          <w:rFonts w:ascii="Candara" w:hAnsi="Candara" w:cs="Courier New"/>
          <w:color w:val="auto"/>
          <w:sz w:val="24"/>
        </w:rPr>
        <w:t xml:space="preserve">(ii) </w:t>
      </w:r>
      <w:r w:rsidR="00912BEA" w:rsidRPr="00912BEA">
        <w:rPr>
          <w:rFonts w:ascii="Candara" w:hAnsi="Candara" w:cs="Courier New"/>
          <w:color w:val="auto"/>
          <w:sz w:val="24"/>
          <w:u w:val="single"/>
        </w:rPr>
        <w:t>Survey Analysis:</w:t>
      </w:r>
      <w:r w:rsidR="00912BEA">
        <w:rPr>
          <w:rFonts w:ascii="Candara" w:hAnsi="Candara" w:cs="Courier New"/>
          <w:color w:val="auto"/>
          <w:sz w:val="24"/>
          <w:u w:val="single"/>
        </w:rPr>
        <w:t xml:space="preserve"> </w:t>
      </w:r>
      <w:r w:rsidR="00912BEA">
        <w:rPr>
          <w:rFonts w:ascii="Candara" w:hAnsi="Candara" w:cs="Courier New"/>
          <w:color w:val="auto"/>
          <w:sz w:val="24"/>
        </w:rPr>
        <w:t xml:space="preserve">(In a future version) </w:t>
      </w:r>
      <w:proofErr w:type="gramStart"/>
      <w:r w:rsidR="00912BEA">
        <w:rPr>
          <w:rFonts w:ascii="Candara" w:hAnsi="Candara" w:cs="Courier New"/>
          <w:color w:val="auto"/>
          <w:sz w:val="24"/>
        </w:rPr>
        <w:t>This</w:t>
      </w:r>
      <w:proofErr w:type="gramEnd"/>
      <w:r w:rsidR="00912BEA">
        <w:rPr>
          <w:rFonts w:ascii="Candara" w:hAnsi="Candara" w:cs="Courier New"/>
          <w:color w:val="auto"/>
          <w:sz w:val="24"/>
        </w:rPr>
        <w:t xml:space="preserve"> mode will allow the user to look at the images from the multispectral sensors and the spraying prescriptions</w:t>
      </w:r>
      <w:r w:rsidR="007269C6">
        <w:rPr>
          <w:rFonts w:ascii="Candara" w:hAnsi="Candara" w:cs="Courier New"/>
          <w:color w:val="auto"/>
          <w:sz w:val="24"/>
        </w:rPr>
        <w:t xml:space="preserve"> based on the identifie</w:t>
      </w:r>
      <w:r w:rsidR="00DC1896">
        <w:rPr>
          <w:rFonts w:ascii="Candara" w:hAnsi="Candara" w:cs="Courier New"/>
          <w:color w:val="auto"/>
          <w:sz w:val="24"/>
        </w:rPr>
        <w:t>d</w:t>
      </w:r>
      <w:r w:rsidR="007269C6">
        <w:rPr>
          <w:rFonts w:ascii="Candara" w:hAnsi="Candara" w:cs="Courier New"/>
          <w:color w:val="auto"/>
          <w:sz w:val="24"/>
        </w:rPr>
        <w:t xml:space="preserve"> stressed regions.</w:t>
      </w:r>
    </w:p>
    <w:p w:rsidR="00912BEA" w:rsidRDefault="00912BEA" w:rsidP="000935C5">
      <w:pPr>
        <w:tabs>
          <w:tab w:val="left" w:pos="2053"/>
        </w:tabs>
        <w:spacing w:after="0" w:line="240" w:lineRule="auto"/>
        <w:rPr>
          <w:rFonts w:ascii="Candara" w:hAnsi="Candara" w:cs="Courier New"/>
          <w:color w:val="auto"/>
          <w:sz w:val="24"/>
        </w:rPr>
      </w:pPr>
    </w:p>
    <w:p w:rsidR="00912BEA" w:rsidRPr="00912BEA" w:rsidRDefault="00912BEA" w:rsidP="000935C5">
      <w:pPr>
        <w:tabs>
          <w:tab w:val="left" w:pos="2053"/>
        </w:tabs>
        <w:spacing w:after="0" w:line="240" w:lineRule="auto"/>
        <w:rPr>
          <w:rFonts w:ascii="Candara" w:hAnsi="Candara" w:cs="Courier New"/>
          <w:color w:val="auto"/>
          <w:sz w:val="24"/>
        </w:rPr>
      </w:pPr>
      <w:r>
        <w:rPr>
          <w:rFonts w:ascii="Candara" w:hAnsi="Candara" w:cs="Courier New"/>
          <w:color w:val="auto"/>
          <w:sz w:val="24"/>
        </w:rPr>
        <w:t xml:space="preserve">(iii) </w:t>
      </w:r>
      <w:r>
        <w:rPr>
          <w:rFonts w:ascii="Candara" w:hAnsi="Candara" w:cs="Courier New"/>
          <w:color w:val="auto"/>
          <w:sz w:val="24"/>
          <w:u w:val="single"/>
        </w:rPr>
        <w:t xml:space="preserve"> Drone </w:t>
      </w:r>
      <w:r w:rsidR="00DC1896">
        <w:rPr>
          <w:rFonts w:ascii="Candara" w:hAnsi="Candara" w:cs="Courier New"/>
          <w:color w:val="auto"/>
          <w:sz w:val="24"/>
          <w:u w:val="single"/>
        </w:rPr>
        <w:t>Stats</w:t>
      </w:r>
      <w:r>
        <w:rPr>
          <w:rFonts w:ascii="Candara" w:hAnsi="Candara" w:cs="Courier New"/>
          <w:color w:val="auto"/>
          <w:sz w:val="24"/>
          <w:u w:val="single"/>
        </w:rPr>
        <w:t xml:space="preserve"> (</w:t>
      </w:r>
      <w:r>
        <w:rPr>
          <w:rFonts w:ascii="Candara" w:hAnsi="Candara" w:cs="Courier New"/>
          <w:color w:val="auto"/>
          <w:sz w:val="24"/>
        </w:rPr>
        <w:t xml:space="preserve">In a future version) </w:t>
      </w:r>
      <w:proofErr w:type="gramStart"/>
      <w:r w:rsidR="00BA6AB8">
        <w:rPr>
          <w:rFonts w:ascii="Candara" w:hAnsi="Candara" w:cs="Courier New"/>
          <w:color w:val="auto"/>
          <w:sz w:val="24"/>
        </w:rPr>
        <w:t>This</w:t>
      </w:r>
      <w:proofErr w:type="gramEnd"/>
      <w:r w:rsidR="00BA6AB8">
        <w:rPr>
          <w:rFonts w:ascii="Candara" w:hAnsi="Candara" w:cs="Courier New"/>
          <w:color w:val="auto"/>
          <w:sz w:val="24"/>
        </w:rPr>
        <w:t xml:space="preserve"> mode will allow the user to monitor the drone statistics post flight on a weekly or monthly basis. </w:t>
      </w:r>
      <w:r w:rsidR="00694E5B">
        <w:rPr>
          <w:rFonts w:ascii="Candara" w:hAnsi="Candara" w:cs="Courier New"/>
          <w:color w:val="auto"/>
          <w:sz w:val="24"/>
        </w:rPr>
        <w:t xml:space="preserve">Drone statistics are currently being tracked live on drone-tracking software. </w:t>
      </w:r>
      <w:r w:rsidR="00DC1896">
        <w:rPr>
          <w:rFonts w:ascii="Candara" w:hAnsi="Candara" w:cs="Courier New"/>
          <w:color w:val="auto"/>
          <w:sz w:val="24"/>
        </w:rPr>
        <w:t>Certain customizable reports will be provided in our system to analyze drone flight statistics</w:t>
      </w:r>
      <w:r w:rsidR="00BA6AB8">
        <w:rPr>
          <w:rFonts w:ascii="Candara" w:hAnsi="Candara" w:cs="Courier New"/>
          <w:color w:val="auto"/>
          <w:sz w:val="24"/>
        </w:rPr>
        <w:t>, which will be useful to the user</w:t>
      </w:r>
      <w:r w:rsidR="00DC1896">
        <w:rPr>
          <w:rFonts w:ascii="Candara" w:hAnsi="Candara" w:cs="Courier New"/>
          <w:color w:val="auto"/>
          <w:sz w:val="24"/>
        </w:rPr>
        <w:t>.</w:t>
      </w:r>
      <w:r w:rsidR="00BA6AB8">
        <w:rPr>
          <w:rFonts w:ascii="Candara" w:hAnsi="Candara" w:cs="Courier New"/>
          <w:color w:val="auto"/>
          <w:sz w:val="24"/>
        </w:rPr>
        <w:t xml:space="preserve"> </w:t>
      </w:r>
    </w:p>
    <w:p w:rsidR="00912BEA" w:rsidRDefault="00912BEA" w:rsidP="000935C5">
      <w:pPr>
        <w:tabs>
          <w:tab w:val="left" w:pos="2053"/>
        </w:tabs>
        <w:spacing w:after="0" w:line="240" w:lineRule="auto"/>
        <w:rPr>
          <w:rFonts w:ascii="Candara" w:hAnsi="Candara" w:cs="Courier New"/>
          <w:color w:val="auto"/>
          <w:sz w:val="24"/>
        </w:rPr>
      </w:pPr>
    </w:p>
    <w:p w:rsidR="00912BEA" w:rsidRDefault="00912BEA" w:rsidP="000935C5">
      <w:pPr>
        <w:tabs>
          <w:tab w:val="left" w:pos="2053"/>
        </w:tabs>
        <w:spacing w:after="0" w:line="240" w:lineRule="auto"/>
        <w:rPr>
          <w:rFonts w:ascii="Candara" w:hAnsi="Candara" w:cs="Courier New"/>
          <w:color w:val="auto"/>
          <w:sz w:val="24"/>
        </w:rPr>
      </w:pPr>
      <w:r>
        <w:rPr>
          <w:rFonts w:ascii="Candara" w:hAnsi="Candara" w:cs="Courier New"/>
          <w:color w:val="auto"/>
          <w:sz w:val="24"/>
        </w:rPr>
        <w:t>Let us now look into the Chemical Spray Analysis mode (Mode 1) in more detail.</w:t>
      </w:r>
      <w:r w:rsidR="00694E5B">
        <w:rPr>
          <w:rFonts w:ascii="Candara" w:hAnsi="Candara" w:cs="Courier New"/>
          <w:color w:val="auto"/>
          <w:sz w:val="24"/>
        </w:rPr>
        <w:t xml:space="preserve"> There are two features within this mode: spray tracking and report.</w:t>
      </w:r>
    </w:p>
    <w:p w:rsidR="00912BEA" w:rsidRDefault="00912BEA" w:rsidP="000935C5">
      <w:pPr>
        <w:tabs>
          <w:tab w:val="left" w:pos="2053"/>
        </w:tabs>
        <w:spacing w:after="0" w:line="240" w:lineRule="auto"/>
        <w:rPr>
          <w:rFonts w:ascii="Candara" w:hAnsi="Candara" w:cs="Courier New"/>
          <w:color w:val="auto"/>
          <w:sz w:val="24"/>
        </w:rPr>
      </w:pPr>
    </w:p>
    <w:p w:rsidR="00694E5B" w:rsidRPr="00694E5B" w:rsidRDefault="00694E5B" w:rsidP="00912BEA">
      <w:pPr>
        <w:tabs>
          <w:tab w:val="left" w:pos="2053"/>
        </w:tabs>
        <w:spacing w:after="0" w:line="240" w:lineRule="auto"/>
        <w:rPr>
          <w:rFonts w:ascii="Candara" w:hAnsi="Candara" w:cs="Courier New"/>
          <w:b/>
          <w:color w:val="auto"/>
          <w:sz w:val="24"/>
          <w:u w:val="single"/>
        </w:rPr>
      </w:pPr>
      <w:r>
        <w:rPr>
          <w:rFonts w:ascii="Candara" w:hAnsi="Candara" w:cs="Courier New"/>
          <w:b/>
          <w:color w:val="auto"/>
          <w:sz w:val="24"/>
          <w:u w:val="single"/>
        </w:rPr>
        <w:t xml:space="preserve">1. </w:t>
      </w:r>
      <w:r w:rsidRPr="00694E5B">
        <w:rPr>
          <w:rFonts w:ascii="Candara" w:hAnsi="Candara" w:cs="Courier New"/>
          <w:b/>
          <w:color w:val="auto"/>
          <w:sz w:val="24"/>
          <w:u w:val="single"/>
        </w:rPr>
        <w:t>Spray Tracking</w:t>
      </w:r>
      <w:r>
        <w:rPr>
          <w:rFonts w:ascii="Candara" w:hAnsi="Candara" w:cs="Courier New"/>
          <w:b/>
          <w:color w:val="auto"/>
          <w:sz w:val="24"/>
          <w:u w:val="single"/>
        </w:rPr>
        <w:t>:</w:t>
      </w:r>
    </w:p>
    <w:p w:rsidR="00912BEA" w:rsidRPr="00212F7C" w:rsidRDefault="00912BEA" w:rsidP="00912BEA">
      <w:pPr>
        <w:tabs>
          <w:tab w:val="left" w:pos="2053"/>
        </w:tabs>
        <w:spacing w:after="0" w:line="240" w:lineRule="auto"/>
        <w:rPr>
          <w:rFonts w:ascii="Candara" w:hAnsi="Candara" w:cs="Courier New"/>
          <w:color w:val="auto"/>
          <w:sz w:val="24"/>
        </w:rPr>
      </w:pPr>
      <w:r>
        <w:rPr>
          <w:rFonts w:ascii="Candara" w:hAnsi="Candara" w:cs="Courier New"/>
          <w:color w:val="auto"/>
          <w:sz w:val="24"/>
        </w:rPr>
        <w:t xml:space="preserve">At any time, the user can view the data existing in the database </w:t>
      </w:r>
      <w:r w:rsidR="00BA6AB8">
        <w:rPr>
          <w:rFonts w:ascii="Candara" w:hAnsi="Candara" w:cs="Courier New"/>
          <w:color w:val="auto"/>
          <w:sz w:val="24"/>
        </w:rPr>
        <w:t>using</w:t>
      </w:r>
      <w:r>
        <w:rPr>
          <w:rFonts w:ascii="Candara" w:hAnsi="Candara" w:cs="Courier New"/>
          <w:color w:val="auto"/>
          <w:sz w:val="24"/>
        </w:rPr>
        <w:t xml:space="preserve"> the spray tracking </w:t>
      </w:r>
      <w:r w:rsidR="00BA6AB8">
        <w:rPr>
          <w:rFonts w:ascii="Candara" w:hAnsi="Candara" w:cs="Courier New"/>
          <w:color w:val="auto"/>
          <w:sz w:val="24"/>
        </w:rPr>
        <w:t>feature</w:t>
      </w:r>
      <w:r>
        <w:rPr>
          <w:rFonts w:ascii="Candara" w:hAnsi="Candara" w:cs="Courier New"/>
          <w:color w:val="auto"/>
          <w:sz w:val="24"/>
        </w:rPr>
        <w:t xml:space="preserve">. He will be allowed to view data </w:t>
      </w:r>
      <w:r w:rsidR="00BA6AB8">
        <w:rPr>
          <w:rFonts w:ascii="Candara" w:hAnsi="Candara" w:cs="Courier New"/>
          <w:color w:val="auto"/>
          <w:sz w:val="24"/>
        </w:rPr>
        <w:t>for</w:t>
      </w:r>
      <w:r>
        <w:rPr>
          <w:rFonts w:ascii="Candara" w:hAnsi="Candara" w:cs="Courier New"/>
          <w:color w:val="auto"/>
          <w:sz w:val="24"/>
        </w:rPr>
        <w:t xml:space="preserve"> either the entire season, or for a particular week</w:t>
      </w:r>
    </w:p>
    <w:p w:rsidR="00912BEA" w:rsidRDefault="005F4762" w:rsidP="000935C5">
      <w:pPr>
        <w:tabs>
          <w:tab w:val="left" w:pos="2053"/>
        </w:tabs>
        <w:spacing w:after="0" w:line="240" w:lineRule="auto"/>
        <w:rPr>
          <w:rFonts w:ascii="Candara" w:hAnsi="Candara" w:cs="Courier New"/>
          <w:color w:val="auto"/>
          <w:sz w:val="24"/>
        </w:rPr>
      </w:pPr>
      <w:r>
        <w:rPr>
          <w:rFonts w:ascii="Candara" w:hAnsi="Candara" w:cs="Courier New"/>
          <w:noProof/>
          <w:color w:val="auto"/>
          <w:sz w:val="24"/>
        </w:rPr>
        <w:lastRenderedPageBreak/>
        <w:pict>
          <v:shape id="_x0000_s1032" type="#_x0000_t202" style="position:absolute;margin-left:134.35pt;margin-top:252.7pt;width:274.45pt;height:20.65pt;z-index:251671552" filled="f" stroked="f">
            <v:textbox>
              <w:txbxContent>
                <w:p w:rsidR="005F4762" w:rsidRPr="005F4762" w:rsidRDefault="005F4762" w:rsidP="005F4762">
                  <w:pPr>
                    <w:jc w:val="center"/>
                    <w:rPr>
                      <w:rFonts w:ascii="Candara" w:hAnsi="Candara"/>
                      <w:color w:val="auto"/>
                      <w:sz w:val="20"/>
                    </w:rPr>
                  </w:pPr>
                  <w:r>
                    <w:rPr>
                      <w:rFonts w:ascii="Candara" w:hAnsi="Candara"/>
                      <w:color w:val="auto"/>
                      <w:sz w:val="20"/>
                    </w:rPr>
                    <w:t>Table depicting the sprays in a particular week</w:t>
                  </w:r>
                </w:p>
              </w:txbxContent>
            </v:textbox>
          </v:shape>
        </w:pict>
      </w:r>
      <w:r w:rsidR="001D1FA2">
        <w:rPr>
          <w:rFonts w:ascii="Candara" w:hAnsi="Candara" w:cs="Courier New"/>
          <w:noProof/>
          <w:color w:val="auto"/>
          <w:sz w:val="24"/>
        </w:rPr>
        <w:drawing>
          <wp:anchor distT="0" distB="0" distL="114300" distR="114300" simplePos="0" relativeHeight="251659263" behindDoc="0" locked="0" layoutInCell="1" allowOverlap="1">
            <wp:simplePos x="0" y="0"/>
            <wp:positionH relativeFrom="column">
              <wp:posOffset>1055370</wp:posOffset>
            </wp:positionH>
            <wp:positionV relativeFrom="paragraph">
              <wp:posOffset>176530</wp:posOffset>
            </wp:positionV>
            <wp:extent cx="4598035" cy="3014345"/>
            <wp:effectExtent l="1905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l="14896" t="9630" r="17956" b="12151"/>
                    <a:stretch>
                      <a:fillRect/>
                    </a:stretch>
                  </pic:blipFill>
                  <pic:spPr bwMode="auto">
                    <a:xfrm>
                      <a:off x="0" y="0"/>
                      <a:ext cx="4598035" cy="3014345"/>
                    </a:xfrm>
                    <a:prstGeom prst="rect">
                      <a:avLst/>
                    </a:prstGeom>
                    <a:noFill/>
                    <a:ln w="9525">
                      <a:noFill/>
                      <a:miter lim="800000"/>
                      <a:headEnd/>
                      <a:tailEnd/>
                    </a:ln>
                  </pic:spPr>
                </pic:pic>
              </a:graphicData>
            </a:graphic>
          </wp:anchor>
        </w:drawing>
      </w:r>
      <w:r w:rsidR="001D1FA2">
        <w:rPr>
          <w:rFonts w:ascii="Candara" w:hAnsi="Candara" w:cs="Courier New"/>
          <w:noProof/>
          <w:color w:val="auto"/>
          <w:sz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7" type="#_x0000_t67" style="position:absolute;margin-left:107.25pt;margin-top:239.15pt;width:22.85pt;height:47.8pt;z-index:251667456;mso-position-horizontal-relative:text;mso-position-vertical-relative:text" fillcolor="#9bbb59 [3206]" strokecolor="black [3213]" strokeweight=".5pt">
            <v:shadow type="perspective" color="#4e6128 [1606]" opacity=".5" offset="1pt" offset2="-1pt"/>
            <v:textbox style="layout-flow:vertical-ideographic"/>
          </v:shape>
        </w:pict>
      </w:r>
      <w:r w:rsidR="001D1FA2" w:rsidRPr="001D1FA2">
        <w:rPr>
          <w:rFonts w:ascii="Candara" w:hAnsi="Candara" w:cs="Courier New"/>
          <w:noProof/>
          <w:color w:val="auto"/>
          <w:sz w:val="24"/>
        </w:rPr>
        <w:t xml:space="preserve"> </w:t>
      </w:r>
    </w:p>
    <w:p w:rsidR="000C2BA7" w:rsidRDefault="000C2BA7" w:rsidP="000935C5">
      <w:pPr>
        <w:tabs>
          <w:tab w:val="left" w:pos="2053"/>
        </w:tabs>
        <w:spacing w:after="0" w:line="240" w:lineRule="auto"/>
        <w:rPr>
          <w:rFonts w:ascii="Candara" w:hAnsi="Candara" w:cs="Courier New"/>
          <w:color w:val="auto"/>
          <w:sz w:val="24"/>
        </w:rPr>
      </w:pPr>
    </w:p>
    <w:p w:rsidR="00912BEA" w:rsidRDefault="001D1FA2" w:rsidP="000935C5">
      <w:pPr>
        <w:tabs>
          <w:tab w:val="left" w:pos="2053"/>
        </w:tabs>
        <w:spacing w:after="0" w:line="240" w:lineRule="auto"/>
        <w:rPr>
          <w:rFonts w:ascii="Candara" w:hAnsi="Candara" w:cs="Courier New"/>
          <w:color w:val="auto"/>
          <w:sz w:val="24"/>
        </w:rPr>
      </w:pPr>
      <w:r>
        <w:rPr>
          <w:rFonts w:ascii="Candara" w:hAnsi="Candara" w:cs="Courier New"/>
          <w:noProof/>
          <w:color w:val="auto"/>
          <w:sz w:val="24"/>
        </w:rPr>
        <w:drawing>
          <wp:anchor distT="0" distB="0" distL="114300" distR="114300" simplePos="0" relativeHeight="251660288" behindDoc="0" locked="0" layoutInCell="1" allowOverlap="1">
            <wp:simplePos x="0" y="0"/>
            <wp:positionH relativeFrom="column">
              <wp:posOffset>68580</wp:posOffset>
            </wp:positionH>
            <wp:positionV relativeFrom="paragraph">
              <wp:posOffset>26670</wp:posOffset>
            </wp:positionV>
            <wp:extent cx="2406650" cy="2824480"/>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l="32461" t="15258" r="32423" b="11502"/>
                    <a:stretch>
                      <a:fillRect/>
                    </a:stretch>
                  </pic:blipFill>
                  <pic:spPr bwMode="auto">
                    <a:xfrm>
                      <a:off x="0" y="0"/>
                      <a:ext cx="2406650" cy="2824480"/>
                    </a:xfrm>
                    <a:prstGeom prst="rect">
                      <a:avLst/>
                    </a:prstGeom>
                    <a:noFill/>
                    <a:ln w="9525">
                      <a:noFill/>
                      <a:miter lim="800000"/>
                      <a:headEnd/>
                      <a:tailEnd/>
                    </a:ln>
                  </pic:spPr>
                </pic:pic>
              </a:graphicData>
            </a:graphic>
          </wp:anchor>
        </w:drawing>
      </w:r>
      <w:r w:rsidR="004B17D3">
        <w:rPr>
          <w:rFonts w:ascii="Candara" w:hAnsi="Candara" w:cs="Courier New"/>
          <w:color w:val="auto"/>
          <w:sz w:val="24"/>
        </w:rPr>
        <w:t xml:space="preserve">The table above depicts the </w:t>
      </w:r>
      <w:r w:rsidR="009E29F8">
        <w:rPr>
          <w:rFonts w:ascii="Candara" w:hAnsi="Candara" w:cs="Courier New"/>
          <w:color w:val="auto"/>
          <w:sz w:val="24"/>
        </w:rPr>
        <w:t>values stored in the</w:t>
      </w:r>
      <w:r w:rsidR="004B17D3">
        <w:rPr>
          <w:rFonts w:ascii="Candara" w:hAnsi="Candara" w:cs="Courier New"/>
          <w:color w:val="auto"/>
          <w:sz w:val="24"/>
        </w:rPr>
        <w:t xml:space="preserve"> database</w:t>
      </w:r>
      <w:r w:rsidR="009E29F8">
        <w:rPr>
          <w:rFonts w:ascii="Candara" w:hAnsi="Candara" w:cs="Courier New"/>
          <w:color w:val="auto"/>
          <w:sz w:val="24"/>
        </w:rPr>
        <w:t>.</w:t>
      </w:r>
      <w:r w:rsidR="004B17D3">
        <w:rPr>
          <w:rFonts w:ascii="Candara" w:hAnsi="Candara" w:cs="Courier New"/>
          <w:color w:val="auto"/>
          <w:sz w:val="24"/>
        </w:rPr>
        <w:t xml:space="preserve"> </w:t>
      </w:r>
    </w:p>
    <w:p w:rsidR="00912BEA" w:rsidRDefault="00B90867" w:rsidP="000935C5">
      <w:pPr>
        <w:tabs>
          <w:tab w:val="left" w:pos="2053"/>
        </w:tabs>
        <w:spacing w:after="0" w:line="240" w:lineRule="auto"/>
        <w:rPr>
          <w:rFonts w:ascii="Candara" w:hAnsi="Candara" w:cs="Courier New"/>
          <w:color w:val="auto"/>
          <w:sz w:val="24"/>
        </w:rPr>
      </w:pPr>
      <w:r>
        <w:rPr>
          <w:rFonts w:ascii="Candara" w:hAnsi="Candara" w:cs="Courier New"/>
          <w:color w:val="auto"/>
          <w:sz w:val="24"/>
        </w:rPr>
        <w:t>Upon hitting the Add Entry button, Spray</w:t>
      </w:r>
      <w:r w:rsidR="00212F7C">
        <w:rPr>
          <w:rFonts w:ascii="Candara" w:hAnsi="Candara" w:cs="Courier New"/>
          <w:color w:val="auto"/>
          <w:sz w:val="24"/>
        </w:rPr>
        <w:t xml:space="preserve"> Tracking will</w:t>
      </w:r>
      <w:r w:rsidR="00912BEA">
        <w:rPr>
          <w:rFonts w:ascii="Candara" w:hAnsi="Candara" w:cs="Courier New"/>
          <w:color w:val="auto"/>
          <w:sz w:val="24"/>
        </w:rPr>
        <w:t xml:space="preserve"> </w:t>
      </w:r>
      <w:r w:rsidR="00212F7C">
        <w:rPr>
          <w:rFonts w:ascii="Candara" w:hAnsi="Candara" w:cs="Courier New"/>
          <w:color w:val="auto"/>
          <w:sz w:val="24"/>
        </w:rPr>
        <w:t>allow the user to enter data for a</w:t>
      </w:r>
      <w:r w:rsidR="00912BEA">
        <w:rPr>
          <w:rFonts w:ascii="Candara" w:hAnsi="Candara" w:cs="Courier New"/>
          <w:color w:val="auto"/>
          <w:sz w:val="24"/>
        </w:rPr>
        <w:t xml:space="preserve"> new spray in a form as shown </w:t>
      </w:r>
      <w:r>
        <w:rPr>
          <w:rFonts w:ascii="Candara" w:hAnsi="Candara" w:cs="Courier New"/>
          <w:color w:val="auto"/>
          <w:sz w:val="24"/>
        </w:rPr>
        <w:t>in the</w:t>
      </w:r>
      <w:bookmarkStart w:id="0" w:name="_GoBack"/>
      <w:bookmarkEnd w:id="0"/>
      <w:r w:rsidR="00912BEA">
        <w:rPr>
          <w:rFonts w:ascii="Candara" w:hAnsi="Candara" w:cs="Courier New"/>
          <w:color w:val="auto"/>
          <w:sz w:val="24"/>
        </w:rPr>
        <w:t xml:space="preserve"> screenshot.</w:t>
      </w:r>
    </w:p>
    <w:p w:rsidR="00694E5B" w:rsidRDefault="00694E5B" w:rsidP="000935C5">
      <w:pPr>
        <w:tabs>
          <w:tab w:val="left" w:pos="2053"/>
        </w:tabs>
        <w:spacing w:after="0" w:line="240" w:lineRule="auto"/>
        <w:rPr>
          <w:rFonts w:ascii="Candara" w:hAnsi="Candara" w:cs="Courier New"/>
          <w:color w:val="auto"/>
          <w:sz w:val="24"/>
        </w:rPr>
      </w:pPr>
    </w:p>
    <w:p w:rsidR="00694E5B" w:rsidRDefault="00694E5B" w:rsidP="000935C5">
      <w:pPr>
        <w:tabs>
          <w:tab w:val="left" w:pos="2053"/>
        </w:tabs>
        <w:spacing w:after="0" w:line="240" w:lineRule="auto"/>
        <w:rPr>
          <w:rFonts w:ascii="Candara" w:hAnsi="Candara" w:cs="Courier New"/>
          <w:color w:val="auto"/>
          <w:sz w:val="24"/>
        </w:rPr>
      </w:pPr>
      <w:r>
        <w:rPr>
          <w:rFonts w:ascii="Candara" w:hAnsi="Candara" w:cs="Courier New"/>
          <w:color w:val="auto"/>
          <w:sz w:val="24"/>
        </w:rPr>
        <w:t xml:space="preserve">Show </w:t>
      </w:r>
      <w:proofErr w:type="gramStart"/>
      <w:r>
        <w:rPr>
          <w:rFonts w:ascii="Candara" w:hAnsi="Candara" w:cs="Courier New"/>
          <w:color w:val="auto"/>
          <w:sz w:val="24"/>
        </w:rPr>
        <w:t>All</w:t>
      </w:r>
      <w:proofErr w:type="gramEnd"/>
      <w:r>
        <w:rPr>
          <w:rFonts w:ascii="Candara" w:hAnsi="Candara" w:cs="Courier New"/>
          <w:color w:val="auto"/>
          <w:sz w:val="24"/>
        </w:rPr>
        <w:t xml:space="preserve"> will display the data for an entire season. </w:t>
      </w:r>
      <w:r w:rsidR="007254F6">
        <w:rPr>
          <w:rFonts w:ascii="Candara" w:hAnsi="Candara" w:cs="Courier New"/>
          <w:color w:val="auto"/>
          <w:sz w:val="24"/>
        </w:rPr>
        <w:t xml:space="preserve"> This window also allows you to modify the values stored in the table, the Save button will save any changes the user makes to the table.</w:t>
      </w:r>
    </w:p>
    <w:p w:rsidR="00912BEA" w:rsidRDefault="00912BEA" w:rsidP="000935C5">
      <w:pPr>
        <w:tabs>
          <w:tab w:val="left" w:pos="2053"/>
        </w:tabs>
        <w:spacing w:after="0" w:line="240" w:lineRule="auto"/>
        <w:rPr>
          <w:rFonts w:ascii="Candara" w:hAnsi="Candara" w:cs="Courier New"/>
          <w:color w:val="auto"/>
          <w:sz w:val="24"/>
        </w:rPr>
      </w:pPr>
    </w:p>
    <w:p w:rsidR="00694E5B" w:rsidRPr="00694E5B" w:rsidRDefault="00694E5B" w:rsidP="000935C5">
      <w:pPr>
        <w:tabs>
          <w:tab w:val="left" w:pos="2053"/>
        </w:tabs>
        <w:spacing w:after="0" w:line="240" w:lineRule="auto"/>
        <w:rPr>
          <w:rFonts w:ascii="Candara" w:hAnsi="Candara" w:cs="Courier New"/>
          <w:b/>
          <w:color w:val="auto"/>
          <w:sz w:val="24"/>
          <w:u w:val="single"/>
        </w:rPr>
      </w:pPr>
      <w:r w:rsidRPr="00694E5B">
        <w:rPr>
          <w:rFonts w:ascii="Candara" w:hAnsi="Candara" w:cs="Courier New"/>
          <w:b/>
          <w:color w:val="auto"/>
          <w:sz w:val="24"/>
          <w:u w:val="single"/>
        </w:rPr>
        <w:t>2. Report:</w:t>
      </w:r>
    </w:p>
    <w:p w:rsidR="00B772AD" w:rsidRDefault="007254F6" w:rsidP="000935C5">
      <w:pPr>
        <w:tabs>
          <w:tab w:val="left" w:pos="2053"/>
        </w:tabs>
        <w:spacing w:after="0" w:line="240" w:lineRule="auto"/>
        <w:rPr>
          <w:rFonts w:ascii="Candara" w:hAnsi="Candara" w:cs="Courier New"/>
          <w:color w:val="auto"/>
          <w:sz w:val="24"/>
        </w:rPr>
      </w:pPr>
      <w:r>
        <w:rPr>
          <w:noProof/>
          <w:color w:val="auto"/>
        </w:rPr>
        <w:pict>
          <v:shape id="_x0000_s1031" type="#_x0000_t202" style="position:absolute;margin-left:-199.25pt;margin-top:80.85pt;width:195.3pt;height:35.65pt;z-index:251670528" filled="f" stroked="f">
            <v:textbox>
              <w:txbxContent>
                <w:p w:rsidR="005F4762" w:rsidRPr="005F4762" w:rsidRDefault="005F4762" w:rsidP="005F4762">
                  <w:pPr>
                    <w:jc w:val="center"/>
                    <w:rPr>
                      <w:rFonts w:ascii="Candara" w:hAnsi="Candara"/>
                      <w:color w:val="auto"/>
                      <w:sz w:val="20"/>
                    </w:rPr>
                  </w:pPr>
                  <w:r>
                    <w:rPr>
                      <w:rFonts w:ascii="Candara" w:hAnsi="Candara"/>
                      <w:color w:val="auto"/>
                      <w:sz w:val="20"/>
                    </w:rPr>
                    <w:t>The add entry form that will allow the user to input data for a new spray</w:t>
                  </w:r>
                </w:p>
              </w:txbxContent>
            </v:textbox>
          </v:shape>
        </w:pict>
      </w:r>
      <w:r w:rsidR="00DC1896">
        <w:rPr>
          <w:rFonts w:ascii="Candara" w:hAnsi="Candara" w:cs="Courier New"/>
          <w:color w:val="auto"/>
          <w:sz w:val="24"/>
        </w:rPr>
        <w:t>On selecting the Report option</w:t>
      </w:r>
      <w:r w:rsidR="00694E5B">
        <w:rPr>
          <w:rFonts w:ascii="Candara" w:hAnsi="Candara" w:cs="Courier New"/>
          <w:color w:val="auto"/>
          <w:sz w:val="24"/>
        </w:rPr>
        <w:t xml:space="preserve"> from the Main Menu</w:t>
      </w:r>
      <w:r w:rsidR="00DC1896">
        <w:rPr>
          <w:rFonts w:ascii="Candara" w:hAnsi="Candara" w:cs="Courier New"/>
          <w:color w:val="auto"/>
          <w:sz w:val="24"/>
        </w:rPr>
        <w:t>, the system</w:t>
      </w:r>
      <w:r w:rsidR="000C2BA7">
        <w:rPr>
          <w:rFonts w:ascii="Candara" w:hAnsi="Candara" w:cs="Courier New"/>
          <w:color w:val="auto"/>
          <w:sz w:val="24"/>
        </w:rPr>
        <w:t xml:space="preserve"> will provide a more relevant and user-friendly report for the farmer, to enable him/her to monitor the pesticide spraying activities of the </w:t>
      </w:r>
      <w:proofErr w:type="spellStart"/>
      <w:r w:rsidR="000C2BA7">
        <w:rPr>
          <w:rFonts w:ascii="Candara" w:hAnsi="Candara" w:cs="Courier New"/>
          <w:color w:val="auto"/>
          <w:sz w:val="24"/>
        </w:rPr>
        <w:t>AgriCopter</w:t>
      </w:r>
      <w:proofErr w:type="spellEnd"/>
      <w:r w:rsidR="000C2BA7">
        <w:rPr>
          <w:rFonts w:ascii="Candara" w:hAnsi="Candara" w:cs="Courier New"/>
          <w:color w:val="auto"/>
          <w:sz w:val="24"/>
        </w:rPr>
        <w:t xml:space="preserve">. The Report Mode will publish two kinds of reports. One report for the entire </w:t>
      </w:r>
      <w:proofErr w:type="gramStart"/>
      <w:r w:rsidR="000C2BA7">
        <w:rPr>
          <w:rFonts w:ascii="Candara" w:hAnsi="Candara" w:cs="Courier New"/>
          <w:color w:val="auto"/>
          <w:sz w:val="24"/>
        </w:rPr>
        <w:t>season,</w:t>
      </w:r>
      <w:proofErr w:type="gramEnd"/>
      <w:r w:rsidR="000C2BA7">
        <w:rPr>
          <w:rFonts w:ascii="Candara" w:hAnsi="Candara" w:cs="Courier New"/>
          <w:color w:val="auto"/>
          <w:sz w:val="24"/>
        </w:rPr>
        <w:t xml:space="preserve"> and one report for a particular week.</w:t>
      </w:r>
    </w:p>
    <w:p w:rsidR="00B772AD" w:rsidRPr="00B772AD" w:rsidRDefault="007254F6" w:rsidP="000935C5">
      <w:pPr>
        <w:tabs>
          <w:tab w:val="left" w:pos="2053"/>
        </w:tabs>
        <w:spacing w:after="0" w:line="240" w:lineRule="auto"/>
        <w:rPr>
          <w:rFonts w:ascii="Candara" w:hAnsi="Candara" w:cs="Courier New"/>
          <w:color w:val="auto"/>
          <w:sz w:val="24"/>
        </w:rPr>
      </w:pPr>
      <w:r>
        <w:rPr>
          <w:noProof/>
          <w:color w:val="auto"/>
        </w:rPr>
        <w:drawing>
          <wp:anchor distT="0" distB="0" distL="114300" distR="114300" simplePos="0" relativeHeight="251661312" behindDoc="0" locked="0" layoutInCell="1" allowOverlap="1">
            <wp:simplePos x="0" y="0"/>
            <wp:positionH relativeFrom="column">
              <wp:posOffset>3590290</wp:posOffset>
            </wp:positionH>
            <wp:positionV relativeFrom="paragraph">
              <wp:posOffset>95885</wp:posOffset>
            </wp:positionV>
            <wp:extent cx="3547745" cy="2280920"/>
            <wp:effectExtent l="1905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l="26354" t="23944" r="26749" b="22300"/>
                    <a:stretch>
                      <a:fillRect/>
                    </a:stretch>
                  </pic:blipFill>
                  <pic:spPr bwMode="auto">
                    <a:xfrm>
                      <a:off x="0" y="0"/>
                      <a:ext cx="3547745" cy="2280920"/>
                    </a:xfrm>
                    <a:prstGeom prst="rect">
                      <a:avLst/>
                    </a:prstGeom>
                    <a:noFill/>
                    <a:ln w="9525">
                      <a:noFill/>
                      <a:miter lim="800000"/>
                      <a:headEnd/>
                      <a:tailEnd/>
                    </a:ln>
                  </pic:spPr>
                </pic:pic>
              </a:graphicData>
            </a:graphic>
          </wp:anchor>
        </w:drawing>
      </w:r>
    </w:p>
    <w:p w:rsidR="00B772AD" w:rsidRPr="00B772AD" w:rsidRDefault="00B772AD" w:rsidP="000935C5">
      <w:pPr>
        <w:tabs>
          <w:tab w:val="left" w:pos="2053"/>
        </w:tabs>
        <w:spacing w:after="0" w:line="240" w:lineRule="auto"/>
        <w:rPr>
          <w:rFonts w:ascii="Candara" w:hAnsi="Candara" w:cs="Courier New"/>
          <w:color w:val="auto"/>
          <w:sz w:val="24"/>
        </w:rPr>
      </w:pPr>
    </w:p>
    <w:p w:rsidR="00C601D9" w:rsidRPr="00C601D9" w:rsidRDefault="00C601D9" w:rsidP="000935C5">
      <w:pPr>
        <w:tabs>
          <w:tab w:val="left" w:pos="2053"/>
        </w:tabs>
        <w:spacing w:after="0" w:line="240" w:lineRule="auto"/>
        <w:rPr>
          <w:rFonts w:ascii="Candara" w:hAnsi="Candara" w:cs="Courier New"/>
          <w:color w:val="auto"/>
          <w:sz w:val="24"/>
        </w:rPr>
      </w:pPr>
    </w:p>
    <w:p w:rsidR="005F4762" w:rsidRDefault="005F4762" w:rsidP="001D1FA2">
      <w:pPr>
        <w:tabs>
          <w:tab w:val="left" w:pos="10350"/>
        </w:tabs>
        <w:spacing w:after="0" w:line="240" w:lineRule="auto"/>
        <w:rPr>
          <w:color w:val="auto"/>
        </w:rPr>
      </w:pPr>
    </w:p>
    <w:p w:rsidR="00694E5B" w:rsidRDefault="00694E5B" w:rsidP="001D1FA2">
      <w:pPr>
        <w:tabs>
          <w:tab w:val="left" w:pos="10350"/>
        </w:tabs>
        <w:spacing w:after="0" w:line="240" w:lineRule="auto"/>
        <w:rPr>
          <w:rFonts w:ascii="Candara" w:hAnsi="Candara" w:cs="Courier New"/>
          <w:color w:val="auto"/>
          <w:sz w:val="24"/>
        </w:rPr>
      </w:pPr>
    </w:p>
    <w:p w:rsidR="001D1FA2" w:rsidRDefault="005F4762" w:rsidP="001D1FA2">
      <w:pPr>
        <w:tabs>
          <w:tab w:val="left" w:pos="10350"/>
        </w:tabs>
        <w:spacing w:after="0" w:line="240" w:lineRule="auto"/>
        <w:rPr>
          <w:rFonts w:ascii="Candara" w:hAnsi="Candara" w:cs="Courier New"/>
          <w:color w:val="auto"/>
          <w:sz w:val="24"/>
        </w:rPr>
      </w:pPr>
      <w:r>
        <w:rPr>
          <w:rFonts w:ascii="Candara" w:hAnsi="Candara" w:cs="Courier New"/>
          <w:noProof/>
          <w:color w:val="auto"/>
          <w:sz w:val="24"/>
        </w:rPr>
        <w:pict>
          <v:shape id="_x0000_s1030" type="#_x0000_t202" style="position:absolute;margin-left:264.1pt;margin-top:106.65pt;width:274.45pt;height:20.65pt;z-index:251669504" filled="f" stroked="f">
            <v:textbox>
              <w:txbxContent>
                <w:p w:rsidR="005F4762" w:rsidRPr="005F4762" w:rsidRDefault="005F4762" w:rsidP="005F4762">
                  <w:pPr>
                    <w:jc w:val="center"/>
                    <w:rPr>
                      <w:rFonts w:ascii="Candara" w:hAnsi="Candara"/>
                      <w:color w:val="auto"/>
                      <w:sz w:val="20"/>
                    </w:rPr>
                  </w:pPr>
                  <w:r w:rsidRPr="005F4762">
                    <w:rPr>
                      <w:rFonts w:ascii="Candara" w:hAnsi="Candara"/>
                      <w:color w:val="auto"/>
                      <w:sz w:val="20"/>
                    </w:rPr>
                    <w:t>A</w:t>
                  </w:r>
                  <w:r>
                    <w:rPr>
                      <w:rFonts w:ascii="Candara" w:hAnsi="Candara"/>
                      <w:color w:val="auto"/>
                      <w:sz w:val="20"/>
                    </w:rPr>
                    <w:t xml:space="preserve"> sample of an</w:t>
                  </w:r>
                  <w:r w:rsidRPr="005F4762">
                    <w:rPr>
                      <w:rFonts w:ascii="Candara" w:hAnsi="Candara"/>
                      <w:color w:val="auto"/>
                      <w:sz w:val="20"/>
                    </w:rPr>
                    <w:t xml:space="preserve"> entire season report</w:t>
                  </w:r>
                </w:p>
              </w:txbxContent>
            </v:textbox>
          </v:shape>
        </w:pict>
      </w:r>
      <w:r w:rsidR="001D1FA2">
        <w:rPr>
          <w:rFonts w:ascii="Candara" w:hAnsi="Candara" w:cs="Courier New"/>
          <w:color w:val="auto"/>
          <w:sz w:val="24"/>
        </w:rPr>
        <w:t>In order to view a weekly report, the user will first have to select a date from the calendar widget. After selecting a date, he/she will be able to view the report for the week.</w:t>
      </w:r>
    </w:p>
    <w:p w:rsidR="000C2BA7" w:rsidRDefault="005F4762" w:rsidP="00912BEA">
      <w:pPr>
        <w:tabs>
          <w:tab w:val="left" w:pos="10350"/>
        </w:tabs>
        <w:spacing w:after="0" w:line="240" w:lineRule="auto"/>
        <w:rPr>
          <w:color w:val="auto"/>
        </w:rPr>
      </w:pPr>
      <w:r>
        <w:rPr>
          <w:rFonts w:ascii="Candara" w:hAnsi="Candara" w:cs="Courier New"/>
          <w:b/>
          <w:noProof/>
          <w:color w:val="auto"/>
          <w:sz w:val="24"/>
        </w:rPr>
        <w:lastRenderedPageBreak/>
        <w:pict>
          <v:shape id="_x0000_s1034" type="#_x0000_t202" style="position:absolute;margin-left:-2.85pt;margin-top:177.85pt;width:274.45pt;height:20.65pt;z-index:251673600" filled="f" stroked="f">
            <v:textbox style="mso-next-textbox:#_x0000_s1034">
              <w:txbxContent>
                <w:p w:rsidR="005F4762" w:rsidRPr="005F4762" w:rsidRDefault="005F4762" w:rsidP="005F4762">
                  <w:pPr>
                    <w:jc w:val="center"/>
                    <w:rPr>
                      <w:rFonts w:ascii="Candara" w:hAnsi="Candara"/>
                      <w:color w:val="auto"/>
                      <w:sz w:val="20"/>
                    </w:rPr>
                  </w:pPr>
                  <w:r>
                    <w:rPr>
                      <w:rFonts w:ascii="Candara" w:hAnsi="Candara"/>
                      <w:color w:val="auto"/>
                      <w:sz w:val="20"/>
                    </w:rPr>
                    <w:t>Then view the report for the week containing that date</w:t>
                  </w:r>
                </w:p>
              </w:txbxContent>
            </v:textbox>
          </v:shape>
        </w:pict>
      </w:r>
      <w:r>
        <w:rPr>
          <w:rFonts w:ascii="Candara" w:hAnsi="Candara" w:cs="Courier New"/>
          <w:b/>
          <w:noProof/>
          <w:color w:val="auto"/>
          <w:sz w:val="24"/>
        </w:rPr>
        <w:pict>
          <v:shape id="_x0000_s1033" type="#_x0000_t202" style="position:absolute;margin-left:-273.6pt;margin-top:177.85pt;width:274.45pt;height:20.65pt;z-index:251672576" filled="f" stroked="f">
            <v:textbox style="mso-next-textbox:#_x0000_s1033">
              <w:txbxContent>
                <w:p w:rsidR="005F4762" w:rsidRPr="005F4762" w:rsidRDefault="005F4762" w:rsidP="005F4762">
                  <w:pPr>
                    <w:jc w:val="center"/>
                    <w:rPr>
                      <w:rFonts w:ascii="Candara" w:hAnsi="Candara"/>
                      <w:color w:val="auto"/>
                      <w:sz w:val="20"/>
                    </w:rPr>
                  </w:pPr>
                  <w:r>
                    <w:rPr>
                      <w:rFonts w:ascii="Candara" w:hAnsi="Candara"/>
                      <w:color w:val="auto"/>
                      <w:sz w:val="20"/>
                    </w:rPr>
                    <w:t>First enter a date</w:t>
                  </w:r>
                </w:p>
              </w:txbxContent>
            </v:textbox>
          </v:shape>
        </w:pict>
      </w:r>
      <w:r w:rsidR="001D1FA2">
        <w:rPr>
          <w:rFonts w:ascii="Candara" w:hAnsi="Candara" w:cs="Courier New"/>
          <w:noProof/>
          <w:color w:val="auto"/>
          <w:sz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margin-left:-31.05pt;margin-top:88.85pt;width:48.5pt;height:20.65pt;z-index:251668480" fillcolor="#92d050"/>
        </w:pict>
      </w:r>
      <w:r w:rsidR="001D1FA2">
        <w:rPr>
          <w:noProof/>
          <w:color w:val="auto"/>
        </w:rPr>
        <w:drawing>
          <wp:anchor distT="0" distB="0" distL="114300" distR="114300" simplePos="0" relativeHeight="251662336" behindDoc="0" locked="0" layoutInCell="1" allowOverlap="1">
            <wp:simplePos x="0" y="0"/>
            <wp:positionH relativeFrom="column">
              <wp:posOffset>13970</wp:posOffset>
            </wp:positionH>
            <wp:positionV relativeFrom="paragraph">
              <wp:posOffset>158115</wp:posOffset>
            </wp:positionV>
            <wp:extent cx="3357880" cy="2099945"/>
            <wp:effectExtent l="1905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l="26489" t="23981" r="26785" b="24042"/>
                    <a:stretch>
                      <a:fillRect/>
                    </a:stretch>
                  </pic:blipFill>
                  <pic:spPr bwMode="auto">
                    <a:xfrm>
                      <a:off x="0" y="0"/>
                      <a:ext cx="3357880" cy="2099945"/>
                    </a:xfrm>
                    <a:prstGeom prst="rect">
                      <a:avLst/>
                    </a:prstGeom>
                    <a:noFill/>
                    <a:ln w="9525">
                      <a:noFill/>
                      <a:miter lim="800000"/>
                      <a:headEnd/>
                      <a:tailEnd/>
                    </a:ln>
                  </pic:spPr>
                </pic:pic>
              </a:graphicData>
            </a:graphic>
          </wp:anchor>
        </w:drawing>
      </w:r>
      <w:r w:rsidR="001D1FA2">
        <w:rPr>
          <w:noProof/>
          <w:color w:val="auto"/>
        </w:rPr>
        <w:drawing>
          <wp:anchor distT="0" distB="0" distL="114300" distR="114300" simplePos="0" relativeHeight="251663360" behindDoc="0" locked="0" layoutInCell="1" allowOverlap="1">
            <wp:simplePos x="0" y="0"/>
            <wp:positionH relativeFrom="column">
              <wp:posOffset>3490595</wp:posOffset>
            </wp:positionH>
            <wp:positionV relativeFrom="paragraph">
              <wp:posOffset>140970</wp:posOffset>
            </wp:positionV>
            <wp:extent cx="3267075" cy="2072640"/>
            <wp:effectExtent l="1905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l="26401" t="24564" r="26720" b="22671"/>
                    <a:stretch>
                      <a:fillRect/>
                    </a:stretch>
                  </pic:blipFill>
                  <pic:spPr bwMode="auto">
                    <a:xfrm>
                      <a:off x="0" y="0"/>
                      <a:ext cx="3267075" cy="2072640"/>
                    </a:xfrm>
                    <a:prstGeom prst="rect">
                      <a:avLst/>
                    </a:prstGeom>
                    <a:noFill/>
                    <a:ln w="9525">
                      <a:noFill/>
                      <a:miter lim="800000"/>
                      <a:headEnd/>
                      <a:tailEnd/>
                    </a:ln>
                  </pic:spPr>
                </pic:pic>
              </a:graphicData>
            </a:graphic>
          </wp:anchor>
        </w:drawing>
      </w:r>
    </w:p>
    <w:p w:rsidR="005F4762" w:rsidRDefault="005F4762" w:rsidP="008E1EAA">
      <w:pPr>
        <w:tabs>
          <w:tab w:val="left" w:pos="2053"/>
        </w:tabs>
        <w:spacing w:after="0" w:line="240" w:lineRule="auto"/>
        <w:rPr>
          <w:rFonts w:ascii="Candara" w:hAnsi="Candara" w:cs="Courier New"/>
          <w:b/>
          <w:color w:val="auto"/>
          <w:sz w:val="24"/>
        </w:rPr>
      </w:pPr>
    </w:p>
    <w:p w:rsidR="008E1EAA" w:rsidRDefault="008E1EAA" w:rsidP="008E1EAA">
      <w:pPr>
        <w:tabs>
          <w:tab w:val="left" w:pos="2053"/>
        </w:tabs>
        <w:spacing w:after="0" w:line="240" w:lineRule="auto"/>
        <w:rPr>
          <w:rFonts w:ascii="Candara" w:hAnsi="Candara" w:cs="Courier New"/>
          <w:b/>
          <w:color w:val="auto"/>
          <w:sz w:val="24"/>
        </w:rPr>
      </w:pPr>
      <w:r>
        <w:rPr>
          <w:rFonts w:ascii="Candara" w:hAnsi="Candara" w:cs="Courier New"/>
          <w:b/>
          <w:color w:val="auto"/>
          <w:sz w:val="24"/>
        </w:rPr>
        <w:t>Summary:</w:t>
      </w:r>
    </w:p>
    <w:p w:rsidR="008E1EAA" w:rsidRPr="008E1EAA" w:rsidRDefault="008E1EAA" w:rsidP="008E1EAA">
      <w:pPr>
        <w:tabs>
          <w:tab w:val="left" w:pos="2053"/>
        </w:tabs>
        <w:spacing w:after="0" w:line="240" w:lineRule="auto"/>
        <w:rPr>
          <w:rFonts w:ascii="Candara" w:hAnsi="Candara" w:cs="Courier New"/>
          <w:color w:val="auto"/>
          <w:sz w:val="24"/>
        </w:rPr>
      </w:pPr>
      <w:r>
        <w:rPr>
          <w:rFonts w:ascii="Candara" w:hAnsi="Candara" w:cs="Courier New"/>
          <w:color w:val="auto"/>
          <w:sz w:val="24"/>
        </w:rPr>
        <w:t xml:space="preserve">The </w:t>
      </w:r>
      <w:proofErr w:type="spellStart"/>
      <w:r>
        <w:rPr>
          <w:rFonts w:ascii="Candara" w:hAnsi="Candara" w:cs="Courier New"/>
          <w:color w:val="auto"/>
          <w:sz w:val="24"/>
        </w:rPr>
        <w:t>AgriCopter</w:t>
      </w:r>
      <w:proofErr w:type="spellEnd"/>
      <w:r>
        <w:rPr>
          <w:rFonts w:ascii="Candara" w:hAnsi="Candara" w:cs="Courier New"/>
          <w:color w:val="auto"/>
          <w:sz w:val="24"/>
        </w:rPr>
        <w:t xml:space="preserve"> pesticide tracking application provides an excellent platform</w:t>
      </w:r>
      <w:r>
        <w:rPr>
          <w:rFonts w:ascii="Candara" w:hAnsi="Candara" w:cs="Courier New"/>
          <w:b/>
          <w:color w:val="auto"/>
          <w:sz w:val="24"/>
        </w:rPr>
        <w:t xml:space="preserve"> </w:t>
      </w:r>
      <w:r>
        <w:rPr>
          <w:rFonts w:ascii="Candara" w:hAnsi="Candara" w:cs="Courier New"/>
          <w:color w:val="auto"/>
          <w:sz w:val="24"/>
        </w:rPr>
        <w:t xml:space="preserve">for a farmer to track his/her pesticide spraying tendencies. </w:t>
      </w:r>
    </w:p>
    <w:p w:rsidR="000C2BA7" w:rsidRPr="00B55CCC" w:rsidRDefault="008E1EAA" w:rsidP="00912BEA">
      <w:pPr>
        <w:tabs>
          <w:tab w:val="left" w:pos="10350"/>
        </w:tabs>
        <w:spacing w:after="0" w:line="240" w:lineRule="auto"/>
        <w:rPr>
          <w:color w:val="auto"/>
        </w:rPr>
      </w:pPr>
      <w:r>
        <w:rPr>
          <w:rFonts w:ascii="Candara" w:hAnsi="Candara" w:cs="Courier New"/>
          <w:color w:val="auto"/>
          <w:sz w:val="24"/>
        </w:rPr>
        <w:t xml:space="preserve"> </w:t>
      </w:r>
      <w:r>
        <w:rPr>
          <w:noProof/>
          <w:color w:val="auto"/>
        </w:rPr>
        <w:t xml:space="preserve"> </w:t>
      </w:r>
    </w:p>
    <w:sectPr w:rsidR="000C2BA7" w:rsidRPr="00B55CCC" w:rsidSect="00B55CCC">
      <w:pgSz w:w="12240" w:h="15840"/>
      <w:pgMar w:top="720" w:right="720" w:bottom="720" w:left="720" w:header="720" w:footer="720" w:gutter="0"/>
      <w:cols w:space="720"/>
      <w:docGrid w:linePitch="49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68CF" w:rsidRDefault="008D68CF" w:rsidP="008E1EAA">
      <w:pPr>
        <w:spacing w:after="0" w:line="240" w:lineRule="auto"/>
      </w:pPr>
      <w:r>
        <w:separator/>
      </w:r>
    </w:p>
  </w:endnote>
  <w:endnote w:type="continuationSeparator" w:id="0">
    <w:p w:rsidR="008D68CF" w:rsidRDefault="008D68CF" w:rsidP="008E1E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68CF" w:rsidRDefault="008D68CF" w:rsidP="008E1EAA">
      <w:pPr>
        <w:spacing w:after="0" w:line="240" w:lineRule="auto"/>
      </w:pPr>
      <w:r>
        <w:separator/>
      </w:r>
    </w:p>
  </w:footnote>
  <w:footnote w:type="continuationSeparator" w:id="0">
    <w:p w:rsidR="008D68CF" w:rsidRDefault="008D68CF" w:rsidP="008E1EA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displayHorizontalDrawingGridEvery w:val="2"/>
  <w:characterSpacingControl w:val="doNotCompress"/>
  <w:footnotePr>
    <w:footnote w:id="-1"/>
    <w:footnote w:id="0"/>
  </w:footnotePr>
  <w:endnotePr>
    <w:endnote w:id="-1"/>
    <w:endnote w:id="0"/>
  </w:endnotePr>
  <w:compat/>
  <w:rsids>
    <w:rsidRoot w:val="00B55CCC"/>
    <w:rsid w:val="000935C5"/>
    <w:rsid w:val="000C2BA7"/>
    <w:rsid w:val="001D1FA2"/>
    <w:rsid w:val="001E401D"/>
    <w:rsid w:val="00212F7C"/>
    <w:rsid w:val="002D6966"/>
    <w:rsid w:val="003054D6"/>
    <w:rsid w:val="00394870"/>
    <w:rsid w:val="00446510"/>
    <w:rsid w:val="004A7A6E"/>
    <w:rsid w:val="004B17D3"/>
    <w:rsid w:val="005F4762"/>
    <w:rsid w:val="00694E5B"/>
    <w:rsid w:val="007254F6"/>
    <w:rsid w:val="007269C6"/>
    <w:rsid w:val="008232EC"/>
    <w:rsid w:val="0085205D"/>
    <w:rsid w:val="008D232F"/>
    <w:rsid w:val="008D68CF"/>
    <w:rsid w:val="008E1EAA"/>
    <w:rsid w:val="008F3E90"/>
    <w:rsid w:val="00912BEA"/>
    <w:rsid w:val="0093395E"/>
    <w:rsid w:val="009E29F8"/>
    <w:rsid w:val="00B14DE5"/>
    <w:rsid w:val="00B55CCC"/>
    <w:rsid w:val="00B772AD"/>
    <w:rsid w:val="00B90867"/>
    <w:rsid w:val="00BA6AB8"/>
    <w:rsid w:val="00BB7720"/>
    <w:rsid w:val="00C601D9"/>
    <w:rsid w:val="00D32222"/>
    <w:rsid w:val="00DC1896"/>
    <w:rsid w:val="00E4531A"/>
    <w:rsid w:val="00E557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FFFFFF" w:themeColor="background1"/>
        <w:sz w:val="36"/>
        <w:szCs w:val="3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4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7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2AD"/>
    <w:rPr>
      <w:rFonts w:ascii="Tahoma" w:hAnsi="Tahoma" w:cs="Tahoma"/>
      <w:sz w:val="16"/>
      <w:szCs w:val="16"/>
    </w:rPr>
  </w:style>
  <w:style w:type="paragraph" w:styleId="Header">
    <w:name w:val="header"/>
    <w:basedOn w:val="Normal"/>
    <w:link w:val="HeaderChar"/>
    <w:uiPriority w:val="99"/>
    <w:semiHidden/>
    <w:unhideWhenUsed/>
    <w:rsid w:val="008E1E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1EAA"/>
  </w:style>
  <w:style w:type="paragraph" w:styleId="Footer">
    <w:name w:val="footer"/>
    <w:basedOn w:val="Normal"/>
    <w:link w:val="FooterChar"/>
    <w:uiPriority w:val="99"/>
    <w:semiHidden/>
    <w:unhideWhenUsed/>
    <w:rsid w:val="008E1E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1EA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8BDFAF-C0A3-420C-AAD8-A9219CF84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cp:lastModifiedBy>
  <cp:revision>5</cp:revision>
  <dcterms:created xsi:type="dcterms:W3CDTF">2018-12-14T06:52:00Z</dcterms:created>
  <dcterms:modified xsi:type="dcterms:W3CDTF">2018-12-14T06:57:00Z</dcterms:modified>
</cp:coreProperties>
</file>