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w:t>
      </w:r>
    </w:p>
    <w:p>
      <w:r>
        <w:t>About the job</w:t>
      </w:r>
    </w:p>
    <w:p>
      <w:r>
        <w:t>About Performance</w:t>
      </w:r>
    </w:p>
    <w:p>
      <w:r>
        <w:t>With over 25 years’ experience in the Transportation Industry, Performance is a family-owned firm with drive to grow and evolve in the 21st century economy. Our goals are ambitious and focused on the balance of modern technology with human innovation. Our methods of working are likewise a mix of novel strategies and tactics with a deep respect for people and community. The challenges we must meet are complex and constantly changing : the work we share at Performance requires the ability and drive to meet the evolutions in our environment head-on as we share in the victories that this work entails.</w:t>
      </w:r>
    </w:p>
    <w:p>
      <w:r>
        <w:t>Qualifications</w:t>
      </w:r>
    </w:p>
    <w:p>
      <w:r>
        <w:t>Extensive knowledge of SQL. Familiarity with multiple aspects of the full stack development process, including Python, HTML, and Javascript, preferred. Ability and willingness to quickly learn any skills required to fill in any gaps in experience or knowledge.</w:t>
      </w:r>
    </w:p>
    <w:p>
      <w:r>
        <w:t>Ability and willingness to learn essential operating principles for the SQL-driven UI that the company uses in-house in coordinating much of the company’s operational and analytic activities required for internal company use.</w:t>
      </w:r>
    </w:p>
    <w:p>
      <w:r>
        <w:t>Ability and drive to work closely with executive team in developing new technological capabilities and processes for addressing novel problems.</w:t>
      </w:r>
    </w:p>
    <w:p>
      <w:r>
        <w:t>Ability and drive to account for patterns of user interaction in developing and refining software, both for internal use within the company and external customer / business-partner facing products.</w:t>
      </w:r>
    </w:p>
    <w:p>
      <w:r>
        <w:t>Familiarity with basic aspects of application deployment and infrastructure needed for continued operation.</w:t>
      </w:r>
    </w:p>
    <w:p>
      <w:r>
        <w:t>TECHNICAL TOOLKIT</w:t>
      </w:r>
    </w:p>
    <w:p>
      <w:r>
        <w:t>Languages: SQL, Python, R, Java, Bash, JavaScript, HTML-CSS, C++, React JS</w:t>
      </w:r>
    </w:p>
    <w:p>
      <w:r>
        <w:t>Analytics: Predictive Modeling, Machine Learning, Statistical Modeling, Feature Selection, Regression - Linear &amp;  Logistic, Hypothesis Testing, TF-IDF, A/B Testing, Principal Components Analysis (PCA), Clustering, Classification, Neural Networks, SVM, Decision Trees, Naïve Bayes, Regularization, Ensemble Models, Time Series</w:t>
      </w:r>
    </w:p>
    <w:p>
      <w:r>
        <w:t>Tools and Frameworks: Power BI, Tableau, MS Excel, MS PowerPoint, Google Analytics, Apache Airflow, Streamlit, Docker, PyCharm, VSCode, MS Word, SAS, Flourish, DataWrapper, JIRA, GitHub</w:t>
      </w:r>
    </w:p>
    <w:p>
      <w:r>
        <w:t>Databases: MySQL, Oracle Database, SQL Server, MongoDB, PostgreSQL, MapReduce</w:t>
      </w:r>
    </w:p>
    <w:p>
      <w:r>
        <w:t>Python Libraries/Tools: TensorFlow, Sci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