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180" w:lineRule="auto"/>
        <w:ind w:left="-720" w:righ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 xml:space="preserve">Amitesh Tripathi</w:t>
        <w:br w:type="textWrapping"/>
      </w:r>
      <w:r w:rsidDel="00000000" w:rsidR="00000000" w:rsidRPr="00000000">
        <w:rPr>
          <w:rFonts w:ascii="Times New Roman" w:cs="Times New Roman" w:eastAsia="Times New Roman" w:hAnsi="Times New Roman"/>
          <w:sz w:val="20"/>
          <w:szCs w:val="20"/>
          <w:rtl w:val="0"/>
        </w:rPr>
        <w:t xml:space="preserve">Boston</w:t>
      </w:r>
      <w:r w:rsidDel="00000000" w:rsidR="00000000" w:rsidRPr="00000000">
        <w:rPr>
          <w:rFonts w:ascii="Times New Roman" w:cs="Times New Roman" w:eastAsia="Times New Roman" w:hAnsi="Times New Roman"/>
          <w:sz w:val="20"/>
          <w:szCs w:val="20"/>
          <w:rtl w:val="0"/>
        </w:rPr>
        <w:t xml:space="preserve">, MA | +1 857-376-1991 | </w:t>
      </w:r>
      <w:hyperlink r:id="rId6">
        <w:r w:rsidDel="00000000" w:rsidR="00000000" w:rsidRPr="00000000">
          <w:rPr>
            <w:rFonts w:ascii="Times New Roman" w:cs="Times New Roman" w:eastAsia="Times New Roman" w:hAnsi="Times New Roman"/>
            <w:color w:val="1155cc"/>
            <w:sz w:val="20"/>
            <w:szCs w:val="20"/>
            <w:rtl w:val="0"/>
          </w:rPr>
          <w:t xml:space="preserve">amitesh.tripathi.neu@gmail.com</w:t>
        </w:r>
      </w:hyperlink>
      <w:r w:rsidDel="00000000" w:rsidR="00000000" w:rsidRPr="00000000">
        <w:rPr>
          <w:rFonts w:ascii="Times New Roman" w:cs="Times New Roman" w:eastAsia="Times New Roman" w:hAnsi="Times New Roman"/>
          <w:sz w:val="20"/>
          <w:szCs w:val="20"/>
          <w:rtl w:val="0"/>
        </w:rPr>
        <w:t xml:space="preserve"> | </w:t>
      </w:r>
      <w:hyperlink r:id="rId7">
        <w:r w:rsidDel="00000000" w:rsidR="00000000" w:rsidRPr="00000000">
          <w:rPr>
            <w:rFonts w:ascii="Times New Roman" w:cs="Times New Roman" w:eastAsia="Times New Roman" w:hAnsi="Times New Roman"/>
            <w:color w:val="1155cc"/>
            <w:sz w:val="20"/>
            <w:szCs w:val="20"/>
            <w:rtl w:val="0"/>
          </w:rPr>
          <w:t xml:space="preserve">linkedin.com/in/theamiteshtripathi</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w:t>
      </w:r>
      <w:hyperlink r:id="rId8">
        <w:r w:rsidDel="00000000" w:rsidR="00000000" w:rsidRPr="00000000">
          <w:rPr>
            <w:rFonts w:ascii="Times New Roman" w:cs="Times New Roman" w:eastAsia="Times New Roman" w:hAnsi="Times New Roman"/>
            <w:color w:val="1155cc"/>
            <w:sz w:val="20"/>
            <w:szCs w:val="20"/>
            <w:rtl w:val="0"/>
          </w:rPr>
          <w:t xml:space="preserve">Github</w:t>
        </w:r>
      </w:hyperlink>
      <w:r w:rsidDel="00000000" w:rsidR="00000000" w:rsidRPr="00000000">
        <w:rPr>
          <w:rFonts w:ascii="Times New Roman" w:cs="Times New Roman" w:eastAsia="Times New Roman" w:hAnsi="Times New Roman"/>
          <w:sz w:val="20"/>
          <w:szCs w:val="20"/>
          <w:rtl w:val="0"/>
        </w:rPr>
        <w:t xml:space="preserve"> | </w:t>
      </w:r>
      <w:hyperlink r:id="rId9">
        <w:r w:rsidDel="00000000" w:rsidR="00000000" w:rsidRPr="00000000">
          <w:rPr>
            <w:rFonts w:ascii="Times New Roman" w:cs="Times New Roman" w:eastAsia="Times New Roman" w:hAnsi="Times New Roman"/>
            <w:color w:val="1155cc"/>
            <w:sz w:val="20"/>
            <w:szCs w:val="20"/>
            <w:rtl w:val="0"/>
          </w:rPr>
          <w:t xml:space="preserve">Portfolio</w:t>
        </w:r>
      </w:hyperlink>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2">
      <w:pPr>
        <w:spacing w:line="24.000000000000004" w:lineRule="auto"/>
        <w:ind w:left="-810" w:righ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ind w:left="-720" w:right="-7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SUMMARY</w:t>
      </w:r>
    </w:p>
    <w:p w:rsidR="00000000" w:rsidDel="00000000" w:rsidP="00000000" w:rsidRDefault="00000000" w:rsidRPr="00000000" w14:paraId="00000004">
      <w:pPr>
        <w:spacing w:line="24.000000000000004" w:lineRule="auto"/>
        <w:ind w:left="-810" w:right="-720" w:firstLine="0"/>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ind w:left="-720" w:right="-7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18"/>
          <w:szCs w:val="18"/>
          <w:rtl w:val="0"/>
        </w:rPr>
        <w:t xml:space="preserve">As a Data Analytics postgraduate with experience at Capgemini and Aasmo Digital, I've honed my machine learning, ETL optimization, and Data Visualization skills. Proficient in Python, R, Tableau, and SQL, I'm now seeking full-time/ internship roles to leverage my data-centric skills further</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EDUCATION</w:t>
      </w:r>
    </w:p>
    <w:p w:rsidR="00000000" w:rsidDel="00000000" w:rsidP="00000000" w:rsidRDefault="00000000" w:rsidRPr="00000000" w14:paraId="00000006">
      <w:pPr>
        <w:keepNext w:val="0"/>
        <w:spacing w:line="24.000000000000004" w:lineRule="auto"/>
        <w:ind w:left="-810" w:right="-720" w:firstLine="0"/>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ind w:left="-720" w:right="-72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sz w:val="20"/>
          <w:szCs w:val="20"/>
          <w:rtl w:val="0"/>
        </w:rPr>
        <w:t xml:space="preserve">Northeastern University, Boston, USA</w:t>
      </w:r>
      <w:r w:rsidDel="00000000" w:rsidR="00000000" w:rsidRPr="00000000">
        <w:rPr>
          <w:rFonts w:ascii="Times New Roman" w:cs="Times New Roman" w:eastAsia="Times New Roman" w:hAnsi="Times New Roman"/>
          <w:b w:val="1"/>
          <w:rtl w:val="0"/>
        </w:rPr>
        <w:t xml:space="preserve">         </w:t>
        <w:tab/>
        <w:tab/>
        <w:tab/>
        <w:tab/>
        <w:tab/>
        <w:tab/>
        <w:tab/>
        <w:t xml:space="preserve">        </w:t>
      </w:r>
      <w:r w:rsidDel="00000000" w:rsidR="00000000" w:rsidRPr="00000000">
        <w:rPr>
          <w:rFonts w:ascii="Times New Roman" w:cs="Times New Roman" w:eastAsia="Times New Roman" w:hAnsi="Times New Roman"/>
          <w:b w:val="1"/>
          <w:i w:val="1"/>
          <w:sz w:val="20"/>
          <w:szCs w:val="20"/>
          <w:rtl w:val="0"/>
        </w:rPr>
        <w:t xml:space="preserve">Expected May 2024</w:t>
      </w:r>
    </w:p>
    <w:p w:rsidR="00000000" w:rsidDel="00000000" w:rsidP="00000000" w:rsidRDefault="00000000" w:rsidRPr="00000000" w14:paraId="00000008">
      <w:pPr>
        <w:ind w:left="-720" w:right="-720" w:firstLine="0"/>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i w:val="1"/>
          <w:sz w:val="18"/>
          <w:szCs w:val="18"/>
          <w:rtl w:val="0"/>
        </w:rPr>
        <w:t xml:space="preserve">Master of Data Analytics Engineering</w:t>
      </w:r>
      <w:r w:rsidDel="00000000" w:rsidR="00000000" w:rsidRPr="00000000">
        <w:rPr>
          <w:rFonts w:ascii="Times New Roman" w:cs="Times New Roman" w:eastAsia="Times New Roman" w:hAnsi="Times New Roman"/>
          <w:sz w:val="18"/>
          <w:szCs w:val="18"/>
          <w:rtl w:val="0"/>
        </w:rPr>
        <w:t xml:space="preserve"> </w:t>
        <w:tab/>
        <w:tab/>
        <w:tab/>
        <w:tab/>
        <w:tab/>
        <w:tab/>
        <w:tab/>
        <w:tab/>
        <w:t xml:space="preserve">                                               </w:t>
      </w:r>
      <w:r w:rsidDel="00000000" w:rsidR="00000000" w:rsidRPr="00000000">
        <w:rPr>
          <w:rtl w:val="0"/>
        </w:rPr>
      </w:r>
    </w:p>
    <w:p w:rsidR="00000000" w:rsidDel="00000000" w:rsidP="00000000" w:rsidRDefault="00000000" w:rsidRPr="00000000" w14:paraId="00000009">
      <w:pPr>
        <w:ind w:left="-720" w:right="-72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Courses</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i w:val="1"/>
          <w:sz w:val="18"/>
          <w:szCs w:val="18"/>
          <w:rtl w:val="0"/>
        </w:rPr>
        <w:t xml:space="preserve">Data Mining, Machine Learning, Data Management for Analytics, Data Computation and Visualization, Foundations of Data Analytics</w:t>
      </w:r>
    </w:p>
    <w:p w:rsidR="00000000" w:rsidDel="00000000" w:rsidP="00000000" w:rsidRDefault="00000000" w:rsidRPr="00000000" w14:paraId="0000000A">
      <w:pPr>
        <w:ind w:left="-720" w:right="-72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sz w:val="20"/>
          <w:szCs w:val="20"/>
          <w:rtl w:val="0"/>
        </w:rPr>
        <w:t xml:space="preserve">Rajiv Gandhi Technical University, Bhopal, India</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ab/>
        <w:tab/>
        <w:tab/>
        <w:tab/>
        <w:t xml:space="preserve">                                        </w:t>
      </w:r>
      <w:r w:rsidDel="00000000" w:rsidR="00000000" w:rsidRPr="00000000">
        <w:rPr>
          <w:rFonts w:ascii="Times New Roman" w:cs="Times New Roman" w:eastAsia="Times New Roman" w:hAnsi="Times New Roman"/>
          <w:b w:val="1"/>
          <w:i w:val="1"/>
          <w:sz w:val="20"/>
          <w:szCs w:val="20"/>
          <w:rtl w:val="0"/>
        </w:rPr>
        <w:t xml:space="preserve">August 2017 - May 2021</w:t>
      </w:r>
    </w:p>
    <w:p w:rsidR="00000000" w:rsidDel="00000000" w:rsidP="00000000" w:rsidRDefault="00000000" w:rsidRPr="00000000" w14:paraId="0000000B">
      <w:pPr>
        <w:ind w:left="-720" w:right="-720" w:firstLine="0"/>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i w:val="1"/>
          <w:sz w:val="18"/>
          <w:szCs w:val="18"/>
          <w:rtl w:val="0"/>
        </w:rPr>
        <w:t xml:space="preserve">Bachelor of Computer Science Engineering</w:t>
      </w:r>
      <w:r w:rsidDel="00000000" w:rsidR="00000000" w:rsidRPr="00000000">
        <w:rPr>
          <w:rFonts w:ascii="Times New Roman" w:cs="Times New Roman" w:eastAsia="Times New Roman" w:hAnsi="Times New Roman"/>
          <w:sz w:val="18"/>
          <w:szCs w:val="18"/>
          <w:rtl w:val="0"/>
        </w:rPr>
        <w:t xml:space="preserve"> </w:t>
        <w:tab/>
        <w:tab/>
        <w:tab/>
        <w:tab/>
        <w:tab/>
        <w:tab/>
        <w:tab/>
        <w:tab/>
        <w:t xml:space="preserve">                               </w:t>
      </w:r>
      <w:r w:rsidDel="00000000" w:rsidR="00000000" w:rsidRPr="00000000">
        <w:rPr>
          <w:rtl w:val="0"/>
        </w:rPr>
      </w:r>
    </w:p>
    <w:p w:rsidR="00000000" w:rsidDel="00000000" w:rsidP="00000000" w:rsidRDefault="00000000" w:rsidRPr="00000000" w14:paraId="0000000C">
      <w:pPr>
        <w:ind w:left="-720" w:righ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18"/>
          <w:szCs w:val="18"/>
          <w:rtl w:val="0"/>
        </w:rPr>
        <w:t xml:space="preserve">Courses</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i w:val="1"/>
          <w:sz w:val="18"/>
          <w:szCs w:val="18"/>
          <w:rtl w:val="0"/>
        </w:rPr>
        <w:t xml:space="preserve">Database Management Design, Data Visualization, Data Warehouse and Mining, Machine Learning, Artificial Intelligence</w:t>
      </w:r>
      <w:r w:rsidDel="00000000" w:rsidR="00000000" w:rsidRPr="00000000">
        <w:rPr>
          <w:rtl w:val="0"/>
        </w:rPr>
      </w:r>
    </w:p>
    <w:p w:rsidR="00000000" w:rsidDel="00000000" w:rsidP="00000000" w:rsidRDefault="00000000" w:rsidRPr="00000000" w14:paraId="0000000D">
      <w:pPr>
        <w:ind w:left="-720" w:right="-7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EXPERIENCE</w:t>
      </w:r>
    </w:p>
    <w:p w:rsidR="00000000" w:rsidDel="00000000" w:rsidP="00000000" w:rsidRDefault="00000000" w:rsidRPr="00000000" w14:paraId="0000000E">
      <w:pPr>
        <w:spacing w:line="24.000000000000004" w:lineRule="auto"/>
        <w:ind w:left="-810" w:right="-720" w:firstLine="0"/>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ind w:left="-720" w:right="-720" w:firstLine="0"/>
        <w:rPr>
          <w:rFonts w:ascii="Times New Roman" w:cs="Times New Roman" w:eastAsia="Times New Roman" w:hAnsi="Times New Roman"/>
          <w:b w:val="1"/>
          <w:i w:val="1"/>
          <w:sz w:val="20"/>
          <w:szCs w:val="20"/>
        </w:rPr>
      </w:pPr>
      <w:hyperlink r:id="rId10">
        <w:r w:rsidDel="00000000" w:rsidR="00000000" w:rsidRPr="00000000">
          <w:rPr>
            <w:rFonts w:ascii="Times New Roman" w:cs="Times New Roman" w:eastAsia="Times New Roman" w:hAnsi="Times New Roman"/>
            <w:b w:val="1"/>
            <w:color w:val="1155cc"/>
            <w:sz w:val="20"/>
            <w:szCs w:val="20"/>
            <w:rtl w:val="0"/>
          </w:rPr>
          <w:t xml:space="preserve">Capgemini</w:t>
        </w:r>
      </w:hyperlink>
      <w:r w:rsidDel="00000000" w:rsidR="00000000" w:rsidRPr="00000000">
        <w:rPr>
          <w:rFonts w:ascii="Times New Roman" w:cs="Times New Roman" w:eastAsia="Times New Roman" w:hAnsi="Times New Roman"/>
          <w:b w:val="1"/>
          <w:sz w:val="20"/>
          <w:szCs w:val="20"/>
          <w:rtl w:val="0"/>
        </w:rPr>
        <w:t xml:space="preserve"> Technology Services India Ltd </w:t>
        <w:tab/>
        <w:tab/>
        <w:tab/>
        <w:tab/>
        <w:tab/>
        <w:tab/>
        <w:tab/>
        <w:tab/>
        <w:t xml:space="preserve">   </w:t>
      </w:r>
      <w:r w:rsidDel="00000000" w:rsidR="00000000" w:rsidRPr="00000000">
        <w:rPr>
          <w:rFonts w:ascii="Times New Roman" w:cs="Times New Roman" w:eastAsia="Times New Roman" w:hAnsi="Times New Roman"/>
          <w:b w:val="1"/>
          <w:i w:val="1"/>
          <w:sz w:val="20"/>
          <w:szCs w:val="20"/>
          <w:rtl w:val="0"/>
        </w:rPr>
        <w:t xml:space="preserve">Chennai, India</w:t>
      </w:r>
    </w:p>
    <w:p w:rsidR="00000000" w:rsidDel="00000000" w:rsidP="00000000" w:rsidRDefault="00000000" w:rsidRPr="00000000" w14:paraId="00000010">
      <w:pPr>
        <w:ind w:left="-720" w:righ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Data Engineer </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July 2021 - August 2022</w:t>
      </w:r>
      <w:r w:rsidDel="00000000" w:rsidR="00000000" w:rsidRPr="00000000">
        <w:rPr>
          <w:rtl w:val="0"/>
        </w:rPr>
      </w:r>
    </w:p>
    <w:p w:rsidR="00000000" w:rsidDel="00000000" w:rsidP="00000000" w:rsidRDefault="00000000" w:rsidRPr="00000000" w14:paraId="00000011">
      <w:pPr>
        <w:numPr>
          <w:ilvl w:val="0"/>
          <w:numId w:val="3"/>
        </w:numPr>
        <w:ind w:left="-450" w:right="-720" w:hanging="18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Coordinated feature engineering, schema updates &amp; dataset generation in financial data warehouse using </w:t>
      </w:r>
      <w:r w:rsidDel="00000000" w:rsidR="00000000" w:rsidRPr="00000000">
        <w:rPr>
          <w:rFonts w:ascii="Times New Roman" w:cs="Times New Roman" w:eastAsia="Times New Roman" w:hAnsi="Times New Roman"/>
          <w:b w:val="1"/>
          <w:sz w:val="18"/>
          <w:szCs w:val="18"/>
          <w:rtl w:val="0"/>
        </w:rPr>
        <w:t xml:space="preserve">NoSQL</w:t>
      </w:r>
      <w:r w:rsidDel="00000000" w:rsidR="00000000" w:rsidRPr="00000000">
        <w:rPr>
          <w:rFonts w:ascii="Times New Roman" w:cs="Times New Roman" w:eastAsia="Times New Roman" w:hAnsi="Times New Roman"/>
          <w:sz w:val="18"/>
          <w:szCs w:val="18"/>
          <w:rtl w:val="0"/>
        </w:rPr>
        <w:t xml:space="preserve"> and </w:t>
      </w:r>
      <w:r w:rsidDel="00000000" w:rsidR="00000000" w:rsidRPr="00000000">
        <w:rPr>
          <w:rFonts w:ascii="Times New Roman" w:cs="Times New Roman" w:eastAsia="Times New Roman" w:hAnsi="Times New Roman"/>
          <w:b w:val="1"/>
          <w:sz w:val="18"/>
          <w:szCs w:val="18"/>
          <w:rtl w:val="0"/>
        </w:rPr>
        <w:t xml:space="preserve">Hive</w:t>
      </w:r>
      <w:r w:rsidDel="00000000" w:rsidR="00000000" w:rsidRPr="00000000">
        <w:rPr>
          <w:rFonts w:ascii="Times New Roman" w:cs="Times New Roman" w:eastAsia="Times New Roman" w:hAnsi="Times New Roman"/>
          <w:sz w:val="18"/>
          <w:szCs w:val="18"/>
          <w:rtl w:val="0"/>
        </w:rPr>
        <w:t xml:space="preserve">, ensuring data quality</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tl w:val="0"/>
        </w:rPr>
      </w:r>
    </w:p>
    <w:p w:rsidR="00000000" w:rsidDel="00000000" w:rsidP="00000000" w:rsidRDefault="00000000" w:rsidRPr="00000000" w14:paraId="00000012">
      <w:pPr>
        <w:numPr>
          <w:ilvl w:val="0"/>
          <w:numId w:val="3"/>
        </w:numPr>
        <w:ind w:left="-450" w:right="-720" w:hanging="18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Orchestrated ETL workflow automation using </w:t>
      </w:r>
      <w:r w:rsidDel="00000000" w:rsidR="00000000" w:rsidRPr="00000000">
        <w:rPr>
          <w:rFonts w:ascii="Times New Roman" w:cs="Times New Roman" w:eastAsia="Times New Roman" w:hAnsi="Times New Roman"/>
          <w:b w:val="1"/>
          <w:sz w:val="18"/>
          <w:szCs w:val="18"/>
          <w:rtl w:val="0"/>
        </w:rPr>
        <w:t xml:space="preserve">Apache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Airflow</w:t>
      </w:r>
      <w:r w:rsidDel="00000000" w:rsidR="00000000" w:rsidRPr="00000000">
        <w:rPr>
          <w:rFonts w:ascii="Times New Roman" w:cs="Times New Roman" w:eastAsia="Times New Roman" w:hAnsi="Times New Roman"/>
          <w:sz w:val="18"/>
          <w:szCs w:val="18"/>
          <w:rtl w:val="0"/>
        </w:rPr>
        <w:t xml:space="preserve">, reducing manual effort by 20% and improving turnaround time</w:t>
      </w:r>
    </w:p>
    <w:p w:rsidR="00000000" w:rsidDel="00000000" w:rsidP="00000000" w:rsidRDefault="00000000" w:rsidRPr="00000000" w14:paraId="00000013">
      <w:pPr>
        <w:numPr>
          <w:ilvl w:val="0"/>
          <w:numId w:val="3"/>
        </w:numPr>
        <w:ind w:left="-450" w:right="-720" w:hanging="18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Developed 10+ </w:t>
      </w:r>
      <w:r w:rsidDel="00000000" w:rsidR="00000000" w:rsidRPr="00000000">
        <w:rPr>
          <w:rFonts w:ascii="Times New Roman" w:cs="Times New Roman" w:eastAsia="Times New Roman" w:hAnsi="Times New Roman"/>
          <w:b w:val="1"/>
          <w:sz w:val="18"/>
          <w:szCs w:val="18"/>
          <w:rtl w:val="0"/>
        </w:rPr>
        <w:t xml:space="preserve">Python</w:t>
      </w:r>
      <w:r w:rsidDel="00000000" w:rsidR="00000000" w:rsidRPr="00000000">
        <w:rPr>
          <w:rFonts w:ascii="Times New Roman" w:cs="Times New Roman" w:eastAsia="Times New Roman" w:hAnsi="Times New Roman"/>
          <w:sz w:val="18"/>
          <w:szCs w:val="18"/>
          <w:rtl w:val="0"/>
        </w:rPr>
        <w:t xml:space="preserve"> scripts for analytics and reporting, providing accurate, real-time insights to the business intelligence team</w:t>
      </w:r>
    </w:p>
    <w:p w:rsidR="00000000" w:rsidDel="00000000" w:rsidP="00000000" w:rsidRDefault="00000000" w:rsidRPr="00000000" w14:paraId="00000014">
      <w:pPr>
        <w:numPr>
          <w:ilvl w:val="0"/>
          <w:numId w:val="3"/>
        </w:numPr>
        <w:ind w:left="-450" w:right="-720" w:hanging="18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Utilized </w:t>
      </w:r>
      <w:r w:rsidDel="00000000" w:rsidR="00000000" w:rsidRPr="00000000">
        <w:rPr>
          <w:rFonts w:ascii="Times New Roman" w:cs="Times New Roman" w:eastAsia="Times New Roman" w:hAnsi="Times New Roman"/>
          <w:b w:val="1"/>
          <w:sz w:val="18"/>
          <w:szCs w:val="18"/>
          <w:rtl w:val="0"/>
        </w:rPr>
        <w:t xml:space="preserve">Power BI</w:t>
      </w:r>
      <w:r w:rsidDel="00000000" w:rsidR="00000000" w:rsidRPr="00000000">
        <w:rPr>
          <w:rFonts w:ascii="Times New Roman" w:cs="Times New Roman" w:eastAsia="Times New Roman" w:hAnsi="Times New Roman"/>
          <w:sz w:val="18"/>
          <w:szCs w:val="18"/>
          <w:rtl w:val="0"/>
        </w:rPr>
        <w:t xml:space="preserve"> to create 5+ comprehensive financial dashboards, enabling effective decision-making by highlighting key metrics</w:t>
      </w:r>
    </w:p>
    <w:p w:rsidR="00000000" w:rsidDel="00000000" w:rsidP="00000000" w:rsidRDefault="00000000" w:rsidRPr="00000000" w14:paraId="00000015">
      <w:pPr>
        <w:numPr>
          <w:ilvl w:val="0"/>
          <w:numId w:val="3"/>
        </w:numPr>
        <w:ind w:left="-450" w:right="-720" w:hanging="18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Streamlined financial decision-making, resulting in a 15% improvement in operational efficiency</w:t>
      </w:r>
    </w:p>
    <w:p w:rsidR="00000000" w:rsidDel="00000000" w:rsidP="00000000" w:rsidRDefault="00000000" w:rsidRPr="00000000" w14:paraId="00000016">
      <w:pPr>
        <w:ind w:left="-720" w:right="-720" w:firstLine="0"/>
        <w:rPr>
          <w:rFonts w:ascii="Times New Roman" w:cs="Times New Roman" w:eastAsia="Times New Roman" w:hAnsi="Times New Roman"/>
          <w:b w:val="1"/>
          <w:sz w:val="20"/>
          <w:szCs w:val="20"/>
        </w:rPr>
      </w:pPr>
      <w:hyperlink r:id="rId11">
        <w:r w:rsidDel="00000000" w:rsidR="00000000" w:rsidRPr="00000000">
          <w:rPr>
            <w:rFonts w:ascii="Times New Roman" w:cs="Times New Roman" w:eastAsia="Times New Roman" w:hAnsi="Times New Roman"/>
            <w:b w:val="1"/>
            <w:color w:val="1155cc"/>
            <w:sz w:val="20"/>
            <w:szCs w:val="20"/>
            <w:rtl w:val="0"/>
          </w:rPr>
          <w:t xml:space="preserve">Aasmo</w:t>
        </w:r>
      </w:hyperlink>
      <w:r w:rsidDel="00000000" w:rsidR="00000000" w:rsidRPr="00000000">
        <w:rPr>
          <w:rFonts w:ascii="Times New Roman" w:cs="Times New Roman" w:eastAsia="Times New Roman" w:hAnsi="Times New Roman"/>
          <w:b w:val="1"/>
          <w:sz w:val="20"/>
          <w:szCs w:val="20"/>
          <w:rtl w:val="0"/>
        </w:rPr>
        <w:t xml:space="preserve"> Digital Pvt. Ltd</w:t>
        <w:tab/>
        <w:tab/>
        <w:tab/>
        <w:tab/>
        <w:tab/>
        <w:tab/>
        <w:tab/>
        <w:tab/>
        <w:tab/>
        <w:tab/>
        <w:t xml:space="preserve">                    </w:t>
      </w:r>
      <w:r w:rsidDel="00000000" w:rsidR="00000000" w:rsidRPr="00000000">
        <w:rPr>
          <w:rFonts w:ascii="Times New Roman" w:cs="Times New Roman" w:eastAsia="Times New Roman" w:hAnsi="Times New Roman"/>
          <w:b w:val="1"/>
          <w:i w:val="1"/>
          <w:sz w:val="20"/>
          <w:szCs w:val="20"/>
          <w:rtl w:val="0"/>
        </w:rPr>
        <w:t xml:space="preserve">Indore, India</w:t>
      </w:r>
      <w:r w:rsidDel="00000000" w:rsidR="00000000" w:rsidRPr="00000000">
        <w:rPr>
          <w:rFonts w:ascii="Times New Roman" w:cs="Times New Roman" w:eastAsia="Times New Roman" w:hAnsi="Times New Roman"/>
          <w:b w:val="1"/>
          <w:sz w:val="20"/>
          <w:szCs w:val="20"/>
          <w:rtl w:val="0"/>
        </w:rPr>
        <w:tab/>
      </w:r>
    </w:p>
    <w:p w:rsidR="00000000" w:rsidDel="00000000" w:rsidP="00000000" w:rsidRDefault="00000000" w:rsidRPr="00000000" w14:paraId="00000017">
      <w:pPr>
        <w:ind w:left="-720" w:right="-72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Associate Data Analyst </w:t>
      </w:r>
      <w:r w:rsidDel="00000000" w:rsidR="00000000" w:rsidRPr="00000000">
        <w:rPr>
          <w:rFonts w:ascii="Times New Roman" w:cs="Times New Roman" w:eastAsia="Times New Roman" w:hAnsi="Times New Roman"/>
          <w:i w:val="1"/>
          <w:sz w:val="20"/>
          <w:szCs w:val="20"/>
          <w:rtl w:val="0"/>
        </w:rPr>
        <w:t xml:space="preserve">                                                           </w:t>
        <w:tab/>
        <w:tab/>
        <w:tab/>
        <w:tab/>
        <w:tab/>
        <w:t xml:space="preserve">                    </w:t>
      </w:r>
      <w:r w:rsidDel="00000000" w:rsidR="00000000" w:rsidRPr="00000000">
        <w:rPr>
          <w:rFonts w:ascii="Times New Roman" w:cs="Times New Roman" w:eastAsia="Times New Roman" w:hAnsi="Times New Roman"/>
          <w:b w:val="1"/>
          <w:i w:val="1"/>
          <w:sz w:val="20"/>
          <w:szCs w:val="20"/>
          <w:rtl w:val="0"/>
        </w:rPr>
        <w:t xml:space="preserve">May 2020 - June 2021</w:t>
      </w:r>
    </w:p>
    <w:p w:rsidR="00000000" w:rsidDel="00000000" w:rsidP="00000000" w:rsidRDefault="00000000" w:rsidRPr="00000000" w14:paraId="00000018">
      <w:pPr>
        <w:numPr>
          <w:ilvl w:val="0"/>
          <w:numId w:val="1"/>
        </w:numPr>
        <w:ind w:left="-450" w:right="-720" w:hanging="18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Developed robust database schema and architecture using </w:t>
      </w:r>
      <w:r w:rsidDel="00000000" w:rsidR="00000000" w:rsidRPr="00000000">
        <w:rPr>
          <w:rFonts w:ascii="Times New Roman" w:cs="Times New Roman" w:eastAsia="Times New Roman" w:hAnsi="Times New Roman"/>
          <w:b w:val="1"/>
          <w:sz w:val="18"/>
          <w:szCs w:val="18"/>
          <w:rtl w:val="0"/>
        </w:rPr>
        <w:t xml:space="preserve">Oracle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SQL</w:t>
      </w:r>
      <w:r w:rsidDel="00000000" w:rsidR="00000000" w:rsidRPr="00000000">
        <w:rPr>
          <w:rFonts w:ascii="Times New Roman" w:cs="Times New Roman" w:eastAsia="Times New Roman" w:hAnsi="Times New Roman"/>
          <w:sz w:val="18"/>
          <w:szCs w:val="18"/>
          <w:rtl w:val="0"/>
        </w:rPr>
        <w:t xml:space="preserve"> for a large E-commerce site serving 100K+ users</w:t>
      </w:r>
    </w:p>
    <w:p w:rsidR="00000000" w:rsidDel="00000000" w:rsidP="00000000" w:rsidRDefault="00000000" w:rsidRPr="00000000" w14:paraId="00000019">
      <w:pPr>
        <w:numPr>
          <w:ilvl w:val="0"/>
          <w:numId w:val="1"/>
        </w:numPr>
        <w:ind w:left="-450" w:right="-720" w:hanging="18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Streamlined and optimized MySQL databases using </w:t>
      </w:r>
      <w:r w:rsidDel="00000000" w:rsidR="00000000" w:rsidRPr="00000000">
        <w:rPr>
          <w:rFonts w:ascii="Times New Roman" w:cs="Times New Roman" w:eastAsia="Times New Roman" w:hAnsi="Times New Roman"/>
          <w:b w:val="1"/>
          <w:sz w:val="18"/>
          <w:szCs w:val="18"/>
          <w:rtl w:val="0"/>
        </w:rPr>
        <w:t xml:space="preserve">Tableau</w:t>
      </w:r>
      <w:r w:rsidDel="00000000" w:rsidR="00000000" w:rsidRPr="00000000">
        <w:rPr>
          <w:rFonts w:ascii="Times New Roman" w:cs="Times New Roman" w:eastAsia="Times New Roman" w:hAnsi="Times New Roman"/>
          <w:sz w:val="18"/>
          <w:szCs w:val="18"/>
          <w:rtl w:val="0"/>
        </w:rPr>
        <w:t xml:space="preserve">, reducing query time by 25% and enhancing server performance</w:t>
      </w:r>
    </w:p>
    <w:p w:rsidR="00000000" w:rsidDel="00000000" w:rsidP="00000000" w:rsidRDefault="00000000" w:rsidRPr="00000000" w14:paraId="0000001A">
      <w:pPr>
        <w:numPr>
          <w:ilvl w:val="0"/>
          <w:numId w:val="1"/>
        </w:numPr>
        <w:ind w:left="-450" w:right="-720" w:hanging="18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Revamped ETL process for customer database using </w:t>
      </w:r>
      <w:r w:rsidDel="00000000" w:rsidR="00000000" w:rsidRPr="00000000">
        <w:rPr>
          <w:rFonts w:ascii="Times New Roman" w:cs="Times New Roman" w:eastAsia="Times New Roman" w:hAnsi="Times New Roman"/>
          <w:b w:val="1"/>
          <w:sz w:val="18"/>
          <w:szCs w:val="18"/>
          <w:rtl w:val="0"/>
        </w:rPr>
        <w:t xml:space="preserve">Alteryx</w:t>
      </w:r>
      <w:r w:rsidDel="00000000" w:rsidR="00000000" w:rsidRPr="00000000">
        <w:rPr>
          <w:rFonts w:ascii="Times New Roman" w:cs="Times New Roman" w:eastAsia="Times New Roman" w:hAnsi="Times New Roman"/>
          <w:sz w:val="18"/>
          <w:szCs w:val="18"/>
          <w:rtl w:val="0"/>
        </w:rPr>
        <w:t xml:space="preserve">, reducing data loading intervals to near real-time</w:t>
      </w:r>
    </w:p>
    <w:p w:rsidR="00000000" w:rsidDel="00000000" w:rsidP="00000000" w:rsidRDefault="00000000" w:rsidRPr="00000000" w14:paraId="0000001B">
      <w:pPr>
        <w:numPr>
          <w:ilvl w:val="0"/>
          <w:numId w:val="1"/>
        </w:numPr>
        <w:ind w:left="-450" w:right="-720" w:hanging="18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Leveraged </w:t>
      </w:r>
      <w:r w:rsidDel="00000000" w:rsidR="00000000" w:rsidRPr="00000000">
        <w:rPr>
          <w:rFonts w:ascii="Times New Roman" w:cs="Times New Roman" w:eastAsia="Times New Roman" w:hAnsi="Times New Roman"/>
          <w:b w:val="1"/>
          <w:sz w:val="18"/>
          <w:szCs w:val="18"/>
          <w:rtl w:val="0"/>
        </w:rPr>
        <w:t xml:space="preserve">K-means</w:t>
      </w:r>
      <w:r w:rsidDel="00000000" w:rsidR="00000000" w:rsidRPr="00000000">
        <w:rPr>
          <w:rFonts w:ascii="Times New Roman" w:cs="Times New Roman" w:eastAsia="Times New Roman" w:hAnsi="Times New Roman"/>
          <w:sz w:val="18"/>
          <w:szCs w:val="18"/>
          <w:rtl w:val="0"/>
        </w:rPr>
        <w:t xml:space="preserve"> clustering machine learning technique to categorize 5K+ products by customer behavior, boosting user personalization</w:t>
      </w:r>
    </w:p>
    <w:p w:rsidR="00000000" w:rsidDel="00000000" w:rsidP="00000000" w:rsidRDefault="00000000" w:rsidRPr="00000000" w14:paraId="0000001C">
      <w:pPr>
        <w:numPr>
          <w:ilvl w:val="0"/>
          <w:numId w:val="1"/>
        </w:numPr>
        <w:ind w:left="-450" w:right="-720" w:hanging="18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Increased conversion rates by 20% by integrating a collaborative filtering recommendation system via </w:t>
      </w:r>
      <w:r w:rsidDel="00000000" w:rsidR="00000000" w:rsidRPr="00000000">
        <w:rPr>
          <w:rFonts w:ascii="Times New Roman" w:cs="Times New Roman" w:eastAsia="Times New Roman" w:hAnsi="Times New Roman"/>
          <w:b w:val="1"/>
          <w:sz w:val="18"/>
          <w:szCs w:val="18"/>
          <w:rtl w:val="0"/>
        </w:rPr>
        <w:t xml:space="preserve">R</w:t>
      </w:r>
      <w:r w:rsidDel="00000000" w:rsidR="00000000" w:rsidRPr="00000000">
        <w:rPr>
          <w:rFonts w:ascii="Times New Roman" w:cs="Times New Roman" w:eastAsia="Times New Roman" w:hAnsi="Times New Roman"/>
          <w:sz w:val="18"/>
          <w:szCs w:val="18"/>
          <w:rtl w:val="0"/>
        </w:rPr>
        <w:t xml:space="preserve"> programming</w:t>
      </w:r>
    </w:p>
    <w:p w:rsidR="00000000" w:rsidDel="00000000" w:rsidP="00000000" w:rsidRDefault="00000000" w:rsidRPr="00000000" w14:paraId="0000001D">
      <w:pPr>
        <w:ind w:left="-720" w:right="-7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TECHNICAL TOOLKIT</w:t>
      </w:r>
    </w:p>
    <w:p w:rsidR="00000000" w:rsidDel="00000000" w:rsidP="00000000" w:rsidRDefault="00000000" w:rsidRPr="00000000" w14:paraId="0000001E">
      <w:pPr>
        <w:spacing w:line="24.000000000000004" w:lineRule="auto"/>
        <w:ind w:left="-810" w:right="-720" w:firstLine="0"/>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numPr>
          <w:ilvl w:val="0"/>
          <w:numId w:val="2"/>
        </w:numPr>
        <w:ind w:left="-450" w:right="-630" w:hanging="18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Languages</w:t>
      </w:r>
      <w:r w:rsidDel="00000000" w:rsidR="00000000" w:rsidRPr="00000000">
        <w:rPr>
          <w:rFonts w:ascii="Times New Roman" w:cs="Times New Roman" w:eastAsia="Times New Roman" w:hAnsi="Times New Roman"/>
          <w:sz w:val="18"/>
          <w:szCs w:val="18"/>
          <w:rtl w:val="0"/>
        </w:rPr>
        <w:t xml:space="preserve">: SQL, Python, R, Java, Bash, JavaScript, HTML-CSS, C++, React JS</w:t>
      </w:r>
    </w:p>
    <w:p w:rsidR="00000000" w:rsidDel="00000000" w:rsidP="00000000" w:rsidRDefault="00000000" w:rsidRPr="00000000" w14:paraId="00000020">
      <w:pPr>
        <w:numPr>
          <w:ilvl w:val="0"/>
          <w:numId w:val="2"/>
        </w:numPr>
        <w:ind w:left="-450" w:right="-630" w:hanging="18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Analytics</w:t>
      </w:r>
      <w:r w:rsidDel="00000000" w:rsidR="00000000" w:rsidRPr="00000000">
        <w:rPr>
          <w:rFonts w:ascii="Times New Roman" w:cs="Times New Roman" w:eastAsia="Times New Roman" w:hAnsi="Times New Roman"/>
          <w:sz w:val="18"/>
          <w:szCs w:val="18"/>
          <w:rtl w:val="0"/>
        </w:rPr>
        <w:t xml:space="preserve">: Predictive Modeling, Machine Learning, Statistical Modeling, Feature Selection, Regression - Linear &amp;  Logistic, Hypothesis Testing, TF-IDF, A/B Testing, Principal Components Analysis (PCA), Clustering, Classification, Neural Networks, SVM, Decision Trees, Naïve Bayes, Regularization, Ensemble Models, Time Series</w:t>
      </w:r>
    </w:p>
    <w:p w:rsidR="00000000" w:rsidDel="00000000" w:rsidP="00000000" w:rsidRDefault="00000000" w:rsidRPr="00000000" w14:paraId="00000021">
      <w:pPr>
        <w:numPr>
          <w:ilvl w:val="0"/>
          <w:numId w:val="2"/>
        </w:numPr>
        <w:ind w:left="-450" w:right="-630" w:hanging="18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Tools and Frameworks</w:t>
      </w:r>
      <w:r w:rsidDel="00000000" w:rsidR="00000000" w:rsidRPr="00000000">
        <w:rPr>
          <w:rFonts w:ascii="Times New Roman" w:cs="Times New Roman" w:eastAsia="Times New Roman" w:hAnsi="Times New Roman"/>
          <w:sz w:val="18"/>
          <w:szCs w:val="18"/>
          <w:rtl w:val="0"/>
        </w:rPr>
        <w:t xml:space="preserve">: Power BI, Tableau, MS Excel, MS PowerPoint, Google Analytics, Apache Airflow, Streamlit, Docker, PyCharm, VSCode, MS Word, SAS, Flourish, DataWrapper, JIRA, GitHub</w:t>
      </w:r>
    </w:p>
    <w:p w:rsidR="00000000" w:rsidDel="00000000" w:rsidP="00000000" w:rsidRDefault="00000000" w:rsidRPr="00000000" w14:paraId="00000022">
      <w:pPr>
        <w:numPr>
          <w:ilvl w:val="0"/>
          <w:numId w:val="2"/>
        </w:numPr>
        <w:ind w:left="-450" w:right="-630" w:hanging="18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Databases</w:t>
      </w:r>
      <w:r w:rsidDel="00000000" w:rsidR="00000000" w:rsidRPr="00000000">
        <w:rPr>
          <w:rFonts w:ascii="Times New Roman" w:cs="Times New Roman" w:eastAsia="Times New Roman" w:hAnsi="Times New Roman"/>
          <w:sz w:val="18"/>
          <w:szCs w:val="18"/>
          <w:rtl w:val="0"/>
        </w:rPr>
        <w:t xml:space="preserve">: MySQL, Oracle Database, SQL Server, MongoDB, PostgreSQL, MapReduce</w:t>
      </w:r>
    </w:p>
    <w:p w:rsidR="00000000" w:rsidDel="00000000" w:rsidP="00000000" w:rsidRDefault="00000000" w:rsidRPr="00000000" w14:paraId="00000023">
      <w:pPr>
        <w:numPr>
          <w:ilvl w:val="0"/>
          <w:numId w:val="2"/>
        </w:numPr>
        <w:ind w:left="-450" w:right="-630" w:hanging="18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Python Libraries/Tools</w:t>
      </w:r>
      <w:r w:rsidDel="00000000" w:rsidR="00000000" w:rsidRPr="00000000">
        <w:rPr>
          <w:rFonts w:ascii="Times New Roman" w:cs="Times New Roman" w:eastAsia="Times New Roman" w:hAnsi="Times New Roman"/>
          <w:sz w:val="18"/>
          <w:szCs w:val="18"/>
          <w:rtl w:val="0"/>
        </w:rPr>
        <w:t xml:space="preserve">: TensorFlow, Scikit-Learn, NumPy, Pandas, Keras, PyTorch, SciPy, matplotlib, Seaborn, SNS</w:t>
      </w:r>
    </w:p>
    <w:p w:rsidR="00000000" w:rsidDel="00000000" w:rsidP="00000000" w:rsidRDefault="00000000" w:rsidRPr="00000000" w14:paraId="00000024">
      <w:pPr>
        <w:numPr>
          <w:ilvl w:val="0"/>
          <w:numId w:val="2"/>
        </w:numPr>
        <w:ind w:left="-450" w:right="-630" w:hanging="18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Certifications</w:t>
      </w:r>
      <w:r w:rsidDel="00000000" w:rsidR="00000000" w:rsidRPr="00000000">
        <w:rPr>
          <w:rFonts w:ascii="Times New Roman" w:cs="Times New Roman" w:eastAsia="Times New Roman" w:hAnsi="Times New Roman"/>
          <w:sz w:val="18"/>
          <w:szCs w:val="18"/>
          <w:rtl w:val="0"/>
        </w:rPr>
        <w:t xml:space="preserve">: Google Data Analytics Certificate</w:t>
      </w:r>
    </w:p>
    <w:p w:rsidR="00000000" w:rsidDel="00000000" w:rsidP="00000000" w:rsidRDefault="00000000" w:rsidRPr="00000000" w14:paraId="00000025">
      <w:pPr>
        <w:numPr>
          <w:ilvl w:val="0"/>
          <w:numId w:val="2"/>
        </w:numPr>
        <w:ind w:left="-450" w:right="-630" w:hanging="18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Competencies</w:t>
      </w:r>
      <w:r w:rsidDel="00000000" w:rsidR="00000000" w:rsidRPr="00000000">
        <w:rPr>
          <w:rFonts w:ascii="Times New Roman" w:cs="Times New Roman" w:eastAsia="Times New Roman" w:hAnsi="Times New Roman"/>
          <w:sz w:val="18"/>
          <w:szCs w:val="18"/>
          <w:rtl w:val="0"/>
        </w:rPr>
        <w:t xml:space="preserve">: Deep Learning, Software Development, Cloud Programming, CI-CD</w:t>
      </w:r>
    </w:p>
    <w:p w:rsidR="00000000" w:rsidDel="00000000" w:rsidP="00000000" w:rsidRDefault="00000000" w:rsidRPr="00000000" w14:paraId="00000026">
      <w:pPr>
        <w:ind w:left="-720" w:right="-7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PROJECTS</w:t>
      </w:r>
    </w:p>
    <w:p w:rsidR="00000000" w:rsidDel="00000000" w:rsidP="00000000" w:rsidRDefault="00000000" w:rsidRPr="00000000" w14:paraId="00000027">
      <w:pPr>
        <w:spacing w:line="24.000000000000004" w:lineRule="auto"/>
        <w:ind w:left="-810" w:right="-720" w:firstLine="0"/>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ind w:left="-720" w:right="-720" w:firstLine="0"/>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sz w:val="18"/>
          <w:szCs w:val="18"/>
          <w:rtl w:val="0"/>
        </w:rPr>
        <w:t xml:space="preserve">Text Summarizer </w:t>
      </w:r>
      <w:r w:rsidDel="00000000" w:rsidR="00000000" w:rsidRPr="00000000">
        <w:rPr>
          <w:rFonts w:ascii="Times New Roman" w:cs="Times New Roman" w:eastAsia="Times New Roman" w:hAnsi="Times New Roman"/>
          <w:b w:val="1"/>
          <w:i w:val="1"/>
          <w:sz w:val="18"/>
          <w:szCs w:val="18"/>
          <w:rtl w:val="0"/>
        </w:rPr>
        <w:t xml:space="preserve">(Python, NLP, Flask, Docker): </w:t>
      </w:r>
      <w:hyperlink r:id="rId12">
        <w:r w:rsidDel="00000000" w:rsidR="00000000" w:rsidRPr="00000000">
          <w:rPr>
            <w:rFonts w:ascii="Times New Roman" w:cs="Times New Roman" w:eastAsia="Times New Roman" w:hAnsi="Times New Roman"/>
            <w:i w:val="1"/>
            <w:color w:val="1155cc"/>
            <w:sz w:val="18"/>
            <w:szCs w:val="18"/>
            <w:rtl w:val="0"/>
          </w:rPr>
          <w:t xml:space="preserve">GitHub</w:t>
        </w:r>
      </w:hyperlink>
      <w:r w:rsidDel="00000000" w:rsidR="00000000" w:rsidRPr="00000000">
        <w:rPr>
          <w:rtl w:val="0"/>
        </w:rPr>
      </w:r>
    </w:p>
    <w:p w:rsidR="00000000" w:rsidDel="00000000" w:rsidP="00000000" w:rsidRDefault="00000000" w:rsidRPr="00000000" w14:paraId="00000029">
      <w:pPr>
        <w:ind w:left="-720" w:righ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Engineered a Python-based NLP model to condense long texts into short summaries, enhancing readability and information accessibility </w:t>
      </w:r>
    </w:p>
    <w:p w:rsidR="00000000" w:rsidDel="00000000" w:rsidP="00000000" w:rsidRDefault="00000000" w:rsidRPr="00000000" w14:paraId="0000002A">
      <w:pPr>
        <w:ind w:left="-720" w:righ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Deployed the model via a Flask app in a Docker container, boosting user engagement and ensuring easy distribution and scalability</w:t>
      </w:r>
    </w:p>
    <w:p w:rsidR="00000000" w:rsidDel="00000000" w:rsidP="00000000" w:rsidRDefault="00000000" w:rsidRPr="00000000" w14:paraId="0000002B">
      <w:pPr>
        <w:ind w:left="-720" w:right="-720" w:firstLine="0"/>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sz w:val="18"/>
          <w:szCs w:val="18"/>
          <w:rtl w:val="0"/>
        </w:rPr>
        <w:t xml:space="preserve">Stock Sentiment Analysis </w:t>
      </w:r>
      <w:r w:rsidDel="00000000" w:rsidR="00000000" w:rsidRPr="00000000">
        <w:rPr>
          <w:rFonts w:ascii="Times New Roman" w:cs="Times New Roman" w:eastAsia="Times New Roman" w:hAnsi="Times New Roman"/>
          <w:b w:val="1"/>
          <w:i w:val="1"/>
          <w:sz w:val="18"/>
          <w:szCs w:val="18"/>
          <w:rtl w:val="0"/>
        </w:rPr>
        <w:t xml:space="preserve">(NLP, ML): </w:t>
      </w:r>
      <w:hyperlink r:id="rId13">
        <w:r w:rsidDel="00000000" w:rsidR="00000000" w:rsidRPr="00000000">
          <w:rPr>
            <w:rFonts w:ascii="Times New Roman" w:cs="Times New Roman" w:eastAsia="Times New Roman" w:hAnsi="Times New Roman"/>
            <w:i w:val="1"/>
            <w:color w:val="1155cc"/>
            <w:sz w:val="18"/>
            <w:szCs w:val="18"/>
            <w:rtl w:val="0"/>
          </w:rPr>
          <w:t xml:space="preserve">GitHub</w:t>
        </w:r>
      </w:hyperlink>
      <w:r w:rsidDel="00000000" w:rsidR="00000000" w:rsidRPr="00000000">
        <w:rPr>
          <w:rtl w:val="0"/>
        </w:rPr>
      </w:r>
    </w:p>
    <w:p w:rsidR="00000000" w:rsidDel="00000000" w:rsidP="00000000" w:rsidRDefault="00000000" w:rsidRPr="00000000" w14:paraId="0000002C">
      <w:pPr>
        <w:ind w:left="-720" w:righ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Developed a Python-based NLP and ML model, achieving 82% accuracy in predicting stock market trends from news headlines </w:t>
      </w:r>
    </w:p>
    <w:p w:rsidR="00000000" w:rsidDel="00000000" w:rsidP="00000000" w:rsidRDefault="00000000" w:rsidRPr="00000000" w14:paraId="0000002D">
      <w:pPr>
        <w:ind w:left="-720" w:righ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Transformed news headlines into actionable investment insights, enhancing the model's predictive power and translating text data into insights</w:t>
      </w:r>
    </w:p>
    <w:p w:rsidR="00000000" w:rsidDel="00000000" w:rsidP="00000000" w:rsidRDefault="00000000" w:rsidRPr="00000000" w14:paraId="0000002E">
      <w:pPr>
        <w:ind w:left="-720" w:right="-720" w:firstLine="0"/>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sz w:val="18"/>
          <w:szCs w:val="18"/>
          <w:rtl w:val="0"/>
        </w:rPr>
        <w:t xml:space="preserve">IPL Score Prediction </w:t>
      </w:r>
      <w:r w:rsidDel="00000000" w:rsidR="00000000" w:rsidRPr="00000000">
        <w:rPr>
          <w:rFonts w:ascii="Times New Roman" w:cs="Times New Roman" w:eastAsia="Times New Roman" w:hAnsi="Times New Roman"/>
          <w:b w:val="1"/>
          <w:i w:val="1"/>
          <w:sz w:val="18"/>
          <w:szCs w:val="18"/>
          <w:rtl w:val="0"/>
        </w:rPr>
        <w:t xml:space="preserve">(Python, Linear Regression, Flask): </w:t>
      </w:r>
      <w:hyperlink r:id="rId14">
        <w:r w:rsidDel="00000000" w:rsidR="00000000" w:rsidRPr="00000000">
          <w:rPr>
            <w:rFonts w:ascii="Times New Roman" w:cs="Times New Roman" w:eastAsia="Times New Roman" w:hAnsi="Times New Roman"/>
            <w:i w:val="1"/>
            <w:color w:val="1155cc"/>
            <w:sz w:val="18"/>
            <w:szCs w:val="18"/>
            <w:rtl w:val="0"/>
          </w:rPr>
          <w:t xml:space="preserve">GitHub</w:t>
        </w:r>
      </w:hyperlink>
      <w:r w:rsidDel="00000000" w:rsidR="00000000" w:rsidRPr="00000000">
        <w:rPr>
          <w:rtl w:val="0"/>
        </w:rPr>
      </w:r>
    </w:p>
    <w:p w:rsidR="00000000" w:rsidDel="00000000" w:rsidP="00000000" w:rsidRDefault="00000000" w:rsidRPr="00000000" w14:paraId="0000002F">
      <w:pPr>
        <w:ind w:left="-720" w:righ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Built an ML model in Python to predict IPL scores, providing valuable insights for sports analysts and IPL fans </w:t>
      </w:r>
    </w:p>
    <w:p w:rsidR="00000000" w:rsidDel="00000000" w:rsidP="00000000" w:rsidRDefault="00000000" w:rsidRPr="00000000" w14:paraId="00000030">
      <w:pPr>
        <w:ind w:left="-720" w:righ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Deployed the model via a Flask app, enhancing user interaction with real-time score predictions and increasing the tool's accessibility</w:t>
      </w:r>
    </w:p>
    <w:p w:rsidR="00000000" w:rsidDel="00000000" w:rsidP="00000000" w:rsidRDefault="00000000" w:rsidRPr="00000000" w14:paraId="00000031">
      <w:pPr>
        <w:ind w:left="-720" w:right="-720" w:firstLine="0"/>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sz w:val="18"/>
          <w:szCs w:val="18"/>
          <w:rtl w:val="0"/>
        </w:rPr>
        <w:t xml:space="preserve">Ad Click Prediction</w:t>
      </w:r>
      <w:r w:rsidDel="00000000" w:rsidR="00000000" w:rsidRPr="00000000">
        <w:rPr>
          <w:rFonts w:ascii="Times New Roman" w:cs="Times New Roman" w:eastAsia="Times New Roman" w:hAnsi="Times New Roman"/>
          <w:b w:val="1"/>
          <w:i w:val="1"/>
          <w:sz w:val="18"/>
          <w:szCs w:val="18"/>
          <w:rtl w:val="0"/>
        </w:rPr>
        <w:t xml:space="preserve"> (Python, Data Analysis, ML): </w:t>
      </w:r>
      <w:hyperlink r:id="rId15">
        <w:r w:rsidDel="00000000" w:rsidR="00000000" w:rsidRPr="00000000">
          <w:rPr>
            <w:rFonts w:ascii="Times New Roman" w:cs="Times New Roman" w:eastAsia="Times New Roman" w:hAnsi="Times New Roman"/>
            <w:i w:val="1"/>
            <w:color w:val="1155cc"/>
            <w:sz w:val="18"/>
            <w:szCs w:val="18"/>
            <w:rtl w:val="0"/>
          </w:rPr>
          <w:t xml:space="preserve">GitHub</w:t>
        </w:r>
      </w:hyperlink>
      <w:r w:rsidDel="00000000" w:rsidR="00000000" w:rsidRPr="00000000">
        <w:rPr>
          <w:rtl w:val="0"/>
        </w:rPr>
      </w:r>
    </w:p>
    <w:p w:rsidR="00000000" w:rsidDel="00000000" w:rsidP="00000000" w:rsidRDefault="00000000" w:rsidRPr="00000000" w14:paraId="00000032">
      <w:pPr>
        <w:ind w:left="-720" w:righ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Implemented a predictive model in Python to forecast ad clicks, assisting businesses in optimizing ad placements and maximizing ROI </w:t>
      </w:r>
    </w:p>
    <w:p w:rsidR="00000000" w:rsidDel="00000000" w:rsidP="00000000" w:rsidRDefault="00000000" w:rsidRPr="00000000" w14:paraId="00000033">
      <w:pPr>
        <w:ind w:left="-720" w:righ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Conducted data analysis and feature engineering in Python, enhancing the ad click prediction model's accuracy and robustness</w:t>
      </w:r>
    </w:p>
    <w:p w:rsidR="00000000" w:rsidDel="00000000" w:rsidP="00000000" w:rsidRDefault="00000000" w:rsidRPr="00000000" w14:paraId="00000034">
      <w:pPr>
        <w:ind w:left="-720" w:right="-720" w:firstLine="0"/>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sz w:val="18"/>
          <w:szCs w:val="18"/>
          <w:rtl w:val="0"/>
        </w:rPr>
        <w:t xml:space="preserve">Heart Diseases Tableau Project </w:t>
      </w:r>
      <w:r w:rsidDel="00000000" w:rsidR="00000000" w:rsidRPr="00000000">
        <w:rPr>
          <w:rFonts w:ascii="Times New Roman" w:cs="Times New Roman" w:eastAsia="Times New Roman" w:hAnsi="Times New Roman"/>
          <w:b w:val="1"/>
          <w:i w:val="1"/>
          <w:sz w:val="18"/>
          <w:szCs w:val="18"/>
          <w:rtl w:val="0"/>
        </w:rPr>
        <w:t xml:space="preserve">(R, Data Visualization, RStudio, RMarkdown): </w:t>
      </w:r>
      <w:hyperlink r:id="rId16">
        <w:r w:rsidDel="00000000" w:rsidR="00000000" w:rsidRPr="00000000">
          <w:rPr>
            <w:rFonts w:ascii="Times New Roman" w:cs="Times New Roman" w:eastAsia="Times New Roman" w:hAnsi="Times New Roman"/>
            <w:i w:val="1"/>
            <w:color w:val="1155cc"/>
            <w:sz w:val="18"/>
            <w:szCs w:val="18"/>
            <w:rtl w:val="0"/>
          </w:rPr>
          <w:t xml:space="preserve">GitHub</w:t>
        </w:r>
      </w:hyperlink>
      <w:r w:rsidDel="00000000" w:rsidR="00000000" w:rsidRPr="00000000">
        <w:rPr>
          <w:rtl w:val="0"/>
        </w:rPr>
      </w:r>
    </w:p>
    <w:p w:rsidR="00000000" w:rsidDel="00000000" w:rsidP="00000000" w:rsidRDefault="00000000" w:rsidRPr="00000000" w14:paraId="00000035">
      <w:pPr>
        <w:ind w:left="-720" w:righ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Analyzed heart disease data using R, uncovering key patterns and factors associated with heart diseases, providing deep insights </w:t>
      </w:r>
    </w:p>
    <w:p w:rsidR="00000000" w:rsidDel="00000000" w:rsidP="00000000" w:rsidRDefault="00000000" w:rsidRPr="00000000" w14:paraId="00000036">
      <w:pPr>
        <w:ind w:left="-720" w:righ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Generated comprehensive visualizations using R, effectively communicating complex data patterns in an easily interpretable form</w:t>
      </w:r>
    </w:p>
    <w:p w:rsidR="00000000" w:rsidDel="00000000" w:rsidP="00000000" w:rsidRDefault="00000000" w:rsidRPr="00000000" w14:paraId="00000037">
      <w:pPr>
        <w:ind w:left="-720" w:right="-720" w:firstLine="0"/>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sz w:val="18"/>
          <w:szCs w:val="18"/>
          <w:rtl w:val="0"/>
        </w:rPr>
        <w:t xml:space="preserve">Adult Income Dataset Visualization </w:t>
      </w:r>
      <w:r w:rsidDel="00000000" w:rsidR="00000000" w:rsidRPr="00000000">
        <w:rPr>
          <w:rFonts w:ascii="Times New Roman" w:cs="Times New Roman" w:eastAsia="Times New Roman" w:hAnsi="Times New Roman"/>
          <w:b w:val="1"/>
          <w:i w:val="1"/>
          <w:sz w:val="18"/>
          <w:szCs w:val="18"/>
          <w:rtl w:val="0"/>
        </w:rPr>
        <w:t xml:space="preserve">(Tableau, Data Visualization, Data Analysis): </w:t>
      </w:r>
      <w:hyperlink r:id="rId17">
        <w:r w:rsidDel="00000000" w:rsidR="00000000" w:rsidRPr="00000000">
          <w:rPr>
            <w:rFonts w:ascii="Times New Roman" w:cs="Times New Roman" w:eastAsia="Times New Roman" w:hAnsi="Times New Roman"/>
            <w:i w:val="1"/>
            <w:color w:val="1155cc"/>
            <w:sz w:val="18"/>
            <w:szCs w:val="18"/>
            <w:rtl w:val="0"/>
          </w:rPr>
          <w:t xml:space="preserve">GitHub</w:t>
        </w:r>
      </w:hyperlink>
      <w:r w:rsidDel="00000000" w:rsidR="00000000" w:rsidRPr="00000000">
        <w:rPr>
          <w:rtl w:val="0"/>
        </w:rPr>
      </w:r>
    </w:p>
    <w:p w:rsidR="00000000" w:rsidDel="00000000" w:rsidP="00000000" w:rsidRDefault="00000000" w:rsidRPr="00000000" w14:paraId="00000038">
      <w:pPr>
        <w:ind w:left="-720" w:righ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Explored adult income dataset using Tableau, revealing critical trends in income distribution among different demographic groups </w:t>
      </w:r>
    </w:p>
    <w:p w:rsidR="00000000" w:rsidDel="00000000" w:rsidP="00000000" w:rsidRDefault="00000000" w:rsidRPr="00000000" w14:paraId="00000039">
      <w:pPr>
        <w:ind w:left="-720" w:righ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Crafted an interactive Tableau workbook, enabling stakeholders to explore the data and gain insights into income patterns dynamically</w:t>
      </w:r>
    </w:p>
    <w:p w:rsidR="00000000" w:rsidDel="00000000" w:rsidP="00000000" w:rsidRDefault="00000000" w:rsidRPr="00000000" w14:paraId="0000003A">
      <w:pPr>
        <w:ind w:left="-720" w:right="-7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CERTIFICATIONS</w:t>
      </w:r>
    </w:p>
    <w:p w:rsidR="00000000" w:rsidDel="00000000" w:rsidP="00000000" w:rsidRDefault="00000000" w:rsidRPr="00000000" w14:paraId="0000003B">
      <w:pPr>
        <w:spacing w:line="24.000000000000004" w:lineRule="auto"/>
        <w:ind w:left="-720" w:right="-720" w:firstLine="0"/>
        <w:jc w:val="cente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ind w:left="-720" w:right="-72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b w:val="1"/>
          <w:sz w:val="18"/>
          <w:szCs w:val="18"/>
          <w:rtl w:val="0"/>
        </w:rPr>
        <w:t xml:space="preserve">Google Data Analytics Certificate | </w:t>
      </w:r>
      <w:r w:rsidDel="00000000" w:rsidR="00000000" w:rsidRPr="00000000">
        <w:rPr>
          <w:rFonts w:ascii="Times New Roman" w:cs="Times New Roman" w:eastAsia="Times New Roman" w:hAnsi="Times New Roman"/>
          <w:i w:val="1"/>
          <w:sz w:val="18"/>
          <w:szCs w:val="18"/>
          <w:rtl w:val="0"/>
        </w:rPr>
        <w:t xml:space="preserve">(Issued By Google) </w:t>
      </w:r>
      <w:hyperlink r:id="rId18">
        <w:r w:rsidDel="00000000" w:rsidR="00000000" w:rsidRPr="00000000">
          <w:rPr>
            <w:rFonts w:ascii="Times New Roman" w:cs="Times New Roman" w:eastAsia="Times New Roman" w:hAnsi="Times New Roman"/>
            <w:i w:val="1"/>
            <w:color w:val="1155cc"/>
            <w:sz w:val="18"/>
            <w:szCs w:val="18"/>
            <w:rtl w:val="0"/>
          </w:rPr>
          <w:t xml:space="preserve">Credential</w:t>
        </w:r>
      </w:hyperlink>
      <w:r w:rsidDel="00000000" w:rsidR="00000000" w:rsidRPr="00000000">
        <w:rPr>
          <w:rtl w:val="0"/>
        </w:rPr>
      </w:r>
    </w:p>
    <w:p w:rsidR="00000000" w:rsidDel="00000000" w:rsidP="00000000" w:rsidRDefault="00000000" w:rsidRPr="00000000" w14:paraId="0000003D">
      <w:pPr>
        <w:ind w:left="-720" w:right="-72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b w:val="1"/>
          <w:sz w:val="18"/>
          <w:szCs w:val="18"/>
          <w:rtl w:val="0"/>
        </w:rPr>
        <w:t xml:space="preserve">GPT-4 Foundations: Building AI-Powered Apps | </w:t>
      </w:r>
      <w:r w:rsidDel="00000000" w:rsidR="00000000" w:rsidRPr="00000000">
        <w:rPr>
          <w:rFonts w:ascii="Times New Roman" w:cs="Times New Roman" w:eastAsia="Times New Roman" w:hAnsi="Times New Roman"/>
          <w:i w:val="1"/>
          <w:sz w:val="18"/>
          <w:szCs w:val="18"/>
          <w:rtl w:val="0"/>
        </w:rPr>
        <w:t xml:space="preserve">(Issued By LinkedIn)</w:t>
      </w:r>
      <w:r w:rsidDel="00000000" w:rsidR="00000000" w:rsidRPr="00000000">
        <w:rPr>
          <w:rFonts w:ascii="Times New Roman" w:cs="Times New Roman" w:eastAsia="Times New Roman" w:hAnsi="Times New Roman"/>
          <w:b w:val="1"/>
          <w:sz w:val="18"/>
          <w:szCs w:val="18"/>
          <w:rtl w:val="0"/>
        </w:rPr>
        <w:t xml:space="preserve"> </w:t>
      </w:r>
      <w:hyperlink r:id="rId19">
        <w:r w:rsidDel="00000000" w:rsidR="00000000" w:rsidRPr="00000000">
          <w:rPr>
            <w:rFonts w:ascii="Times New Roman" w:cs="Times New Roman" w:eastAsia="Times New Roman" w:hAnsi="Times New Roman"/>
            <w:i w:val="1"/>
            <w:color w:val="1155cc"/>
            <w:sz w:val="18"/>
            <w:szCs w:val="18"/>
            <w:rtl w:val="0"/>
          </w:rPr>
          <w:t xml:space="preserve">Credential</w:t>
        </w:r>
      </w:hyperlink>
      <w:r w:rsidDel="00000000" w:rsidR="00000000" w:rsidRPr="00000000">
        <w:rPr>
          <w:rtl w:val="0"/>
        </w:rPr>
      </w:r>
    </w:p>
    <w:p w:rsidR="00000000" w:rsidDel="00000000" w:rsidP="00000000" w:rsidRDefault="00000000" w:rsidRPr="00000000" w14:paraId="0000003E">
      <w:pPr>
        <w:ind w:left="-720" w:right="-72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b w:val="1"/>
          <w:sz w:val="18"/>
          <w:szCs w:val="18"/>
          <w:rtl w:val="0"/>
        </w:rPr>
        <w:t xml:space="preserve">Data Science For Engineers | </w:t>
      </w:r>
      <w:r w:rsidDel="00000000" w:rsidR="00000000" w:rsidRPr="00000000">
        <w:rPr>
          <w:rFonts w:ascii="Times New Roman" w:cs="Times New Roman" w:eastAsia="Times New Roman" w:hAnsi="Times New Roman"/>
          <w:i w:val="1"/>
          <w:sz w:val="18"/>
          <w:szCs w:val="18"/>
          <w:rtl w:val="0"/>
        </w:rPr>
        <w:t xml:space="preserve">(Proctored Exam Silver Medal, Issued By NPTEL)</w:t>
      </w:r>
      <w:r w:rsidDel="00000000" w:rsidR="00000000" w:rsidRPr="00000000">
        <w:rPr>
          <w:rFonts w:ascii="Times New Roman" w:cs="Times New Roman" w:eastAsia="Times New Roman" w:hAnsi="Times New Roman"/>
          <w:b w:val="1"/>
          <w:sz w:val="18"/>
          <w:szCs w:val="18"/>
          <w:rtl w:val="0"/>
        </w:rPr>
        <w:t xml:space="preserve"> </w:t>
      </w:r>
      <w:hyperlink r:id="rId20">
        <w:r w:rsidDel="00000000" w:rsidR="00000000" w:rsidRPr="00000000">
          <w:rPr>
            <w:rFonts w:ascii="Times New Roman" w:cs="Times New Roman" w:eastAsia="Times New Roman" w:hAnsi="Times New Roman"/>
            <w:i w:val="1"/>
            <w:color w:val="1155cc"/>
            <w:sz w:val="18"/>
            <w:szCs w:val="18"/>
            <w:rtl w:val="0"/>
          </w:rPr>
          <w:t xml:space="preserve">Credential</w:t>
        </w:r>
      </w:hyperlink>
      <w:r w:rsidDel="00000000" w:rsidR="00000000" w:rsidRPr="00000000">
        <w:rPr>
          <w:rtl w:val="0"/>
        </w:rPr>
      </w:r>
    </w:p>
    <w:p w:rsidR="00000000" w:rsidDel="00000000" w:rsidP="00000000" w:rsidRDefault="00000000" w:rsidRPr="00000000" w14:paraId="0000003F">
      <w:pPr>
        <w:ind w:left="-720" w:righ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0">
      <w:pPr>
        <w:ind w:left="-720" w:righ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1">
      <w:pPr>
        <w:ind w:left="720" w:right="-63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ind w:left="-720" w:righ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3">
      <w:pPr>
        <w:ind w:left="-720" w:righ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4">
      <w:pPr>
        <w:ind w:left="-720" w:righ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5">
      <w:pPr>
        <w:ind w:left="-720" w:righ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ind w:left="-720" w:righ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ind w:left="-720" w:righ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ind w:left="-720" w:righ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ind w:left="-720" w:righ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ind w:left="-720" w:righ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ind w:left="-720" w:right="-720" w:firstLine="0"/>
        <w:rPr>
          <w:rFonts w:ascii="Times New Roman" w:cs="Times New Roman" w:eastAsia="Times New Roman" w:hAnsi="Times New Roman"/>
        </w:rPr>
      </w:pPr>
      <w:r w:rsidDel="00000000" w:rsidR="00000000" w:rsidRPr="00000000">
        <w:rPr>
          <w:rtl w:val="0"/>
        </w:rPr>
      </w:r>
    </w:p>
    <w:sectPr>
      <w:pgSz w:h="15840" w:w="12240" w:orient="portrait"/>
      <w:pgMar w:bottom="180" w:top="1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2L6vp1HeS2c_3rEWLwTZjTupaESWm-2H/view?usp=drive_link" TargetMode="External"/><Relationship Id="rId11" Type="http://schemas.openxmlformats.org/officeDocument/2006/relationships/hyperlink" Target="https://aasmo.in" TargetMode="External"/><Relationship Id="rId10" Type="http://schemas.openxmlformats.org/officeDocument/2006/relationships/hyperlink" Target="https://www.capgemini.com/in-en/" TargetMode="External"/><Relationship Id="rId13" Type="http://schemas.openxmlformats.org/officeDocument/2006/relationships/hyperlink" Target="https://github.com/theamiteshtripathi/Stock-Sentiment-Analysis-NLP" TargetMode="External"/><Relationship Id="rId12" Type="http://schemas.openxmlformats.org/officeDocument/2006/relationships/hyperlink" Target="https://github.com/theamiteshtripathi/textSummariz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eamiteshtripathi.com" TargetMode="External"/><Relationship Id="rId15" Type="http://schemas.openxmlformats.org/officeDocument/2006/relationships/hyperlink" Target="https://github.com/theamiteshtripathi/Ad-Click-Prediction" TargetMode="External"/><Relationship Id="rId14" Type="http://schemas.openxmlformats.org/officeDocument/2006/relationships/hyperlink" Target="https://github.com/theamiteshtripathi/IPL-Score-Prediction" TargetMode="External"/><Relationship Id="rId17" Type="http://schemas.openxmlformats.org/officeDocument/2006/relationships/hyperlink" Target="https://github.com/theamiteshtripathi/Adult-Dataset-Visualization" TargetMode="External"/><Relationship Id="rId16" Type="http://schemas.openxmlformats.org/officeDocument/2006/relationships/hyperlink" Target="https://github.com/theamiteshtripathi/Heart-Diseases-Project" TargetMode="External"/><Relationship Id="rId5" Type="http://schemas.openxmlformats.org/officeDocument/2006/relationships/styles" Target="styles.xml"/><Relationship Id="rId19" Type="http://schemas.openxmlformats.org/officeDocument/2006/relationships/hyperlink" Target="https://www.linkedin.com/learning/certificates/f14071e4f8f50d556c81f84e7affb7f017290644923d510553da0a561da7596c?u=74653650" TargetMode="External"/><Relationship Id="rId6" Type="http://schemas.openxmlformats.org/officeDocument/2006/relationships/hyperlink" Target="mailto:amitesh.tripathi.neu@gmail.com" TargetMode="External"/><Relationship Id="rId18" Type="http://schemas.openxmlformats.org/officeDocument/2006/relationships/hyperlink" Target="https://www.coursera.org/account/accomplishments/professional-cert/4EN2MNACB7GS?utm_source=link&amp;utm_medium=certificate&amp;utm_content=cert_image&amp;utm_campaign=sharing_cta&amp;utm_product=prof" TargetMode="External"/><Relationship Id="rId7" Type="http://schemas.openxmlformats.org/officeDocument/2006/relationships/hyperlink" Target="http://www.linkedin.com/in/theamiteshtripathi" TargetMode="External"/><Relationship Id="rId8" Type="http://schemas.openxmlformats.org/officeDocument/2006/relationships/hyperlink" Target="https://github.com/theamiteshtripath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