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4 - Set Up a Basic OpenStack Environment using DevStack or PackStack</w:t>
      </w:r>
    </w:p>
    <w:p>
      <w:pPr>
        <w:pStyle w:val="Heading1"/>
      </w:pPr>
      <w:r>
        <w:t>Experiment 4 - Set Up a Basic OpenStack Environment using DevStack or PackStack</w:t>
      </w:r>
    </w:p>
    <w:p/>
    <w:p>
      <w:pPr>
        <w:pStyle w:val="Heading2"/>
      </w:pPr>
      <w:r>
        <w:t>Aim</w:t>
      </w:r>
    </w:p>
    <w:p>
      <w:r>
        <w:t>The aim of this experiment is to successfully deploy a basic, functional OpenStack cloud environment on a single-node system using either the DevStack or PackStack automated installation tools. This hands-on setup will provide a foundational understanding of OpenStack's core architecture, its constituent services, and their inter-dependencies, thereby creating a sandbox environment for subsequent cloud computing experiments and application deployment.</w:t>
      </w:r>
    </w:p>
    <w:p/>
    <w:p>
      <w:pPr>
        <w:pStyle w:val="Heading2"/>
      </w:pPr>
      <w:r>
        <w:t>Theory</w:t>
      </w:r>
    </w:p>
    <w:p>
      <w:r>
        <w:t>OpenStack is an open-source cloud computing platform that provides Infrastructure as a Service (IaaS). It pools together virtualized resources to manage large networks of compute, storage, and networking resources through a centralized dashboard.</w:t>
      </w:r>
    </w:p>
    <w:p/>
    <w:p>
      <w:pPr>
        <w:pStyle w:val="ListBullet"/>
      </w:pPr>
      <w:r/>
      <w:r>
        <w:rPr>
          <w:b/>
        </w:rPr>
        <w:t>Background and Motivation:</w:t>
      </w:r>
      <w:r>
        <w:t xml:space="preserve"> Traditional physical infrastructure is rigid and costly to scale. OpenStack was created to provide a scalable, flexible, and open alternative to proprietary cloud solutions, allowing organizations to build and manage their own private or public clouds.</w:t>
      </w:r>
    </w:p>
    <w:p>
      <w:pPr>
        <w:pStyle w:val="ListBullet"/>
      </w:pPr>
      <w:r/>
      <w:r>
        <w:rPr>
          <w:b/>
        </w:rPr>
        <w:t>Key Terminology:</w:t>
      </w:r>
      <w:r/>
    </w:p>
    <w:p>
      <w:pPr>
        <w:pStyle w:val="ListBullet"/>
      </w:pPr>
      <w:r/>
      <w:r>
        <w:rPr>
          <w:b/>
        </w:rPr>
        <w:t>Compute (Nova):</w:t>
      </w:r>
      <w:r>
        <w:t xml:space="preserve"> Manages the lifecycle of virtual machines.</w:t>
      </w:r>
    </w:p>
    <w:p>
      <w:pPr>
        <w:pStyle w:val="ListBullet"/>
      </w:pPr>
      <w:r/>
      <w:r>
        <w:rPr>
          <w:b/>
        </w:rPr>
        <w:t>Networking (Neutron):</w:t>
      </w:r>
      <w:r>
        <w:t xml:space="preserve"> Provides networking as a service between interface devices managed by other OpenStack services.</w:t>
      </w:r>
    </w:p>
    <w:p>
      <w:pPr>
        <w:pStyle w:val="ListBullet"/>
      </w:pPr>
      <w:r/>
      <w:r>
        <w:rPr>
          <w:b/>
        </w:rPr>
        <w:t>Block Storage (Cinder):</w:t>
      </w:r>
      <w:r>
        <w:t xml:space="preserve"> Provides persistent block-level storage devices for use with OpenStack compute instances.</w:t>
      </w:r>
    </w:p>
    <w:p>
      <w:pPr>
        <w:pStyle w:val="ListBullet"/>
      </w:pPr>
      <w:r/>
      <w:r>
        <w:rPr>
          <w:b/>
        </w:rPr>
        <w:t>Identity (Keystone):</w:t>
      </w:r>
      <w:r>
        <w:t xml:space="preserve"> Provides authentication and authorization for all OpenStack services.</w:t>
      </w:r>
    </w:p>
    <w:p>
      <w:pPr>
        <w:pStyle w:val="ListBullet"/>
      </w:pPr>
      <w:r/>
      <w:r>
        <w:rPr>
          <w:b/>
        </w:rPr>
        <w:t>Image (Glance):</w:t>
      </w:r>
      <w:r>
        <w:t xml:space="preserve"> Stores and manages disk images and virtual machine templates.</w:t>
      </w:r>
    </w:p>
    <w:p>
      <w:pPr>
        <w:pStyle w:val="ListBullet"/>
      </w:pPr>
      <w:r/>
      <w:r>
        <w:rPr>
          <w:b/>
        </w:rPr>
        <w:t>Dashboard (Horizon):</w:t>
      </w:r>
      <w:r>
        <w:t xml:space="preserve"> A web-based user interface for managing OpenStack services and resources.</w:t>
      </w:r>
    </w:p>
    <w:p>
      <w:pPr>
        <w:pStyle w:val="ListBullet"/>
      </w:pPr>
      <w:r/>
      <w:r>
        <w:rPr>
          <w:b/>
        </w:rPr>
        <w:t>Installation Strategy:</w:t>
      </w:r>
      <w:r>
        <w:t xml:space="preserve"> Manual installation of OpenStack is complex due to its modular, service-oriented architecture. Automated tools like DevStack and PackStack are used for rapid deployment.</w:t>
      </w:r>
    </w:p>
    <w:p>
      <w:pPr>
        <w:pStyle w:val="ListBullet"/>
      </w:pPr>
      <w:r/>
      <w:r>
        <w:rPr>
          <w:b/>
        </w:rPr>
        <w:t>DevStack:</w:t>
      </w:r>
      <w:r>
        <w:t xml:space="preserve"> A series of extensible shell scripts used to quickly bring up a complete OpenStack environment based on the latest upstream code. It is ideal for developers wanting to test the latest features.</w:t>
      </w:r>
    </w:p>
    <w:p>
      <w:pPr>
        <w:pStyle w:val="ListBullet"/>
      </w:pPr>
      <w:r/>
      <w:r>
        <w:rPr>
          <w:b/>
        </w:rPr>
        <w:t>PackStack:</w:t>
      </w:r>
      <w:r>
        <w:t xml:space="preserve"> A utility that uses Puppet modules to deploy OpenStack on multiple nodes via an SSH connection. It is based on stable releases and is often used for proof-of-concept installations.</w:t>
      </w:r>
    </w:p>
    <w:p/>
    <w:p>
      <w:pPr>
        <w:pStyle w:val="Heading2"/>
      </w:pPr>
      <w:r>
        <w:t>Procedure</w:t>
      </w:r>
    </w:p>
    <w:p/>
    <w:p>
      <w:pPr>
        <w:pStyle w:val="Heading3"/>
      </w:pPr>
      <w:r>
        <w:t>Problem Statement</w:t>
      </w:r>
    </w:p>
    <w:p>
      <w:r>
        <w:t>Set up a single-node, all-in-one OpenStack cloud environment on a fresh installation of a compatible Linux distribution (e.g., CentOS/RHEL for PackStack, Ubuntu for DevStack) using the automated installation tool of your choice (DevStack or PackStack). The deployment must include the core services: Keystone, Glance, Nova, Neutron, and Horizon.</w:t>
      </w:r>
    </w:p>
    <w:p/>
    <w:p>
      <w:pPr>
        <w:pStyle w:val="Heading3"/>
      </w:pPr>
      <w:r>
        <w:t>Solved Example: Manual Trace for DevStack on Ubuntu</w:t>
      </w:r>
    </w:p>
    <w:p>
      <w:pPr>
        <w:pStyle w:val="ListNumber"/>
      </w:pPr>
      <w:r/>
      <w:r>
        <w:rPr>
          <w:b/>
        </w:rPr>
        <w:t>Prerequisite Setup:</w:t>
      </w:r>
      <w:r/>
    </w:p>
    <w:p>
      <w:pPr>
        <w:pStyle w:val="ListBullet"/>
      </w:pPr>
      <w:r>
        <w:t>OS: A fresh installation of Ubuntu 22.04 LTS.</w:t>
      </w:r>
    </w:p>
    <w:p>
      <w:pPr>
        <w:pStyle w:val="ListBullet"/>
      </w:pPr>
      <w:r>
        <w:t xml:space="preserve">User: Create a dedicated user </w:t>
      </w:r>
      <w:r>
        <w:rPr>
          <w:rFonts w:ascii="Courier New" w:hAnsi="Courier New"/>
          <w:color w:val="CC4444"/>
        </w:rPr>
        <w:t>stack</w:t>
      </w:r>
      <w:r>
        <w:t xml:space="preserve"> and grant sudo privileges.</w:t>
      </w:r>
    </w:p>
    <w:p>
      <w:pPr>
        <w:pStyle w:val="ListBullet"/>
      </w:pPr>
      <w:r>
        <w:t>System: Ensure the system has at least 4GB RAM, 2 vCPUs, and 20GB disk space.</w:t>
      </w:r>
    </w:p>
    <w:p>
      <w:pPr>
        <w:pStyle w:val="ListNumber"/>
      </w:pPr>
      <w:r/>
      <w:r>
        <w:rPr>
          <w:b/>
        </w:rPr>
        <w:t>Installation Steps:</w:t>
      </w:r>
      <w:r/>
    </w:p>
    <w:p>
      <w:pPr>
        <w:pStyle w:val="ListBullet"/>
      </w:pPr>
      <w:r>
        <w:t xml:space="preserve">Step 1: Log in as the </w:t>
      </w:r>
      <w:r>
        <w:rPr>
          <w:rFonts w:ascii="Courier New" w:hAnsi="Courier New"/>
          <w:color w:val="CC4444"/>
        </w:rPr>
        <w:t>stack</w:t>
      </w:r>
      <w:r>
        <w:t xml:space="preserve"> user.</w:t>
      </w:r>
    </w:p>
    <w:p>
      <w:pPr>
        <w:pStyle w:val="ListBullet"/>
      </w:pPr>
      <w:r>
        <w:t xml:space="preserve">Step 2: Clone the DevStack repository: </w:t>
      </w:r>
      <w:r>
        <w:rPr>
          <w:rFonts w:ascii="Courier New" w:hAnsi="Courier New"/>
          <w:color w:val="CC4444"/>
        </w:rPr>
        <w:t>git clone https://opendev.org/openstack/devstack</w:t>
      </w:r>
      <w:r/>
    </w:p>
    <w:p>
      <w:pPr>
        <w:pStyle w:val="ListBullet"/>
      </w:pPr>
      <w:r>
        <w:t xml:space="preserve">Step 3: Navigate to the devstack directory: </w:t>
      </w:r>
      <w:r>
        <w:rPr>
          <w:rFonts w:ascii="Courier New" w:hAnsi="Courier New"/>
          <w:color w:val="CC4444"/>
        </w:rPr>
        <w:t>cd devstack</w:t>
      </w:r>
      <w:r/>
    </w:p>
    <w:p>
      <w:pPr>
        <w:pStyle w:val="ListBullet"/>
      </w:pPr>
      <w:r>
        <w:t xml:space="preserve">Step 4: Create a minimal </w:t>
      </w:r>
      <w:r>
        <w:rPr>
          <w:rFonts w:ascii="Courier New" w:hAnsi="Courier New"/>
          <w:color w:val="CC4444"/>
        </w:rPr>
        <w:t>local.conf</w:t>
      </w:r>
      <w:r>
        <w:t xml:space="preserve"> configuration file with the following content:</w:t>
      </w:r>
    </w:p>
    <w:p/>
    <w:p>
      <w:pPr>
        <w:spacing w:after="40"/>
      </w:pPr>
      <w:r>
        <w:rPr>
          <w:rFonts w:ascii="Courier New" w:hAnsi="Courier New"/>
          <w:color w:val="333333"/>
          <w:sz w:val="18"/>
        </w:rPr>
        <w:t xml:space="preserve">        [[local|localrc]]</w:t>
      </w:r>
    </w:p>
    <w:p>
      <w:pPr>
        <w:spacing w:after="40"/>
      </w:pPr>
      <w:r>
        <w:rPr>
          <w:rFonts w:ascii="Courier New" w:hAnsi="Courier New"/>
          <w:color w:val="333333"/>
          <w:sz w:val="18"/>
        </w:rPr>
        <w:t xml:space="preserve">        ADMIN_PASSWORD=secretadminpassword</w:t>
      </w:r>
    </w:p>
    <w:p>
      <w:pPr>
        <w:spacing w:after="40"/>
      </w:pPr>
      <w:r>
        <w:rPr>
          <w:rFonts w:ascii="Courier New" w:hAnsi="Courier New"/>
          <w:color w:val="333333"/>
          <w:sz w:val="18"/>
        </w:rPr>
        <w:t xml:space="preserve">        DATABASE_PASSWORD=$ADMIN_PASSWORD</w:t>
      </w:r>
    </w:p>
    <w:p>
      <w:pPr>
        <w:spacing w:after="40"/>
      </w:pPr>
      <w:r>
        <w:rPr>
          <w:rFonts w:ascii="Courier New" w:hAnsi="Courier New"/>
          <w:color w:val="333333"/>
          <w:sz w:val="18"/>
        </w:rPr>
        <w:t xml:space="preserve">        RABBIT_PASSWORD=$ADMIN_PASSWORD</w:t>
      </w:r>
    </w:p>
    <w:p>
      <w:pPr>
        <w:spacing w:after="40"/>
      </w:pPr>
      <w:r>
        <w:rPr>
          <w:rFonts w:ascii="Courier New" w:hAnsi="Courier New"/>
          <w:color w:val="333333"/>
          <w:sz w:val="18"/>
        </w:rPr>
        <w:t xml:space="preserve">        SERVICE_PASSWORD=$ADMIN_PASSWORD</w:t>
      </w:r>
    </w:p>
    <w:p>
      <w:pPr>
        <w:pStyle w:val="ListBullet"/>
      </w:pPr>
      <w:r>
        <w:t xml:space="preserve">Step 5: Run the installation script: </w:t>
      </w:r>
      <w:r>
        <w:rPr>
          <w:rFonts w:ascii="Courier New" w:hAnsi="Courier New"/>
          <w:color w:val="CC4444"/>
        </w:rPr>
        <w:t>./stack.sh</w:t>
      </w:r>
      <w:r/>
    </w:p>
    <w:p>
      <w:pPr>
        <w:pStyle w:val="ListNumber"/>
      </w:pPr>
      <w:r/>
      <w:r>
        <w:rPr>
          <w:b/>
        </w:rPr>
        <w:t>Expected Outcome:</w:t>
      </w:r>
      <w:r>
        <w:t xml:space="preserve"> The script will run for 15-30 minutes, downloading and configuring all OpenStack components. Upon successful completion, the terminal will display URLs for the Horizon dashboard (e.g., http://&lt;server-ip&gt;/dashboard) and the admin user credentials.</w:t>
      </w:r>
    </w:p>
    <w:p/>
    <w:p>
      <w:pPr>
        <w:pStyle w:val="Heading3"/>
      </w:pPr>
      <w:r>
        <w:t>Full Working Code Implementation (DevStack)</w:t>
      </w:r>
    </w:p>
    <w:p/>
    <w:p>
      <w:r>
        <w:t>The deployment is achieved via a configuration file and a shell script. The following represents the core configuration and execution commands.</w:t>
      </w:r>
    </w:p>
    <w:p/>
    <w:p>
      <w:r/>
      <w:r>
        <w:rPr>
          <w:b/>
        </w:rPr>
        <w:t>local.conf configuration file:</w:t>
      </w:r>
      <w:r/>
    </w:p>
    <w:p/>
    <w:p>
      <w:pPr>
        <w:spacing w:after="40"/>
      </w:pPr>
      <w:r>
        <w:rPr>
          <w:rFonts w:ascii="Courier New" w:hAnsi="Courier New"/>
          <w:color w:val="333333"/>
          <w:sz w:val="18"/>
        </w:rPr>
        <w:t># Basic DevStack configuration for an all-in-one setup</w:t>
      </w:r>
    </w:p>
    <w:p>
      <w:pPr>
        <w:spacing w:after="40"/>
      </w:pPr>
      <w:r>
        <w:rPr>
          <w:rFonts w:ascii="Courier New" w:hAnsi="Courier New"/>
          <w:color w:val="333333"/>
          <w:sz w:val="18"/>
        </w:rPr>
        <w:t>[[local|localrc]]</w:t>
      </w:r>
    </w:p>
    <w:p>
      <w:pPr>
        <w:spacing w:after="40"/>
      </w:pPr>
      <w:r>
        <w:rPr>
          <w:rFonts w:ascii="Courier New" w:hAnsi="Courier New"/>
          <w:color w:val="333333"/>
          <w:sz w:val="18"/>
        </w:rPr>
      </w:r>
    </w:p>
    <w:p>
      <w:pPr>
        <w:spacing w:after="40"/>
      </w:pPr>
      <w:r>
        <w:rPr>
          <w:rFonts w:ascii="Courier New" w:hAnsi="Courier New"/>
          <w:color w:val="333333"/>
          <w:sz w:val="18"/>
        </w:rPr>
        <w:t># Passwords</w:t>
      </w:r>
    </w:p>
    <w:p>
      <w:pPr>
        <w:spacing w:after="40"/>
      </w:pPr>
      <w:r>
        <w:rPr>
          <w:rFonts w:ascii="Courier New" w:hAnsi="Courier New"/>
          <w:color w:val="333333"/>
          <w:sz w:val="18"/>
        </w:rPr>
        <w:t>ADMIN_PASSWORD=supersecret</w:t>
      </w:r>
    </w:p>
    <w:p>
      <w:pPr>
        <w:spacing w:after="40"/>
      </w:pPr>
      <w:r>
        <w:rPr>
          <w:rFonts w:ascii="Courier New" w:hAnsi="Courier New"/>
          <w:color w:val="333333"/>
          <w:sz w:val="18"/>
        </w:rPr>
        <w:t>DATABASE_PASSWORD=$ADMIN_PASSWORD</w:t>
      </w:r>
    </w:p>
    <w:p>
      <w:pPr>
        <w:spacing w:after="40"/>
      </w:pPr>
      <w:r>
        <w:rPr>
          <w:rFonts w:ascii="Courier New" w:hAnsi="Courier New"/>
          <w:color w:val="333333"/>
          <w:sz w:val="18"/>
        </w:rPr>
        <w:t>RABBIT_PASSWORD=$ADMIN_PASSWORD</w:t>
      </w:r>
    </w:p>
    <w:p>
      <w:pPr>
        <w:spacing w:after="40"/>
      </w:pPr>
      <w:r>
        <w:rPr>
          <w:rFonts w:ascii="Courier New" w:hAnsi="Courier New"/>
          <w:color w:val="333333"/>
          <w:sz w:val="18"/>
        </w:rPr>
        <w:t>SERVICE_PASSWORD=$ADMIN_PASSWORD</w:t>
      </w:r>
    </w:p>
    <w:p>
      <w:pPr>
        <w:spacing w:after="40"/>
      </w:pPr>
      <w:r>
        <w:rPr>
          <w:rFonts w:ascii="Courier New" w:hAnsi="Courier New"/>
          <w:color w:val="333333"/>
          <w:sz w:val="18"/>
        </w:rPr>
      </w:r>
    </w:p>
    <w:p>
      <w:pPr>
        <w:spacing w:after="40"/>
      </w:pPr>
      <w:r>
        <w:rPr>
          <w:rFonts w:ascii="Courier New" w:hAnsi="Courier New"/>
          <w:color w:val="333333"/>
          <w:sz w:val="18"/>
        </w:rPr>
        <w:t># Host IP - Set to the management IP of your machine</w:t>
      </w:r>
    </w:p>
    <w:p>
      <w:pPr>
        <w:spacing w:after="40"/>
      </w:pPr>
      <w:r>
        <w:rPr>
          <w:rFonts w:ascii="Courier New" w:hAnsi="Courier New"/>
          <w:color w:val="333333"/>
          <w:sz w:val="18"/>
        </w:rPr>
        <w:t>HOST_IP=192.168.1.100</w:t>
      </w:r>
    </w:p>
    <w:p>
      <w:pPr>
        <w:spacing w:after="40"/>
      </w:pPr>
      <w:r>
        <w:rPr>
          <w:rFonts w:ascii="Courier New" w:hAnsi="Courier New"/>
          <w:color w:val="333333"/>
          <w:sz w:val="18"/>
        </w:rPr>
      </w:r>
    </w:p>
    <w:p>
      <w:pPr>
        <w:spacing w:after="40"/>
      </w:pPr>
      <w:r>
        <w:rPr>
          <w:rFonts w:ascii="Courier New" w:hAnsi="Courier New"/>
          <w:color w:val="333333"/>
          <w:sz w:val="18"/>
        </w:rPr>
        <w:t># Enable core OpenStack services</w:t>
      </w:r>
    </w:p>
    <w:p>
      <w:pPr>
        <w:spacing w:after="40"/>
      </w:pPr>
      <w:r>
        <w:rPr>
          <w:rFonts w:ascii="Courier New" w:hAnsi="Courier New"/>
          <w:color w:val="333333"/>
          <w:sz w:val="18"/>
        </w:rPr>
        <w:t>enable_service key</w:t>
      </w:r>
    </w:p>
    <w:p>
      <w:pPr>
        <w:spacing w:after="40"/>
      </w:pPr>
      <w:r>
        <w:rPr>
          <w:rFonts w:ascii="Courier New" w:hAnsi="Courier New"/>
          <w:color w:val="333333"/>
          <w:sz w:val="18"/>
        </w:rPr>
        <w:t>enable_service g-api</w:t>
      </w:r>
    </w:p>
    <w:p>
      <w:pPr>
        <w:spacing w:after="40"/>
      </w:pPr>
      <w:r>
        <w:rPr>
          <w:rFonts w:ascii="Courier New" w:hAnsi="Courier New"/>
          <w:color w:val="333333"/>
          <w:sz w:val="18"/>
        </w:rPr>
        <w:t>enable_service g-reg</w:t>
      </w:r>
    </w:p>
    <w:p>
      <w:pPr>
        <w:spacing w:after="40"/>
      </w:pPr>
      <w:r>
        <w:rPr>
          <w:rFonts w:ascii="Courier New" w:hAnsi="Courier New"/>
          <w:color w:val="333333"/>
          <w:sz w:val="18"/>
        </w:rPr>
        <w:t>enable_service n-api</w:t>
      </w:r>
    </w:p>
    <w:p>
      <w:pPr>
        <w:spacing w:after="40"/>
      </w:pPr>
      <w:r>
        <w:rPr>
          <w:rFonts w:ascii="Courier New" w:hAnsi="Courier New"/>
          <w:color w:val="333333"/>
          <w:sz w:val="18"/>
        </w:rPr>
        <w:t>enable_service n-crt</w:t>
      </w:r>
    </w:p>
    <w:p>
      <w:pPr>
        <w:spacing w:after="40"/>
      </w:pPr>
      <w:r>
        <w:rPr>
          <w:rFonts w:ascii="Courier New" w:hAnsi="Courier New"/>
          <w:color w:val="333333"/>
          <w:sz w:val="18"/>
        </w:rPr>
        <w:t>enable_service n-cpu</w:t>
      </w:r>
    </w:p>
    <w:p>
      <w:pPr>
        <w:spacing w:after="40"/>
      </w:pPr>
      <w:r>
        <w:rPr>
          <w:rFonts w:ascii="Courier New" w:hAnsi="Courier New"/>
          <w:color w:val="333333"/>
          <w:sz w:val="18"/>
        </w:rPr>
        <w:t>enable_service n-cond</w:t>
      </w:r>
    </w:p>
    <w:p>
      <w:pPr>
        <w:spacing w:after="40"/>
      </w:pPr>
      <w:r>
        <w:rPr>
          <w:rFonts w:ascii="Courier New" w:hAnsi="Courier New"/>
          <w:color w:val="333333"/>
          <w:sz w:val="18"/>
        </w:rPr>
        <w:t>enable_service n-sch</w:t>
      </w:r>
    </w:p>
    <w:p>
      <w:pPr>
        <w:spacing w:after="40"/>
      </w:pPr>
      <w:r>
        <w:rPr>
          <w:rFonts w:ascii="Courier New" w:hAnsi="Courier New"/>
          <w:color w:val="333333"/>
          <w:sz w:val="18"/>
        </w:rPr>
        <w:t>enable_service n-novnc</w:t>
      </w:r>
    </w:p>
    <w:p>
      <w:pPr>
        <w:spacing w:after="40"/>
      </w:pPr>
      <w:r>
        <w:rPr>
          <w:rFonts w:ascii="Courier New" w:hAnsi="Courier New"/>
          <w:color w:val="333333"/>
          <w:sz w:val="18"/>
        </w:rPr>
        <w:t>enable_service placement-api</w:t>
      </w:r>
    </w:p>
    <w:p>
      <w:pPr>
        <w:spacing w:after="40"/>
      </w:pPr>
      <w:r>
        <w:rPr>
          <w:rFonts w:ascii="Courier New" w:hAnsi="Courier New"/>
          <w:color w:val="333333"/>
          <w:sz w:val="18"/>
        </w:rPr>
        <w:t>enable_service placement-client</w:t>
      </w:r>
    </w:p>
    <w:p>
      <w:pPr>
        <w:spacing w:after="40"/>
      </w:pPr>
      <w:r>
        <w:rPr>
          <w:rFonts w:ascii="Courier New" w:hAnsi="Courier New"/>
          <w:color w:val="333333"/>
          <w:sz w:val="18"/>
        </w:rPr>
        <w:t>enable_service q-api</w:t>
      </w:r>
    </w:p>
    <w:p>
      <w:pPr>
        <w:spacing w:after="40"/>
      </w:pPr>
      <w:r>
        <w:rPr>
          <w:rFonts w:ascii="Courier New" w:hAnsi="Courier New"/>
          <w:color w:val="333333"/>
          <w:sz w:val="18"/>
        </w:rPr>
        <w:t>enable_service q-agt</w:t>
      </w:r>
    </w:p>
    <w:p>
      <w:pPr>
        <w:spacing w:after="40"/>
      </w:pPr>
      <w:r>
        <w:rPr>
          <w:rFonts w:ascii="Courier New" w:hAnsi="Courier New"/>
          <w:color w:val="333333"/>
          <w:sz w:val="18"/>
        </w:rPr>
        <w:t>enable_service q-dhcp</w:t>
      </w:r>
    </w:p>
    <w:p>
      <w:pPr>
        <w:spacing w:after="40"/>
      </w:pPr>
      <w:r>
        <w:rPr>
          <w:rFonts w:ascii="Courier New" w:hAnsi="Courier New"/>
          <w:color w:val="333333"/>
          <w:sz w:val="18"/>
        </w:rPr>
        <w:t>enable_service q-l3</w:t>
      </w:r>
    </w:p>
    <w:p>
      <w:pPr>
        <w:spacing w:after="40"/>
      </w:pPr>
      <w:r>
        <w:rPr>
          <w:rFonts w:ascii="Courier New" w:hAnsi="Courier New"/>
          <w:color w:val="333333"/>
          <w:sz w:val="18"/>
        </w:rPr>
        <w:t>enable_service q-meta</w:t>
      </w:r>
    </w:p>
    <w:p>
      <w:pPr>
        <w:spacing w:after="40"/>
      </w:pPr>
      <w:r>
        <w:rPr>
          <w:rFonts w:ascii="Courier New" w:hAnsi="Courier New"/>
          <w:color w:val="333333"/>
          <w:sz w:val="18"/>
        </w:rPr>
        <w:t>enable_service neutron</w:t>
      </w:r>
    </w:p>
    <w:p>
      <w:pPr>
        <w:spacing w:after="40"/>
      </w:pPr>
      <w:r>
        <w:rPr>
          <w:rFonts w:ascii="Courier New" w:hAnsi="Courier New"/>
          <w:color w:val="333333"/>
          <w:sz w:val="18"/>
        </w:rPr>
        <w:t>enable_service horizon</w:t>
      </w:r>
    </w:p>
    <w:p/>
    <w:p>
      <w:r/>
      <w:r>
        <w:rPr>
          <w:b/>
        </w:rPr>
        <w:t>Bash commands to execute the setup:</w:t>
      </w:r>
      <w:r/>
    </w:p>
    <w:p/>
    <w:p>
      <w:pPr>
        <w:spacing w:after="40"/>
      </w:pPr>
      <w:r>
        <w:rPr>
          <w:rFonts w:ascii="Courier New" w:hAnsi="Courier New"/>
          <w:color w:val="333333"/>
          <w:sz w:val="18"/>
        </w:rPr>
        <w:t>#!/bin/bash</w:t>
      </w:r>
    </w:p>
    <w:p>
      <w:pPr>
        <w:spacing w:after="40"/>
      </w:pPr>
      <w:r>
        <w:rPr>
          <w:rFonts w:ascii="Courier New" w:hAnsi="Courier New"/>
          <w:color w:val="333333"/>
          <w:sz w:val="18"/>
        </w:rPr>
        <w:t># This script assumes a fresh Ubuntu 22.04 system and is run as a user with sudo privileges.</w:t>
      </w:r>
    </w:p>
    <w:p>
      <w:pPr>
        <w:spacing w:after="40"/>
      </w:pPr>
      <w:r>
        <w:rPr>
          <w:rFonts w:ascii="Courier New" w:hAnsi="Courier New"/>
          <w:color w:val="333333"/>
          <w:sz w:val="18"/>
        </w:rPr>
      </w:r>
    </w:p>
    <w:p>
      <w:pPr>
        <w:spacing w:after="40"/>
      </w:pPr>
      <w:r>
        <w:rPr>
          <w:rFonts w:ascii="Courier New" w:hAnsi="Courier New"/>
          <w:color w:val="333333"/>
          <w:sz w:val="18"/>
        </w:rPr>
        <w:t># Add the 'stack' user and grant sudo access</w:t>
      </w:r>
    </w:p>
    <w:p>
      <w:pPr>
        <w:spacing w:after="40"/>
      </w:pPr>
      <w:r>
        <w:rPr>
          <w:rFonts w:ascii="Courier New" w:hAnsi="Courier New"/>
          <w:color w:val="333333"/>
          <w:sz w:val="18"/>
        </w:rPr>
        <w:t>sudo useradd -s /bin/bash -d /opt/stack -m stack</w:t>
      </w:r>
    </w:p>
    <w:p>
      <w:pPr>
        <w:spacing w:after="40"/>
      </w:pPr>
      <w:r>
        <w:rPr>
          <w:rFonts w:ascii="Courier New" w:hAnsi="Courier New"/>
          <w:color w:val="333333"/>
          <w:sz w:val="18"/>
        </w:rPr>
        <w:t>echo "stack ALL=(ALL) NOPASSWD: ALL" | sudo tee /etc/sudoers.d/stack</w:t>
      </w:r>
    </w:p>
    <w:p>
      <w:pPr>
        <w:spacing w:after="40"/>
      </w:pPr>
      <w:r>
        <w:rPr>
          <w:rFonts w:ascii="Courier New" w:hAnsi="Courier New"/>
          <w:color w:val="333333"/>
          <w:sz w:val="18"/>
        </w:rPr>
      </w:r>
    </w:p>
    <w:p>
      <w:pPr>
        <w:spacing w:after="40"/>
      </w:pPr>
      <w:r>
        <w:rPr>
          <w:rFonts w:ascii="Courier New" w:hAnsi="Courier New"/>
          <w:color w:val="333333"/>
          <w:sz w:val="18"/>
        </w:rPr>
        <w:t># Switch to the 'stack' user and proceed with installation</w:t>
      </w:r>
    </w:p>
    <w:p>
      <w:pPr>
        <w:spacing w:after="40"/>
      </w:pPr>
      <w:r>
        <w:rPr>
          <w:rFonts w:ascii="Courier New" w:hAnsi="Courier New"/>
          <w:color w:val="333333"/>
          <w:sz w:val="18"/>
        </w:rPr>
        <w:t>sudo -u stack -i</w:t>
      </w:r>
    </w:p>
    <w:p>
      <w:pPr>
        <w:spacing w:after="40"/>
      </w:pPr>
      <w:r>
        <w:rPr>
          <w:rFonts w:ascii="Courier New" w:hAnsi="Courier New"/>
          <w:color w:val="333333"/>
          <w:sz w:val="18"/>
        </w:rPr>
      </w:r>
    </w:p>
    <w:p>
      <w:pPr>
        <w:spacing w:after="40"/>
      </w:pPr>
      <w:r>
        <w:rPr>
          <w:rFonts w:ascii="Courier New" w:hAnsi="Courier New"/>
          <w:color w:val="333333"/>
          <w:sz w:val="18"/>
        </w:rPr>
        <w:t># Clone the DevStack repository</w:t>
      </w:r>
    </w:p>
    <w:p>
      <w:pPr>
        <w:spacing w:after="40"/>
      </w:pPr>
      <w:r>
        <w:rPr>
          <w:rFonts w:ascii="Courier New" w:hAnsi="Courier New"/>
          <w:color w:val="333333"/>
          <w:sz w:val="18"/>
        </w:rPr>
        <w:t>git clone https://opendev.org/openstack/devstack</w:t>
      </w:r>
    </w:p>
    <w:p>
      <w:pPr>
        <w:spacing w:after="40"/>
      </w:pPr>
      <w:r>
        <w:rPr>
          <w:rFonts w:ascii="Courier New" w:hAnsi="Courier New"/>
          <w:color w:val="333333"/>
          <w:sz w:val="18"/>
        </w:rPr>
        <w:t>cd devstack</w:t>
      </w:r>
    </w:p>
    <w:p>
      <w:pPr>
        <w:spacing w:after="40"/>
      </w:pPr>
      <w:r>
        <w:rPr>
          <w:rFonts w:ascii="Courier New" w:hAnsi="Courier New"/>
          <w:color w:val="333333"/>
          <w:sz w:val="18"/>
        </w:rPr>
      </w:r>
    </w:p>
    <w:p>
      <w:pPr>
        <w:spacing w:after="40"/>
      </w:pPr>
      <w:r>
        <w:rPr>
          <w:rFonts w:ascii="Courier New" w:hAnsi="Courier New"/>
          <w:color w:val="333333"/>
          <w:sz w:val="18"/>
        </w:rPr>
        <w:t># Create the local.conf file with the configuration shown above</w:t>
      </w:r>
    </w:p>
    <w:p>
      <w:pPr>
        <w:spacing w:after="40"/>
      </w:pPr>
      <w:r>
        <w:rPr>
          <w:rFonts w:ascii="Courier New" w:hAnsi="Courier New"/>
          <w:color w:val="333333"/>
          <w:sz w:val="18"/>
        </w:rPr>
        <w:t>cat &lt;&lt;EOF &gt; local.conf</w:t>
      </w:r>
    </w:p>
    <w:p>
      <w:pPr>
        <w:spacing w:after="40"/>
      </w:pPr>
      <w:r>
        <w:rPr>
          <w:rFonts w:ascii="Courier New" w:hAnsi="Courier New"/>
          <w:color w:val="333333"/>
          <w:sz w:val="18"/>
        </w:rPr>
        <w:t>[[local|localrc]]</w:t>
      </w:r>
    </w:p>
    <w:p>
      <w:pPr>
        <w:spacing w:after="40"/>
      </w:pPr>
      <w:r>
        <w:rPr>
          <w:rFonts w:ascii="Courier New" w:hAnsi="Courier New"/>
          <w:color w:val="333333"/>
          <w:sz w:val="18"/>
        </w:rPr>
        <w:t>ADMIN_PASSWORD=supersecret</w:t>
      </w:r>
    </w:p>
    <w:p>
      <w:pPr>
        <w:spacing w:after="40"/>
      </w:pPr>
      <w:r>
        <w:rPr>
          <w:rFonts w:ascii="Courier New" w:hAnsi="Courier New"/>
          <w:color w:val="333333"/>
          <w:sz w:val="18"/>
        </w:rPr>
        <w:t>DATABASE_PASSWORD=\$ADMIN_PASSWORD</w:t>
      </w:r>
    </w:p>
    <w:p>
      <w:pPr>
        <w:spacing w:after="40"/>
      </w:pPr>
      <w:r>
        <w:rPr>
          <w:rFonts w:ascii="Courier New" w:hAnsi="Courier New"/>
          <w:color w:val="333333"/>
          <w:sz w:val="18"/>
        </w:rPr>
        <w:t>RABBIT_PASSWORD=\$ADMIN_PASSWORD</w:t>
      </w:r>
    </w:p>
    <w:p>
      <w:pPr>
        <w:spacing w:after="40"/>
      </w:pPr>
      <w:r>
        <w:rPr>
          <w:rFonts w:ascii="Courier New" w:hAnsi="Courier New"/>
          <w:color w:val="333333"/>
          <w:sz w:val="18"/>
        </w:rPr>
        <w:t>SERVICE_PASSWORD=\$ADMIN_PASSWORD</w:t>
      </w:r>
    </w:p>
    <w:p>
      <w:pPr>
        <w:spacing w:after="40"/>
      </w:pPr>
      <w:r>
        <w:rPr>
          <w:rFonts w:ascii="Courier New" w:hAnsi="Courier New"/>
          <w:color w:val="333333"/>
          <w:sz w:val="18"/>
        </w:rPr>
        <w:t>HOST_IP=192.168.1.100</w:t>
      </w:r>
    </w:p>
    <w:p>
      <w:pPr>
        <w:spacing w:after="40"/>
      </w:pPr>
      <w:r>
        <w:rPr>
          <w:rFonts w:ascii="Courier New" w:hAnsi="Courier New"/>
          <w:color w:val="333333"/>
          <w:sz w:val="18"/>
        </w:rPr>
        <w:t>enable_service key</w:t>
      </w:r>
    </w:p>
    <w:p>
      <w:pPr>
        <w:spacing w:after="40"/>
      </w:pPr>
      <w:r>
        <w:rPr>
          <w:rFonts w:ascii="Courier New" w:hAnsi="Courier New"/>
          <w:color w:val="333333"/>
          <w:sz w:val="18"/>
        </w:rPr>
        <w:t>enable_service g-api</w:t>
      </w:r>
    </w:p>
    <w:p>
      <w:pPr>
        <w:spacing w:after="40"/>
      </w:pPr>
      <w:r>
        <w:rPr>
          <w:rFonts w:ascii="Courier New" w:hAnsi="Courier New"/>
          <w:color w:val="333333"/>
          <w:sz w:val="18"/>
        </w:rPr>
        <w:t>enable_service g-reg</w:t>
      </w:r>
    </w:p>
    <w:p>
      <w:pPr>
        <w:spacing w:after="40"/>
      </w:pPr>
      <w:r>
        <w:rPr>
          <w:rFonts w:ascii="Courier New" w:hAnsi="Courier New"/>
          <w:color w:val="333333"/>
          <w:sz w:val="18"/>
        </w:rPr>
        <w:t>enable_service n-api</w:t>
      </w:r>
    </w:p>
    <w:p>
      <w:pPr>
        <w:spacing w:after="40"/>
      </w:pPr>
      <w:r>
        <w:rPr>
          <w:rFonts w:ascii="Courier New" w:hAnsi="Courier New"/>
          <w:color w:val="333333"/>
          <w:sz w:val="18"/>
        </w:rPr>
        <w:t>enable_service n-crt</w:t>
      </w:r>
    </w:p>
    <w:p>
      <w:pPr>
        <w:spacing w:after="40"/>
      </w:pPr>
      <w:r>
        <w:rPr>
          <w:rFonts w:ascii="Courier New" w:hAnsi="Courier New"/>
          <w:color w:val="333333"/>
          <w:sz w:val="18"/>
        </w:rPr>
        <w:t>enable_service n-cpu</w:t>
      </w:r>
    </w:p>
    <w:p>
      <w:pPr>
        <w:spacing w:after="40"/>
      </w:pPr>
      <w:r>
        <w:rPr>
          <w:rFonts w:ascii="Courier New" w:hAnsi="Courier New"/>
          <w:color w:val="333333"/>
          <w:sz w:val="18"/>
        </w:rPr>
        <w:t>enable_service n-cond</w:t>
      </w:r>
    </w:p>
    <w:p>
      <w:pPr>
        <w:spacing w:after="40"/>
      </w:pPr>
      <w:r>
        <w:rPr>
          <w:rFonts w:ascii="Courier New" w:hAnsi="Courier New"/>
          <w:color w:val="333333"/>
          <w:sz w:val="18"/>
        </w:rPr>
        <w:t>enable_service n-sch</w:t>
      </w:r>
    </w:p>
    <w:p>
      <w:pPr>
        <w:spacing w:after="40"/>
      </w:pPr>
      <w:r>
        <w:rPr>
          <w:rFonts w:ascii="Courier New" w:hAnsi="Courier New"/>
          <w:color w:val="333333"/>
          <w:sz w:val="18"/>
        </w:rPr>
        <w:t>enable_service n-novnc</w:t>
      </w:r>
    </w:p>
    <w:p>
      <w:pPr>
        <w:spacing w:after="40"/>
      </w:pPr>
      <w:r>
        <w:rPr>
          <w:rFonts w:ascii="Courier New" w:hAnsi="Courier New"/>
          <w:color w:val="333333"/>
          <w:sz w:val="18"/>
        </w:rPr>
        <w:t>enable_service placement-api</w:t>
      </w:r>
    </w:p>
    <w:p>
      <w:pPr>
        <w:spacing w:after="40"/>
      </w:pPr>
      <w:r>
        <w:rPr>
          <w:rFonts w:ascii="Courier New" w:hAnsi="Courier New"/>
          <w:color w:val="333333"/>
          <w:sz w:val="18"/>
        </w:rPr>
        <w:t>enable_service placement-client</w:t>
      </w:r>
    </w:p>
    <w:p>
      <w:pPr>
        <w:spacing w:after="40"/>
      </w:pPr>
      <w:r>
        <w:rPr>
          <w:rFonts w:ascii="Courier New" w:hAnsi="Courier New"/>
          <w:color w:val="333333"/>
          <w:sz w:val="18"/>
        </w:rPr>
        <w:t>enable_service q-api</w:t>
      </w:r>
    </w:p>
    <w:p>
      <w:pPr>
        <w:spacing w:after="40"/>
      </w:pPr>
      <w:r>
        <w:rPr>
          <w:rFonts w:ascii="Courier New" w:hAnsi="Courier New"/>
          <w:color w:val="333333"/>
          <w:sz w:val="18"/>
        </w:rPr>
        <w:t>enable_service q-agt</w:t>
      </w:r>
    </w:p>
    <w:p>
      <w:pPr>
        <w:spacing w:after="40"/>
      </w:pPr>
      <w:r>
        <w:rPr>
          <w:rFonts w:ascii="Courier New" w:hAnsi="Courier New"/>
          <w:color w:val="333333"/>
          <w:sz w:val="18"/>
        </w:rPr>
        <w:t>enable_service q-dhcp</w:t>
      </w:r>
    </w:p>
    <w:p>
      <w:pPr>
        <w:spacing w:after="40"/>
      </w:pPr>
      <w:r>
        <w:rPr>
          <w:rFonts w:ascii="Courier New" w:hAnsi="Courier New"/>
          <w:color w:val="333333"/>
          <w:sz w:val="18"/>
        </w:rPr>
        <w:t>enable_service q-l3</w:t>
      </w:r>
    </w:p>
    <w:p>
      <w:pPr>
        <w:spacing w:after="40"/>
      </w:pPr>
      <w:r>
        <w:rPr>
          <w:rFonts w:ascii="Courier New" w:hAnsi="Courier New"/>
          <w:color w:val="333333"/>
          <w:sz w:val="18"/>
        </w:rPr>
        <w:t>enable_service q-meta</w:t>
      </w:r>
    </w:p>
    <w:p>
      <w:pPr>
        <w:spacing w:after="40"/>
      </w:pPr>
      <w:r>
        <w:rPr>
          <w:rFonts w:ascii="Courier New" w:hAnsi="Courier New"/>
          <w:color w:val="333333"/>
          <w:sz w:val="18"/>
        </w:rPr>
        <w:t>enable_service neutron</w:t>
      </w:r>
    </w:p>
    <w:p>
      <w:pPr>
        <w:spacing w:after="40"/>
      </w:pPr>
      <w:r>
        <w:rPr>
          <w:rFonts w:ascii="Courier New" w:hAnsi="Courier New"/>
          <w:color w:val="333333"/>
          <w:sz w:val="18"/>
        </w:rPr>
        <w:t>enable_service horizon</w:t>
      </w:r>
    </w:p>
    <w:p>
      <w:pPr>
        <w:spacing w:after="40"/>
      </w:pPr>
      <w:r>
        <w:rPr>
          <w:rFonts w:ascii="Courier New" w:hAnsi="Courier New"/>
          <w:color w:val="333333"/>
          <w:sz w:val="18"/>
        </w:rPr>
        <w:t>EOF</w:t>
      </w:r>
    </w:p>
    <w:p>
      <w:pPr>
        <w:spacing w:after="40"/>
      </w:pPr>
      <w:r>
        <w:rPr>
          <w:rFonts w:ascii="Courier New" w:hAnsi="Courier New"/>
          <w:color w:val="333333"/>
          <w:sz w:val="18"/>
        </w:rPr>
      </w:r>
    </w:p>
    <w:p>
      <w:pPr>
        <w:spacing w:after="40"/>
      </w:pPr>
      <w:r>
        <w:rPr>
          <w:rFonts w:ascii="Courier New" w:hAnsi="Courier New"/>
          <w:color w:val="333333"/>
          <w:sz w:val="18"/>
        </w:rPr>
        <w:t># Run the installation script</w:t>
      </w:r>
    </w:p>
    <w:p>
      <w:pPr>
        <w:spacing w:after="40"/>
      </w:pPr>
      <w:r>
        <w:rPr>
          <w:rFonts w:ascii="Courier New" w:hAnsi="Courier New"/>
          <w:color w:val="333333"/>
          <w:sz w:val="18"/>
        </w:rPr>
        <w:t>./stack.sh</w:t>
      </w:r>
    </w:p>
    <w:p/>
    <w:p>
      <w:pPr>
        <w:pStyle w:val="Heading3"/>
      </w:pPr>
      <w:r>
        <w:t>Sample Input/Output</w:t>
      </w:r>
    </w:p>
    <w:p/>
    <w:p>
      <w:r/>
      <w:r>
        <w:rPr>
          <w:b/>
        </w:rPr>
        <w:t>Input:</w:t>
      </w:r>
      <w:r/>
    </w:p>
    <w:p>
      <w:pPr>
        <w:pStyle w:val="ListBullet"/>
      </w:pPr>
      <w:r>
        <w:t xml:space="preserve">A clean Ubuntu 22.04 server with IP address </w:t>
      </w:r>
      <w:r>
        <w:rPr>
          <w:rFonts w:ascii="Courier New" w:hAnsi="Courier New"/>
          <w:color w:val="CC4444"/>
        </w:rPr>
        <w:t>192.168.1.100</w:t>
      </w:r>
      <w:r>
        <w:t>.</w:t>
      </w:r>
    </w:p>
    <w:p>
      <w:pPr>
        <w:pStyle w:val="ListBullet"/>
      </w:pPr>
      <w:r>
        <w:t>Execution of the above Bash commands.</w:t>
      </w:r>
    </w:p>
    <w:p/>
    <w:p>
      <w:r/>
      <w:r>
        <w:rPr>
          <w:b/>
        </w:rPr>
        <w:t>Output (Truncated for Brevity):</w:t>
      </w:r>
      <w:r/>
    </w:p>
    <w:p/>
    <w:p>
      <w:pPr>
        <w:spacing w:after="40"/>
      </w:pPr>
      <w:r>
        <w:rPr>
          <w:rFonts w:ascii="Courier New" w:hAnsi="Courier New"/>
          <w:color w:val="333333"/>
          <w:sz w:val="18"/>
        </w:rPr>
        <w:t>...</w:t>
      </w:r>
    </w:p>
    <w:p>
      <w:pPr>
        <w:spacing w:after="40"/>
      </w:pPr>
      <w:r>
        <w:rPr>
          <w:rFonts w:ascii="Courier New" w:hAnsi="Courier New"/>
          <w:color w:val="333333"/>
          <w:sz w:val="18"/>
        </w:rPr>
        <w:t>+------------------------------------------------------------------------------+</w:t>
      </w:r>
    </w:p>
    <w:p>
      <w:pPr>
        <w:spacing w:after="40"/>
      </w:pPr>
      <w:r>
        <w:rPr>
          <w:rFonts w:ascii="Courier New" w:hAnsi="Courier New"/>
          <w:color w:val="333333"/>
          <w:sz w:val="18"/>
        </w:rPr>
        <w:t>| Horizon is now available at http://192.168.1.100/dashboard                   |</w:t>
      </w:r>
    </w:p>
    <w:p>
      <w:pPr>
        <w:spacing w:after="40"/>
      </w:pPr>
      <w:r>
        <w:rPr>
          <w:rFonts w:ascii="Courier New" w:hAnsi="Courier New"/>
          <w:color w:val="333333"/>
          <w:sz w:val="18"/>
        </w:rPr>
        <w:t>| The default users are: admin and demo                                        |</w:t>
      </w:r>
    </w:p>
    <w:p>
      <w:pPr>
        <w:spacing w:after="40"/>
      </w:pPr>
      <w:r>
        <w:rPr>
          <w:rFonts w:ascii="Courier New" w:hAnsi="Courier New"/>
          <w:color w:val="333333"/>
          <w:sz w:val="18"/>
        </w:rPr>
        <w:t>| The password: supersecret                                                    |</w:t>
      </w:r>
    </w:p>
    <w:p>
      <w:pPr>
        <w:spacing w:after="40"/>
      </w:pPr>
      <w:r>
        <w:rPr>
          <w:rFonts w:ascii="Courier New" w:hAnsi="Courier New"/>
          <w:color w:val="333333"/>
          <w:sz w:val="18"/>
        </w:rPr>
        <w:t>+------------------------------------------------------------------------------+</w:t>
      </w:r>
    </w:p>
    <w:p>
      <w:pPr>
        <w:spacing w:after="40"/>
      </w:pPr>
      <w:r>
        <w:rPr>
          <w:rFonts w:ascii="Courier New" w:hAnsi="Courier New"/>
          <w:color w:val="333333"/>
          <w:sz w:val="18"/>
        </w:rPr>
        <w:t>...</w:t>
      </w:r>
    </w:p>
    <w:p>
      <w:pPr>
        <w:spacing w:after="40"/>
      </w:pPr>
      <w:r>
        <w:rPr>
          <w:rFonts w:ascii="Courier New" w:hAnsi="Courier New"/>
          <w:color w:val="333333"/>
          <w:sz w:val="18"/>
        </w:rPr>
        <w:t>This is your host IP address: 192.168.1.100</w:t>
      </w:r>
    </w:p>
    <w:p>
      <w:pPr>
        <w:spacing w:after="40"/>
      </w:pPr>
      <w:r>
        <w:rPr>
          <w:rFonts w:ascii="Courier New" w:hAnsi="Courier New"/>
          <w:color w:val="333333"/>
          <w:sz w:val="18"/>
        </w:rPr>
        <w:t>This is your host IPv6 address: ::1</w:t>
      </w:r>
    </w:p>
    <w:p>
      <w:pPr>
        <w:spacing w:after="40"/>
      </w:pPr>
      <w:r>
        <w:rPr>
          <w:rFonts w:ascii="Courier New" w:hAnsi="Courier New"/>
          <w:color w:val="333333"/>
          <w:sz w:val="18"/>
        </w:rPr>
        <w:t>...</w:t>
      </w:r>
    </w:p>
    <w:p>
      <w:pPr>
        <w:spacing w:after="40"/>
      </w:pPr>
      <w:r>
        <w:rPr>
          <w:rFonts w:ascii="Courier New" w:hAnsi="Courier New"/>
          <w:color w:val="333333"/>
          <w:sz w:val="18"/>
        </w:rPr>
        <w:t>+------------------------------------------------------------------------------+</w:t>
      </w:r>
    </w:p>
    <w:p>
      <w:pPr>
        <w:spacing w:after="40"/>
      </w:pPr>
      <w:r>
        <w:rPr>
          <w:rFonts w:ascii="Courier New" w:hAnsi="Courier New"/>
          <w:color w:val="333333"/>
          <w:sz w:val="18"/>
        </w:rPr>
        <w:t>| Services are running under systemd unit files                                |</w:t>
      </w:r>
    </w:p>
    <w:p>
      <w:pPr>
        <w:spacing w:after="40"/>
      </w:pPr>
      <w:r>
        <w:rPr>
          <w:rFonts w:ascii="Courier New" w:hAnsi="Courier New"/>
          <w:color w:val="333333"/>
          <w:sz w:val="18"/>
        </w:rPr>
        <w:t>| For more information see:                                                    |</w:t>
      </w:r>
    </w:p>
    <w:p>
      <w:pPr>
        <w:spacing w:after="40"/>
      </w:pPr>
      <w:r>
        <w:rPr>
          <w:rFonts w:ascii="Courier New" w:hAnsi="Courier New"/>
          <w:color w:val="333333"/>
          <w:sz w:val="18"/>
        </w:rPr>
        <w:t>| https://docs.openstack.org/devstack/latest/systemd.html                      |</w:t>
      </w:r>
    </w:p>
    <w:p>
      <w:pPr>
        <w:spacing w:after="40"/>
      </w:pPr>
      <w:r>
        <w:rPr>
          <w:rFonts w:ascii="Courier New" w:hAnsi="Courier New"/>
          <w:color w:val="333333"/>
          <w:sz w:val="18"/>
        </w:rPr>
        <w:t>+------------------------------------------------------------------------------+</w:t>
      </w:r>
    </w:p>
    <w:p>
      <w:pPr>
        <w:spacing w:after="40"/>
      </w:pPr>
      <w:r>
        <w:rPr>
          <w:rFonts w:ascii="Courier New" w:hAnsi="Courier New"/>
          <w:color w:val="333333"/>
          <w:sz w:val="18"/>
        </w:rPr>
        <w:t>...</w:t>
      </w:r>
    </w:p>
    <w:p>
      <w:pPr>
        <w:spacing w:after="40"/>
      </w:pPr>
      <w:r>
        <w:rPr>
          <w:rFonts w:ascii="Courier New" w:hAnsi="Courier New"/>
          <w:color w:val="333333"/>
          <w:sz w:val="18"/>
        </w:rPr>
        <w:t>2024-05-20 10:30:12.597 | stack.sh completed in 1122 seconds.</w:t>
      </w:r>
    </w:p>
    <w:p/>
    <w:p>
      <w:pPr>
        <w:pStyle w:val="Heading3"/>
      </w:pPr>
      <w:r>
        <w:t>Step-by-Step Walkthrough of the Process</w:t>
      </w:r>
    </w:p>
    <w:p>
      <w:pPr>
        <w:pStyle w:val="ListNumber"/>
      </w:pPr>
      <w:r/>
      <w:r>
        <w:rPr>
          <w:b/>
        </w:rPr>
        <w:t>User and Environment Setup:</w:t>
      </w:r>
      <w:r>
        <w:t xml:space="preserve"> The script first creates a dedicated user to isolate the OpenStack installation from the host system, minimizing potential conflicts.</w:t>
      </w:r>
    </w:p>
    <w:p>
      <w:pPr>
        <w:pStyle w:val="ListNumber"/>
      </w:pPr>
      <w:r/>
      <w:r>
        <w:rPr>
          <w:b/>
        </w:rPr>
        <w:t>Repository Cloning:</w:t>
      </w:r>
      <w:r>
        <w:t xml:space="preserve"> It fetches the latest DevStack scripts from the official repository, which contain all the logic for installing and configuring OpenStack.</w:t>
      </w:r>
    </w:p>
    <w:p>
      <w:pPr>
        <w:pStyle w:val="ListNumber"/>
      </w:pPr>
      <w:r/>
      <w:r>
        <w:rPr>
          <w:b/>
        </w:rPr>
        <w:t>Configuration:</w:t>
      </w:r>
      <w:r>
        <w:t xml:space="preserve"> The </w:t>
      </w:r>
      <w:r>
        <w:rPr>
          <w:rFonts w:ascii="Courier New" w:hAnsi="Courier New"/>
          <w:color w:val="CC4444"/>
        </w:rPr>
        <w:t>local.conf</w:t>
      </w:r>
      <w:r>
        <w:t xml:space="preserve"> file is created to define critical parameters like passwords, the host IP address, and which specific OpenStack services to enable. This file drives the entire automated installation.</w:t>
      </w:r>
    </w:p>
    <w:p>
      <w:pPr>
        <w:pStyle w:val="ListNumber"/>
      </w:pPr>
      <w:r>
        <w:t>**Execution (</w:t>
      </w:r>
      <w:r>
        <w:rPr>
          <w:rFonts w:ascii="Courier New" w:hAnsi="Courier New"/>
          <w:color w:val="CC4444"/>
        </w:rPr>
        <w:t>stack.sh</w:t>
      </w:r>
      <w:r>
        <w:t>):** This master script performs the following key actions sequentially:</w:t>
      </w:r>
    </w:p>
    <w:p>
      <w:pPr>
        <w:pStyle w:val="ListBullet"/>
      </w:pPr>
      <w:r/>
      <w:r>
        <w:rPr>
          <w:b/>
        </w:rPr>
        <w:t>System Preparation:</w:t>
      </w:r>
      <w:r>
        <w:t xml:space="preserve"> Installs core dependencies (e.g., Python, git, pip).</w:t>
      </w:r>
    </w:p>
    <w:p>
      <w:pPr>
        <w:pStyle w:val="ListBullet"/>
      </w:pPr>
      <w:r/>
      <w:r>
        <w:rPr>
          <w:b/>
        </w:rPr>
        <w:t>Service Installation:</w:t>
      </w:r>
      <w:r>
        <w:t xml:space="preserve"> For each service defined in </w:t>
      </w:r>
      <w:r>
        <w:rPr>
          <w:rFonts w:ascii="Courier New" w:hAnsi="Courier New"/>
          <w:color w:val="CC4444"/>
        </w:rPr>
        <w:t>local.conf</w:t>
      </w:r>
      <w:r>
        <w:t xml:space="preserve"> (Nova, Neutron, etc.), it:</w:t>
      </w:r>
    </w:p>
    <w:p>
      <w:pPr>
        <w:pStyle w:val="ListBullet"/>
      </w:pPr>
      <w:r>
        <w:t>Clones the service's source code from its repository.</w:t>
      </w:r>
    </w:p>
    <w:p>
      <w:pPr>
        <w:pStyle w:val="ListBullet"/>
      </w:pPr>
      <w:r>
        <w:t xml:space="preserve">Installs the service's Python dependencies using </w:t>
      </w:r>
      <w:r>
        <w:rPr>
          <w:rFonts w:ascii="Courier New" w:hAnsi="Courier New"/>
          <w:color w:val="CC4444"/>
        </w:rPr>
        <w:t>pip</w:t>
      </w:r>
      <w:r>
        <w:t>.</w:t>
      </w:r>
    </w:p>
    <w:p>
      <w:pPr>
        <w:pStyle w:val="ListBullet"/>
      </w:pPr>
      <w:r>
        <w:t xml:space="preserve">Creates and populates the service's configuration files (e.g., </w:t>
      </w:r>
      <w:r>
        <w:rPr>
          <w:rFonts w:ascii="Courier New" w:hAnsi="Courier New"/>
          <w:color w:val="CC4444"/>
        </w:rPr>
        <w:t>nova.conf</w:t>
      </w:r>
      <w:r>
        <w:t xml:space="preserve">, </w:t>
      </w:r>
      <w:r>
        <w:rPr>
          <w:rFonts w:ascii="Courier New" w:hAnsi="Courier New"/>
          <w:color w:val="CC4444"/>
        </w:rPr>
        <w:t>neutron.conf</w:t>
      </w:r>
      <w:r>
        <w:t>).</w:t>
      </w:r>
    </w:p>
    <w:p>
      <w:pPr>
        <w:pStyle w:val="ListBullet"/>
      </w:pPr>
      <w:r>
        <w:t>Initializes the service's database schema.</w:t>
      </w:r>
    </w:p>
    <w:p>
      <w:pPr>
        <w:pStyle w:val="ListBullet"/>
      </w:pPr>
      <w:r/>
      <w:r>
        <w:rPr>
          <w:b/>
        </w:rPr>
        <w:t>Service Startup:</w:t>
      </w:r>
      <w:r>
        <w:t xml:space="preserve"> Starts all installed services.</w:t>
      </w:r>
    </w:p>
    <w:p>
      <w:pPr>
        <w:pStyle w:val="ListBullet"/>
      </w:pPr>
      <w:r/>
      <w:r>
        <w:rPr>
          <w:b/>
        </w:rPr>
        <w:t>Network Setup:</w:t>
      </w:r>
      <w:r>
        <w:t xml:space="preserve"> Configures initial Neutron networks, subnets, and security groups to allow basic connectivity for future instances.</w:t>
      </w:r>
    </w:p>
    <w:p>
      <w:pPr>
        <w:pStyle w:val="ListBullet"/>
      </w:pPr>
      <w:r/>
      <w:r>
        <w:rPr>
          <w:b/>
        </w:rPr>
        <w:t>Verification:</w:t>
      </w:r>
      <w:r>
        <w:t xml:space="preserve"> Performs basic checks to confirm the core services are running and accessible.</w:t>
      </w:r>
    </w:p>
    <w:p>
      <w:pPr>
        <w:pStyle w:val="ListBullet"/>
      </w:pPr>
      <w:r/>
      <w:r>
        <w:rPr>
          <w:b/>
        </w:rPr>
        <w:t>Dashboard Setup:</w:t>
      </w:r>
      <w:r>
        <w:t xml:space="preserve"> Deploys the Horizon web dashboard and provides the login URL and credentials.</w:t>
      </w:r>
    </w:p>
    <w:p/>
    <w:p>
      <w:pPr>
        <w:pStyle w:val="Heading2"/>
      </w:pPr>
      <w:r>
        <w:t>Time Complexity Analysis</w:t>
      </w:r>
    </w:p>
    <w:p>
      <w:r>
        <w:t>The complexity of this procedure is not algorithmic in the traditional sense, as it is an installation and configuration process. Its "complexity" is measured in terms of execution time and resource consumption.</w:t>
      </w:r>
    </w:p>
    <w:p/>
    <w:p>
      <w:pPr>
        <w:pStyle w:val="ListBullet"/>
      </w:pPr>
      <w:r/>
      <w:r>
        <w:rPr>
          <w:b/>
        </w:rPr>
        <w:t>Time "Complexity" (Execution Time):</w:t>
      </w:r>
      <w:r>
        <w:t xml:space="preserve"> The process is deterministic and linear, consisting of a long sequence of dependent shell commands. The time required is directly proportional to the number of services being enabled and the speed of the internet connection (for downloading packages and source code).</w:t>
      </w:r>
    </w:p>
    <w:p>
      <w:pPr>
        <w:pStyle w:val="ListBullet"/>
      </w:pPr>
      <w:r/>
      <w:r>
        <w:rPr>
          <w:b/>
        </w:rPr>
        <w:t>Best/Average/Worst Case:</w:t>
      </w:r>
      <w:r>
        <w:t xml:space="preserve"> Under stable network conditions, the process consistently takes </w:t>
      </w:r>
      <w:r>
        <w:rPr>
          <w:b/>
        </w:rPr>
        <w:t>15 to 45 minutes</w:t>
      </w:r>
      <w:r>
        <w:t xml:space="preserve"> on a machine meeting the minimum requirements. The worst case involves network timeouts or dependency conflicts, which can significantly increase the time if manual intervention is required.</w:t>
      </w:r>
    </w:p>
    <w:p>
      <w:pPr>
        <w:pStyle w:val="ListBullet"/>
      </w:pPr>
      <w:r/>
      <w:r>
        <w:rPr>
          <w:b/>
        </w:rPr>
        <w:t>Space Complexity:</w:t>
      </w:r>
      <w:r>
        <w:t xml:space="preserve"> The installation consumes a significant amount of disk space due to the numerous code repositories, Python libraries, and supporting services (e.g., MariaDB, RabbitMQ). A typical all-in-one DevStack installation requires </w:t>
      </w:r>
      <w:r>
        <w:rPr>
          <w:b/>
        </w:rPr>
        <w:t>approximately 10-15 GB</w:t>
      </w:r>
      <w:r>
        <w:t xml:space="preserve"> of free disk space.</w:t>
      </w:r>
    </w:p>
    <w:p>
      <w:pPr>
        <w:pStyle w:val="ListBullet"/>
      </w:pPr>
      <w:r/>
      <w:r>
        <w:rPr>
          <w:b/>
        </w:rPr>
        <w:t>Justification:</w:t>
      </w:r>
      <w:r>
        <w:t xml:space="preserve"> The process is I/O and network-bound. The time is dominated by downloading packages and source code. The space is consumed by the installed software, libraries, and subsequent disk images and instances that will be created within the OpenStack environment itself.</w:t>
      </w:r>
    </w:p>
    <w:p/>
    <w:p>
      <w:pPr>
        <w:pStyle w:val="Heading2"/>
      </w:pPr>
      <w:r>
        <w:t>Conclusion</w:t>
      </w:r>
    </w:p>
    <w:p>
      <w:r>
        <w:t>This experiment successfully demonstrated the process of deploying a foundational OpenStack cloud using the DevStack automation tool. The hands-on setup provided crucial insight into the modular, service-based architecture of OpenStack, highlighting the roles of core components like Nova, Neutron, and Keystone. While DevStack is not intended for production use due to its all-in-one nature and focus on the latest code, it is an exceptionally effective tool for learning, development, and testing. The resulting environment serves as a perfect sandbox for further exploration of cloud orchestration, virtual network management, and deploying complex applications on an IaaS platform, mirroring the core principles of real-world private and public cloud infrastructures.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