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4"/>
          <w:szCs w:val="24"/>
        </w:rPr>
        <w:t>Anderson Claudino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cs="Arial"/>
          <w:b/>
          <w:b/>
          <w:bCs/>
          <w:color w:val="222222"/>
          <w:sz w:val="22"/>
          <w:szCs w:val="22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PROPOSTA DE HEALTH MANAGEMENT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eastAsia="en-US"/>
        </w:rPr>
        <w:t>2023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Toc74532087">
            <w:r>
              <w:rPr>
                <w:webHidden/>
                <w:rStyle w:val="IndexLink"/>
              </w:rPr>
              <w:t>1. Apresentação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88">
            <w:r>
              <w:rPr>
                <w:webHidden/>
                <w:rStyle w:val="IndexLink"/>
                <w:rFonts w:cs="Arial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89">
            <w:r>
              <w:rPr>
                <w:webHidden/>
                <w:rStyle w:val="IndexLink"/>
                <w:rFonts w:cs="Arial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0">
            <w:r>
              <w:rPr>
                <w:webHidden/>
                <w:rStyle w:val="IndexLink"/>
                <w:rFonts w:cs="Arial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091">
            <w:r>
              <w:rPr>
                <w:webHidden/>
                <w:rStyle w:val="IndexLink"/>
              </w:rPr>
              <w:t>2. 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2">
            <w:r>
              <w:rPr>
                <w:webHidden/>
                <w:rStyle w:val="IndexLink"/>
                <w:rFonts w:cs="Arial"/>
                <w:lang w:eastAsia="pt-BR"/>
              </w:rPr>
              <w:t>2.1. 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3">
            <w:r>
              <w:rPr>
                <w:webHidden/>
                <w:rStyle w:val="IndexLink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4">
            <w:r>
              <w:rPr>
                <w:webHidden/>
                <w:rStyle w:val="IndexLink"/>
                <w:lang w:eastAsia="pt-BR"/>
              </w:rPr>
              <w:t>2.3. Detalhamento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5">
            <w:r>
              <w:rPr>
                <w:webHidden/>
                <w:rStyle w:val="IndexLink"/>
                <w:lang w:eastAsia="pt-BR"/>
              </w:rPr>
              <w:t>2.4. Projeto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6">
            <w:r>
              <w:rPr>
                <w:webHidden/>
                <w:rStyle w:val="IndexLink"/>
                <w:lang w:eastAsia="pt-BR"/>
              </w:rPr>
              <w:t>2.5. 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097">
            <w:r>
              <w:rPr>
                <w:webHidden/>
                <w:rStyle w:val="IndexLink"/>
              </w:rPr>
              <w:t>3.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8">
            <w:r>
              <w:rPr>
                <w:webHidden/>
                <w:rStyle w:val="IndexLink"/>
                <w:lang w:eastAsia="pt-BR"/>
              </w:rPr>
              <w:t xml:space="preserve">3.1. Arquitetura de </w:t>
            </w:r>
            <w:r>
              <w:rPr>
                <w:rStyle w:val="IndexLink"/>
                <w:i/>
                <w:lang w:eastAsia="pt-BR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9">
            <w:r>
              <w:rPr>
                <w:webHidden/>
                <w:rStyle w:val="IndexLink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0">
            <w:r>
              <w:rPr>
                <w:webHidden/>
                <w:rStyle w:val="IndexLink"/>
              </w:rPr>
              <w:t>4.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1">
            <w:r>
              <w:rPr>
                <w:webHidden/>
                <w:rStyle w:val="IndexLink"/>
              </w:rPr>
              <w:t>5. URLs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2">
            <w:r>
              <w:rPr>
                <w:webHidden/>
                <w:rStyle w:val="IndexLink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3">
            <w:r>
              <w:rPr>
                <w:webHidden/>
                <w:rStyle w:val="IndexLink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4">
            <w:r>
              <w:rPr>
                <w:webHidden/>
                <w:rStyle w:val="IndexLink"/>
                <w:lang w:eastAsia="pt-BR"/>
              </w:rPr>
              <w:t>5.3. Vídeo de apresentação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5">
            <w:r>
              <w:rPr>
                <w:webHidden/>
                <w:rStyle w:val="IndexLink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2"/>
        <w:tabs>
          <w:tab w:val="clear" w:pos="709"/>
          <w:tab w:val="right" w:pos="9061" w:leader="dot"/>
        </w:tabs>
        <w:suppressAutoHyphens w:val="true"/>
        <w:rPr>
          <w:rFonts w:ascii="Calibri" w:hAnsi="Calibri" w:eastAsia="Times New Roman"/>
          <w:sz w:val="22"/>
          <w:lang w:eastAsia="pt-BR"/>
        </w:rPr>
      </w:pPr>
      <w:r>
        <w:rPr>
          <w:rFonts w:eastAsia="Times New Roman" w:ascii="Calibri" w:hAnsi="Calibri"/>
          <w:sz w:val="22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360" w:before="0" w:after="0"/>
        <w:ind w:left="709" w:hanging="352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0" w:name="_Toc74532087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1" w:name="_Toc74532088"/>
      <w:bookmarkStart w:id="2" w:name="_Toc297133343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Desenvolver uma relação profissional entre </w:t>
      </w:r>
      <w:r>
        <w:rPr>
          <w:rFonts w:cs="Arial" w:ascii="Arial" w:hAnsi="Arial"/>
          <w:sz w:val="24"/>
          <w:szCs w:val="24"/>
          <w:lang w:eastAsia="pt-BR"/>
        </w:rPr>
        <w:t>profissionais da saúde, laboratórios</w:t>
      </w:r>
      <w:r>
        <w:rPr>
          <w:rFonts w:cs="Arial" w:ascii="Arial" w:hAnsi="Arial"/>
          <w:sz w:val="24"/>
          <w:szCs w:val="24"/>
          <w:lang w:eastAsia="pt-BR"/>
        </w:rPr>
        <w:t xml:space="preserve"> e clientes de forma a manter um histórico de evolução dos parâmetros do cliente como peso, estatura e IMC.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A aplicação será utilizada para conectar </w:t>
      </w:r>
      <w:r>
        <w:rPr>
          <w:rFonts w:cs="Arial" w:ascii="Arial" w:hAnsi="Arial"/>
          <w:sz w:val="24"/>
          <w:szCs w:val="24"/>
          <w:lang w:eastAsia="pt-BR"/>
        </w:rPr>
        <w:t>profissionais de saude, laboratórios</w:t>
      </w:r>
      <w:r>
        <w:rPr>
          <w:rFonts w:cs="Arial" w:ascii="Arial" w:hAnsi="Arial"/>
          <w:sz w:val="24"/>
          <w:szCs w:val="24"/>
          <w:lang w:eastAsia="pt-BR"/>
        </w:rPr>
        <w:t xml:space="preserve"> e clientes e manter o histórico de evolução do cliente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3" w:name="_Toc74532089"/>
      <w:r>
        <w:rPr>
          <w:rFonts w:cs="Arial"/>
          <w:lang w:val="pt-BR" w:eastAsia="pt-BR"/>
        </w:rPr>
        <w:t>1.1. Público alvo</w:t>
      </w:r>
      <w:bookmarkEnd w:id="3"/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O público alvo serão nutricionistas e clientes que precisão de nutricionistas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cs="Arial" w:ascii="Arial" w:hAnsi="Arial"/>
          <w:sz w:val="22"/>
          <w:szCs w:val="22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4" w:name="_Toc74532090"/>
      <w:r>
        <w:rPr>
          <w:rFonts w:cs="Arial"/>
          <w:lang w:val="pt-BR" w:eastAsia="pt-BR"/>
        </w:rPr>
        <w:t>1.2. Requisitos</w:t>
      </w:r>
      <w:bookmarkEnd w:id="4"/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Registro de nutricionistas;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Registro de cliente;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Nutricionista pode enviar cardápio para cliente;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Cliente tem um dashboard onde pode ser visualizado a evolução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5" w:name="_Toc74532091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6" w:name="_Toc74532092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>
      <w:pPr>
        <w:pStyle w:val="Normal"/>
        <w:spacing w:lineRule="auto" w:line="360"/>
        <w:ind w:firstLine="709"/>
        <w:jc w:val="both"/>
        <w:rPr>
          <w:sz w:val="22"/>
          <w:szCs w:val="22"/>
        </w:rPr>
      </w:pPr>
      <w:r>
        <w:rPr/>
        <w:drawing>
          <wp:inline distT="0" distB="0" distL="114935" distR="114935">
            <wp:extent cx="4572000" cy="2581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uppressAutoHyphens w:val="true"/>
        <w:rPr>
          <w:lang w:val="pt-BR" w:eastAsia="pt-BR"/>
        </w:rPr>
      </w:pPr>
      <w:bookmarkStart w:id="7" w:name="_Toc74532093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rPr>
          <w:lang w:val="pt-BR" w:eastAsia="pt-BR"/>
        </w:rPr>
      </w:pPr>
      <w:r>
        <w:rPr/>
      </w:r>
    </w:p>
    <w:p>
      <w:pPr>
        <w:pStyle w:val="Normal"/>
        <w:numPr>
          <w:ilvl w:val="0"/>
          <w:numId w:val="5"/>
        </w:numPr>
        <w:suppressAutoHyphens w:val="true"/>
        <w:rPr>
          <w:lang w:val="pt-BR" w:eastAsia="pt-BR"/>
        </w:rPr>
      </w:pPr>
      <w:r>
        <w:rPr>
          <w:lang w:val="pt-BR" w:eastAsia="pt-BR"/>
        </w:rPr>
        <w:t xml:space="preserve">Cliente, pode </w:t>
      </w:r>
      <w:r>
        <w:rPr>
          <w:lang w:val="pt-BR" w:eastAsia="pt-BR"/>
        </w:rPr>
        <w:t>acessar resultados da consulta médica e resultados de laboratório;</w:t>
      </w:r>
    </w:p>
    <w:p>
      <w:pPr>
        <w:pStyle w:val="Normal"/>
        <w:numPr>
          <w:ilvl w:val="0"/>
          <w:numId w:val="4"/>
        </w:numPr>
        <w:suppressAutoHyphens w:val="true"/>
        <w:rPr>
          <w:lang w:val="pt-BR" w:eastAsia="pt-BR"/>
        </w:rPr>
      </w:pPr>
      <w:r>
        <w:rPr>
          <w:lang w:val="pt-BR" w:eastAsia="pt-BR"/>
        </w:rPr>
        <w:t xml:space="preserve">Médicos, </w:t>
      </w:r>
      <w:r>
        <w:rPr>
          <w:lang w:val="pt-BR" w:eastAsia="pt-BR"/>
        </w:rPr>
        <w:t>podem gerar uma receita médica e fazer uma solicitação de para um exame;</w:t>
      </w:r>
    </w:p>
    <w:p>
      <w:pPr>
        <w:pStyle w:val="Normal"/>
        <w:numPr>
          <w:ilvl w:val="0"/>
          <w:numId w:val="3"/>
        </w:numPr>
        <w:suppressAutoHyphens w:val="true"/>
        <w:rPr>
          <w:lang w:val="pt-BR" w:eastAsia="pt-BR"/>
        </w:rPr>
      </w:pPr>
      <w:r>
        <w:rPr>
          <w:lang w:val="pt-BR" w:eastAsia="pt-BR"/>
        </w:rPr>
        <w:t xml:space="preserve">Laboratórios </w:t>
      </w:r>
      <w:r>
        <w:rPr>
          <w:lang w:val="pt-BR" w:eastAsia="pt-BR"/>
        </w:rPr>
        <w:t>podem</w:t>
      </w:r>
      <w:r>
        <w:rPr>
          <w:lang w:val="pt-BR" w:eastAsia="pt-BR"/>
        </w:rPr>
        <w:t xml:space="preserve"> </w:t>
      </w:r>
      <w:r>
        <w:rPr>
          <w:lang w:val="pt-BR" w:eastAsia="pt-BR"/>
        </w:rPr>
        <w:t>realizar um exame;</w:t>
      </w:r>
    </w:p>
    <w:p>
      <w:pPr>
        <w:pStyle w:val="Heading2"/>
        <w:rPr>
          <w:lang w:eastAsia="pt-BR"/>
        </w:rPr>
      </w:pPr>
      <w:r>
        <w:rPr/>
      </w:r>
    </w:p>
    <w:p>
      <w:pPr>
        <w:pStyle w:val="Heading2"/>
        <w:rPr>
          <w:lang w:eastAsia="pt-BR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Nesta seção, cada caso de uso deve ser detalhado. Esse detalhamento deve incluir uma descrição do caso de uso, a lista de atores que participam do caso de uso, as pré e pós-condições e os fluxos de eventos (básico, alternativo, de exceção, sub-fluxos, etc.).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eastAsia="pt-BR"/>
        </w:rPr>
      </w:pPr>
      <w:bookmarkStart w:id="9" w:name="_Toc74532095"/>
      <w:r>
        <w:rPr>
          <w:lang w:eastAsia="pt-BR"/>
        </w:rPr>
        <w:t xml:space="preserve">2.4. </w:t>
      </w:r>
      <w:r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 fluxo do usuário no sistema e o layout das interfaces, incluindo uma descrição dos campos e comandos em cada uma delas. Como forma de layout, use um wireframes ou as interfaces já implementadas.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necessário, use um diagrama de estados para representar o comportamento de uma interface ou fluxo de um processo associado à funcionalidade em questão.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eastAsia="pt-BR"/>
        </w:rPr>
      </w:pPr>
      <w:bookmarkStart w:id="10" w:name="_Toc74532096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11" w:name="_Toc74532097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760" cy="3632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lang w:val="pt-BR" w:eastAsia="pt-BR"/>
        </w:rPr>
      </w:pPr>
      <w:bookmarkStart w:id="13" w:name="_Toc74532099"/>
      <w:r>
        <w:rPr>
          <w:lang w:eastAsia="pt-BR"/>
        </w:rPr>
        <w:t xml:space="preserve"> </w:t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/>
      </w:r>
    </w:p>
    <w:p>
      <w:pPr>
        <w:pStyle w:val="Heading2"/>
        <w:rPr>
          <w:lang w:val="pt-BR" w:eastAsia="pt-BR"/>
        </w:rPr>
      </w:pPr>
      <w:r>
        <w:rPr>
          <w:lang w:eastAsia="pt-BR"/>
        </w:rPr>
        <w:t xml:space="preserve">3.2. </w:t>
      </w:r>
      <w:r>
        <w:rPr>
          <w:lang w:eastAsia="pt-BR"/>
        </w:rPr>
        <w:t>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Descreva como a informação estará organizada na aplicação – hierarquias, categorias, rótulos (palavras-chave), etc.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também como será a navegação pelo espaço de navegação, os mecanismos de busca e de recuperação de informações. Opcionalmente inclua um diagrama hierárquico que mostre como as funcionalidades estão distribuídas pelo sistema.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rPr>
          <w:lang w:eastAsia="pt-BR"/>
        </w:rPr>
      </w:pPr>
      <w:bookmarkStart w:id="14" w:name="_Toc74532100"/>
      <w:r>
        <w:rPr>
          <w:lang w:eastAsia="pt-BR"/>
        </w:rPr>
        <w:t>4. Testes</w:t>
      </w:r>
      <w:bookmarkEnd w:id="14"/>
    </w:p>
    <w:p>
      <w:pPr>
        <w:pStyle w:val="ListParagraph"/>
        <w:numPr>
          <w:ilvl w:val="0"/>
          <w:numId w:val="1"/>
        </w:numPr>
        <w:bidi w:val="0"/>
        <w:spacing w:lineRule="auto" w:line="360" w:beforeAutospacing="0" w:before="0" w:afterAutospacing="0" w:after="0"/>
        <w:ind w:left="720" w:right="0" w:hanging="36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renderização das telas;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Autospacing="0" w:before="0" w:afterAutospacing="0" w:after="0"/>
        <w:ind w:left="720" w:right="0" w:hanging="36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retorna o token de acesso;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Autospacing="0" w:before="0" w:afterAutospacing="0" w:after="0"/>
        <w:ind w:left="720" w:right="0" w:hanging="36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cadastra um cardápio para um cliente;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Autospacing="0" w:before="0" w:afterAutospacing="0" w:after="0"/>
        <w:ind w:left="720" w:right="0" w:hanging="36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retorna um cardápio para um cliente;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Autospacing="0" w:before="0" w:afterAutospacing="0" w:after="0"/>
        <w:ind w:left="720" w:right="0" w:hanging="36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retorna todos os nutricionistas;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Autospacing="0" w:before="0" w:afterAutospacing="0" w:after="0"/>
        <w:ind w:left="720" w:right="0" w:hanging="36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retorna os parâmetros do cliente;</w:t>
      </w:r>
    </w:p>
    <w:p>
      <w:pPr>
        <w:pStyle w:val="Normal"/>
        <w:spacing w:lineRule="auto" w:line="360" w:before="0" w:after="0"/>
        <w:ind w:left="0" w:hanging="0"/>
        <w:jc w:val="both"/>
        <w:rPr>
          <w:rFonts w:cs="Calibri"/>
          <w:i/>
          <w:i/>
          <w:iCs/>
          <w:sz w:val="22"/>
          <w:szCs w:val="22"/>
        </w:rPr>
      </w:pPr>
      <w:r>
        <w:rPr>
          <w:rFonts w:cs="Calibri"/>
          <w:i/>
          <w:iCs/>
          <w:sz w:val="22"/>
          <w:szCs w:val="22"/>
        </w:rPr>
      </w:r>
    </w:p>
    <w:p>
      <w:pPr>
        <w:pStyle w:val="Heading1"/>
        <w:rPr>
          <w:lang w:val="pt-BR" w:eastAsia="pt-BR"/>
        </w:rPr>
      </w:pPr>
      <w:bookmarkStart w:id="15" w:name="_Toc74532101"/>
      <w:r>
        <w:rPr>
          <w:lang w:eastAsia="pt-BR"/>
        </w:rPr>
        <w:t>5. URL</w:t>
      </w:r>
      <w:r>
        <w:rPr>
          <w:lang w:val="pt-BR" w:eastAsia="pt-BR"/>
        </w:rPr>
        <w:t>s</w:t>
      </w:r>
      <w:bookmarkEnd w:id="1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endereço do código fonte se encontra em https://github.com/theander/health-management.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  <w:r>
        <w:br w:type="page"/>
      </w:r>
    </w:p>
    <w:p>
      <w:pPr>
        <w:pStyle w:val="Heading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bookmarkStart w:id="19" w:name="_Toc74532105"/>
      <w:bookmarkStart w:id="20" w:name="_Toc297133353"/>
      <w:bookmarkStart w:id="21" w:name="_Toc351475134"/>
      <w:r>
        <w:rPr/>
        <w:t>REFERÊNCIAS</w:t>
      </w:r>
      <w:bookmarkEnd w:id="19"/>
      <w:bookmarkEnd w:id="20"/>
      <w:bookmarkEnd w:id="21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bCs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/>
      </w:r>
    </w:p>
    <w:sectPr>
      <w:headerReference w:type="default" r:id="rId4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Heading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Heading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InternetLink">
    <w:name w:val="Hyperlink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VisitedInternetLink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qFormat/>
    <w:rsid w:val="00e54111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Footer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Endnote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Contents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Contents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7</Pages>
  <Words>734</Words>
  <Characters>3954</Characters>
  <CharactersWithSpaces>4608</CharactersWithSpaces>
  <Paragraphs>78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2022-09-10T22:50:36Z</dcterms:modified>
  <cp:revision>9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