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7A" w:rsidRDefault="002A5270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36D02C1" wp14:editId="780F765C">
            <wp:simplePos x="0" y="0"/>
            <wp:positionH relativeFrom="column">
              <wp:posOffset>133350</wp:posOffset>
            </wp:positionH>
            <wp:positionV relativeFrom="paragraph">
              <wp:posOffset>4886325</wp:posOffset>
            </wp:positionV>
            <wp:extent cx="5943600" cy="1619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EF9418F" wp14:editId="1B54EA69">
            <wp:simplePos x="0" y="0"/>
            <wp:positionH relativeFrom="column">
              <wp:posOffset>3057525</wp:posOffset>
            </wp:positionH>
            <wp:positionV relativeFrom="paragraph">
              <wp:posOffset>-76200</wp:posOffset>
            </wp:positionV>
            <wp:extent cx="3571875" cy="49053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B1815B" wp14:editId="6BBC5746">
            <wp:simplePos x="0" y="0"/>
            <wp:positionH relativeFrom="column">
              <wp:posOffset>-733425</wp:posOffset>
            </wp:positionH>
            <wp:positionV relativeFrom="paragraph">
              <wp:posOffset>-104775</wp:posOffset>
            </wp:positionV>
            <wp:extent cx="3619500" cy="4933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270" w:rsidRDefault="002A5270"/>
    <w:sectPr w:rsidR="002A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70"/>
    <w:rsid w:val="00152FF8"/>
    <w:rsid w:val="002A5270"/>
    <w:rsid w:val="0040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>Fidelity Investments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Lane, Andrew</dc:creator>
  <cp:lastModifiedBy>Lane, Andrew</cp:lastModifiedBy>
  <cp:revision>1</cp:revision>
  <dcterms:created xsi:type="dcterms:W3CDTF">2016-03-29T03:49:00Z</dcterms:created>
  <dcterms:modified xsi:type="dcterms:W3CDTF">2016-03-29T03:52:00Z</dcterms:modified>
</cp:coreProperties>
</file>