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41C" w:rsidRDefault="00472031" w:rsidP="00472031">
      <w:pPr>
        <w:pStyle w:val="ListParagraph"/>
        <w:numPr>
          <w:ilvl w:val="0"/>
          <w:numId w:val="1"/>
        </w:numPr>
      </w:pPr>
      <w:r>
        <w:t>They are very important places for trade, travel, communication, and finance</w:t>
      </w:r>
    </w:p>
    <w:p w:rsidR="00472031" w:rsidRDefault="00472031" w:rsidP="00472031">
      <w:pPr>
        <w:pStyle w:val="ListParagraph"/>
        <w:numPr>
          <w:ilvl w:val="0"/>
          <w:numId w:val="1"/>
        </w:numPr>
      </w:pPr>
      <w:r>
        <w:t xml:space="preserve">Through communication, due to technology. </w:t>
      </w:r>
    </w:p>
    <w:p w:rsidR="00472031" w:rsidRDefault="00472031" w:rsidP="00472031">
      <w:pPr>
        <w:pStyle w:val="ListParagraph"/>
        <w:numPr>
          <w:ilvl w:val="0"/>
          <w:numId w:val="1"/>
        </w:numPr>
      </w:pPr>
      <w:r>
        <w:t>The largest population cities in developed countries tend to be the most dominant. North America and Europe have the most cities on the higher rankings</w:t>
      </w:r>
    </w:p>
    <w:p w:rsidR="00472031" w:rsidRDefault="00472031" w:rsidP="00472031">
      <w:pPr>
        <w:pStyle w:val="ListParagraph"/>
        <w:numPr>
          <w:ilvl w:val="0"/>
          <w:numId w:val="1"/>
        </w:numPr>
      </w:pPr>
      <w:r>
        <w:t>All cities are linked to the global economy, and the network of world cities</w:t>
      </w:r>
      <w:bookmarkStart w:id="0" w:name="_GoBack"/>
      <w:bookmarkEnd w:id="0"/>
    </w:p>
    <w:p w:rsidR="00472031" w:rsidRDefault="00472031" w:rsidP="00472031">
      <w:pPr>
        <w:pStyle w:val="ListParagraph"/>
        <w:numPr>
          <w:ilvl w:val="0"/>
          <w:numId w:val="1"/>
        </w:numPr>
      </w:pPr>
      <w:r>
        <w:t xml:space="preserve">It lets us see which cities have a bigger influence. The core has the largest cities and the periphery are the cities that the core abuses/exploits. </w:t>
      </w:r>
    </w:p>
    <w:sectPr w:rsidR="0047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B7F92"/>
    <w:multiLevelType w:val="hybridMultilevel"/>
    <w:tmpl w:val="54F6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9F"/>
    <w:rsid w:val="00472031"/>
    <w:rsid w:val="006D60AA"/>
    <w:rsid w:val="0089541C"/>
    <w:rsid w:val="00F3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DCC35"/>
  <w15:chartTrackingRefBased/>
  <w15:docId w15:val="{91092CFE-72EF-4767-B22A-2237EBA7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2</cp:revision>
  <dcterms:created xsi:type="dcterms:W3CDTF">2017-02-28T22:26:00Z</dcterms:created>
  <dcterms:modified xsi:type="dcterms:W3CDTF">2017-02-28T22:29:00Z</dcterms:modified>
</cp:coreProperties>
</file>