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27AC" w14:textId="48A817CF" w:rsidR="00A35578" w:rsidRDefault="000056ED">
      <w:r>
        <w:rPr>
          <w:rFonts w:hint="eastAsia"/>
        </w:rPr>
        <w:t xml:space="preserve">MVG </w:t>
      </w:r>
      <w:r w:rsidR="008203D1">
        <w:rPr>
          <w:rFonts w:hint="eastAsia"/>
        </w:rPr>
        <w:t xml:space="preserve">Slogan </w:t>
      </w:r>
      <w:r>
        <w:rPr>
          <w:rFonts w:hint="eastAsia"/>
        </w:rPr>
        <w:t>与核心价值观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备用台词库</w:t>
      </w:r>
    </w:p>
    <w:p w14:paraId="534A6811" w14:textId="77777777" w:rsidR="008203D1" w:rsidRDefault="008203D1"/>
    <w:p w14:paraId="09507C48" w14:textId="77777777" w:rsidR="000056ED" w:rsidRDefault="008203D1" w:rsidP="000056ED">
      <w:pPr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8203D1">
        <w:t>The limits of my language mean the limits of my world.</w:t>
      </w:r>
      <w:r w:rsidR="000056ED" w:rsidRPr="000056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031BAF3" w14:textId="3AAFE77D" w:rsidR="000056ED" w:rsidRPr="000056ED" w:rsidRDefault="000056ED" w:rsidP="000056ED">
      <w:r w:rsidRPr="000056ED">
        <w:t>这句出自维特根斯坦《逻辑哲学论》</w:t>
      </w:r>
      <w:r w:rsidRPr="000056ED">
        <w:t xml:space="preserve">5.6 </w:t>
      </w:r>
      <w:r w:rsidRPr="000056ED">
        <w:t>命题</w:t>
      </w:r>
    </w:p>
    <w:p w14:paraId="6D4BF698" w14:textId="6B67F474" w:rsidR="008203D1" w:rsidRPr="008203D1" w:rsidRDefault="000056ED" w:rsidP="008203D1">
      <w:r>
        <w:rPr>
          <w:rFonts w:hint="eastAsia"/>
        </w:rPr>
        <w:t>I</w:t>
      </w:r>
      <w:r w:rsidRPr="000056ED">
        <w:t>nspired by Ludwig Wittgenstein, Tractatus Logico</w:t>
      </w:r>
      <w:r w:rsidRPr="000056ED">
        <w:noBreakHyphen/>
      </w:r>
      <w:proofErr w:type="spellStart"/>
      <w:r w:rsidRPr="000056ED">
        <w:t>Philosophicus</w:t>
      </w:r>
      <w:proofErr w:type="spellEnd"/>
      <w:r w:rsidRPr="000056ED">
        <w:t xml:space="preserve"> (5.6).</w:t>
      </w:r>
    </w:p>
    <w:p w14:paraId="19C04813" w14:textId="77777777" w:rsidR="008203D1" w:rsidRPr="008203D1" w:rsidRDefault="008203D1" w:rsidP="008203D1">
      <w:pPr>
        <w:pStyle w:val="ListParagraph"/>
        <w:numPr>
          <w:ilvl w:val="0"/>
          <w:numId w:val="1"/>
        </w:numPr>
      </w:pPr>
      <w:r w:rsidRPr="008203D1">
        <w:t>Bridging patients and expertise through language, across borders.</w:t>
      </w:r>
    </w:p>
    <w:p w14:paraId="143654F7" w14:textId="77777777" w:rsidR="000056ED" w:rsidRDefault="000056ED" w:rsidP="000056ED">
      <w:pPr>
        <w:pStyle w:val="NormalWeb"/>
        <w:spacing w:line="300" w:lineRule="atLeast"/>
        <w:ind w:left="50"/>
        <w:rPr>
          <w:rStyle w:val="Strong"/>
          <w:rFonts w:ascii="Segoe UI" w:eastAsiaTheme="majorEastAsia" w:hAnsi="Segoe UI" w:cs="Segoe UI"/>
          <w:sz w:val="21"/>
          <w:szCs w:val="21"/>
          <w:u w:val="single"/>
        </w:rPr>
      </w:pPr>
    </w:p>
    <w:p w14:paraId="1D0FDA00" w14:textId="0E19F0C4" w:rsidR="000056ED" w:rsidRPr="000056ED" w:rsidRDefault="000056ED" w:rsidP="000056ED">
      <w:pPr>
        <w:pStyle w:val="NormalWeb"/>
        <w:spacing w:line="300" w:lineRule="atLeast"/>
        <w:ind w:left="50"/>
        <w:rPr>
          <w:rFonts w:ascii="Segoe UI" w:hAnsi="Segoe UI" w:cs="Segoe UI"/>
          <w:sz w:val="21"/>
          <w:szCs w:val="21"/>
          <w:u w:val="single"/>
        </w:rPr>
      </w:pPr>
      <w:r w:rsidRPr="000056ED">
        <w:rPr>
          <w:rStyle w:val="Strong"/>
          <w:rFonts w:ascii="Segoe UI" w:eastAsiaTheme="majorEastAsia" w:hAnsi="Segoe UI" w:cs="Segoe UI"/>
          <w:sz w:val="21"/>
          <w:szCs w:val="21"/>
          <w:u w:val="single"/>
        </w:rPr>
        <w:t>英文主句（保持哲思气质）</w:t>
      </w:r>
      <w:r w:rsidRPr="000056ED">
        <w:rPr>
          <w:rStyle w:val="Strong"/>
          <w:rFonts w:ascii="Microsoft YaHei" w:eastAsia="Microsoft YaHei" w:hAnsi="Microsoft YaHei" w:cs="Microsoft YaHei" w:hint="eastAsia"/>
          <w:sz w:val="21"/>
          <w:szCs w:val="21"/>
          <w:u w:val="single"/>
        </w:rPr>
        <w:t>：</w:t>
      </w:r>
    </w:p>
    <w:p w14:paraId="042AF7C3" w14:textId="77777777" w:rsidR="000056ED" w:rsidRDefault="000056ED" w:rsidP="000056ED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The limits of my language mean the limits of my world.</w:t>
      </w:r>
    </w:p>
    <w:p w14:paraId="372A7F17" w14:textId="769D5876" w:rsidR="000056ED" w:rsidRPr="000056ED" w:rsidRDefault="000056ED" w:rsidP="000056ED">
      <w:pPr>
        <w:pStyle w:val="NormalWeb"/>
        <w:spacing w:line="300" w:lineRule="atLeast"/>
        <w:ind w:left="50"/>
        <w:rPr>
          <w:rStyle w:val="Strong"/>
          <w:rFonts w:ascii="Segoe UI" w:eastAsiaTheme="majorEastAsia" w:hAnsi="Segoe UI" w:cs="Segoe UI"/>
          <w:sz w:val="21"/>
          <w:szCs w:val="21"/>
          <w:u w:val="single"/>
        </w:rPr>
      </w:pPr>
      <w:r w:rsidRPr="000056ED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  <w:u w:val="single"/>
        </w:rPr>
        <w:t>中文副标</w:t>
      </w:r>
      <w:r w:rsidRPr="000056ED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  <w:u w:val="single"/>
        </w:rPr>
        <w:t>——</w:t>
      </w:r>
      <w:r w:rsidRPr="000056ED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  <w:u w:val="single"/>
        </w:rPr>
        <w:t>从中选</w:t>
      </w:r>
      <w:r w:rsidRPr="000056ED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  <w:u w:val="single"/>
        </w:rPr>
        <w:t xml:space="preserve"> 1 </w:t>
      </w:r>
      <w:r w:rsidRPr="000056ED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  <w:u w:val="single"/>
        </w:rPr>
        <w:t>条搭配：</w:t>
      </w:r>
    </w:p>
    <w:p w14:paraId="745A6620" w14:textId="77777777" w:rsidR="000056ED" w:rsidRPr="000056ED" w:rsidRDefault="000056ED" w:rsidP="000056ED">
      <w:pPr>
        <w:numPr>
          <w:ilvl w:val="0"/>
          <w:numId w:val="5"/>
        </w:numPr>
      </w:pPr>
      <w:r w:rsidRPr="000056ED">
        <w:rPr>
          <w:b/>
          <w:bCs/>
        </w:rPr>
        <w:t>语言更通达，世界更宽广</w:t>
      </w:r>
      <w:r w:rsidRPr="000056ED">
        <w:t>（推荐</w:t>
      </w:r>
      <w:r w:rsidRPr="000056ED">
        <w:rPr>
          <w:rFonts w:ascii="Segoe UI Emoji" w:hAnsi="Segoe UI Emoji" w:cs="Segoe UI Emoji"/>
        </w:rPr>
        <w:t>✅</w:t>
      </w:r>
      <w:r w:rsidRPr="000056ED">
        <w:t>，稳重、书面）</w:t>
      </w:r>
    </w:p>
    <w:p w14:paraId="45F3B870" w14:textId="77777777" w:rsidR="000056ED" w:rsidRPr="000056ED" w:rsidRDefault="000056ED" w:rsidP="000056ED">
      <w:pPr>
        <w:numPr>
          <w:ilvl w:val="0"/>
          <w:numId w:val="5"/>
        </w:numPr>
      </w:pPr>
      <w:r w:rsidRPr="000056ED">
        <w:rPr>
          <w:b/>
          <w:bCs/>
        </w:rPr>
        <w:t>精通医学语言，连通全球医疗</w:t>
      </w:r>
      <w:r w:rsidRPr="000056ED">
        <w:t>（直指业务场景）</w:t>
      </w:r>
    </w:p>
    <w:p w14:paraId="7C66D2C2" w14:textId="77777777" w:rsidR="000056ED" w:rsidRPr="000056ED" w:rsidRDefault="000056ED" w:rsidP="000056ED">
      <w:pPr>
        <w:numPr>
          <w:ilvl w:val="0"/>
          <w:numId w:val="5"/>
        </w:numPr>
      </w:pPr>
      <w:r w:rsidRPr="000056ED">
        <w:rPr>
          <w:b/>
          <w:bCs/>
        </w:rPr>
        <w:t>拓展语言的边界，拓展医疗的可能</w:t>
      </w:r>
    </w:p>
    <w:p w14:paraId="46BB9EAA" w14:textId="77777777" w:rsidR="000056ED" w:rsidRDefault="000056ED" w:rsidP="000056ED">
      <w:pPr>
        <w:ind w:left="50"/>
        <w:rPr>
          <w:rFonts w:ascii="Segoe UI Emoji" w:hAnsi="Segoe UI Emoji" w:cs="Segoe UI Emoji"/>
          <w:b/>
          <w:bCs/>
        </w:rPr>
      </w:pPr>
    </w:p>
    <w:p w14:paraId="3CC39CE3" w14:textId="2F78C21D" w:rsidR="000056ED" w:rsidRPr="000056ED" w:rsidRDefault="000056ED" w:rsidP="000056ED">
      <w:pPr>
        <w:ind w:left="50"/>
        <w:rPr>
          <w:b/>
          <w:bCs/>
        </w:rPr>
      </w:pPr>
      <w:r w:rsidRPr="000056ED">
        <w:rPr>
          <w:rFonts w:ascii="Segoe UI Emoji" w:hAnsi="Segoe UI Emoji" w:cs="Segoe UI Emoji"/>
          <w:b/>
          <w:bCs/>
        </w:rPr>
        <w:t>🔊</w:t>
      </w:r>
      <w:r w:rsidRPr="000056ED">
        <w:rPr>
          <w:b/>
          <w:bCs/>
        </w:rPr>
        <w:t xml:space="preserve"> </w:t>
      </w:r>
      <w:r w:rsidRPr="000056ED">
        <w:rPr>
          <w:b/>
          <w:bCs/>
        </w:rPr>
        <w:t>精简记忆款（</w:t>
      </w:r>
      <w:r w:rsidRPr="000056ED">
        <w:rPr>
          <w:b/>
          <w:bCs/>
        </w:rPr>
        <w:t>Logo</w:t>
      </w:r>
      <w:r w:rsidRPr="000056ED">
        <w:rPr>
          <w:b/>
          <w:bCs/>
        </w:rPr>
        <w:t>附位</w:t>
      </w:r>
      <w:r w:rsidRPr="000056ED">
        <w:rPr>
          <w:b/>
          <w:bCs/>
        </w:rPr>
        <w:t>/</w:t>
      </w:r>
      <w:r w:rsidRPr="000056ED">
        <w:rPr>
          <w:b/>
          <w:bCs/>
        </w:rPr>
        <w:t>社媒签名）</w:t>
      </w:r>
    </w:p>
    <w:p w14:paraId="37667B2B" w14:textId="77777777" w:rsidR="000056ED" w:rsidRPr="000056ED" w:rsidRDefault="000056ED" w:rsidP="000056ED">
      <w:pPr>
        <w:ind w:left="360"/>
      </w:pPr>
      <w:r w:rsidRPr="000056ED">
        <w:rPr>
          <w:b/>
          <w:bCs/>
        </w:rPr>
        <w:t>语言通达，世界更近</w:t>
      </w:r>
    </w:p>
    <w:p w14:paraId="275BA5D7" w14:textId="482E7FA8" w:rsidR="008203D1" w:rsidRDefault="008203D1" w:rsidP="008203D1">
      <w:pPr>
        <w:ind w:left="50"/>
      </w:pPr>
    </w:p>
    <w:p w14:paraId="5E1442E0" w14:textId="77777777" w:rsidR="000056ED" w:rsidRPr="000056ED" w:rsidRDefault="000056ED" w:rsidP="000056ED">
      <w:pPr>
        <w:ind w:left="50"/>
        <w:rPr>
          <w:b/>
          <w:bCs/>
        </w:rPr>
      </w:pPr>
      <w:r w:rsidRPr="000056ED">
        <w:rPr>
          <w:b/>
          <w:bCs/>
        </w:rPr>
        <w:t>患者侧（暖心、降低陌生感）</w:t>
      </w:r>
    </w:p>
    <w:p w14:paraId="6EF74657" w14:textId="77777777" w:rsidR="000056ED" w:rsidRPr="000056ED" w:rsidRDefault="000056ED" w:rsidP="000056ED">
      <w:pPr>
        <w:numPr>
          <w:ilvl w:val="0"/>
          <w:numId w:val="6"/>
        </w:numPr>
      </w:pPr>
      <w:r w:rsidRPr="000056ED">
        <w:rPr>
          <w:b/>
          <w:bCs/>
        </w:rPr>
        <w:t>会说你的语言，让全球医疗更近</w:t>
      </w:r>
    </w:p>
    <w:p w14:paraId="1F526CDF" w14:textId="77777777" w:rsidR="000056ED" w:rsidRPr="000056ED" w:rsidRDefault="000056ED" w:rsidP="000056ED">
      <w:pPr>
        <w:numPr>
          <w:ilvl w:val="0"/>
          <w:numId w:val="6"/>
        </w:numPr>
      </w:pPr>
      <w:r w:rsidRPr="000056ED">
        <w:rPr>
          <w:b/>
          <w:bCs/>
        </w:rPr>
        <w:t>语言更顺畅，就医更安心</w:t>
      </w:r>
    </w:p>
    <w:p w14:paraId="5250682E" w14:textId="77777777" w:rsidR="000056ED" w:rsidRDefault="000056ED" w:rsidP="000056ED">
      <w:pPr>
        <w:ind w:left="50"/>
        <w:rPr>
          <w:b/>
          <w:bCs/>
        </w:rPr>
      </w:pPr>
    </w:p>
    <w:p w14:paraId="1C8FAB9A" w14:textId="16FBBB62" w:rsidR="000056ED" w:rsidRPr="000056ED" w:rsidRDefault="000056ED" w:rsidP="000056ED">
      <w:pPr>
        <w:ind w:left="50"/>
        <w:rPr>
          <w:b/>
          <w:bCs/>
        </w:rPr>
      </w:pPr>
      <w:r w:rsidRPr="000056ED">
        <w:rPr>
          <w:b/>
          <w:bCs/>
        </w:rPr>
        <w:t xml:space="preserve">B </w:t>
      </w:r>
      <w:r w:rsidRPr="000056ED">
        <w:rPr>
          <w:b/>
          <w:bCs/>
        </w:rPr>
        <w:t>端合作（权威、专业）</w:t>
      </w:r>
    </w:p>
    <w:p w14:paraId="4EB6F448" w14:textId="77777777" w:rsidR="000056ED" w:rsidRPr="000056ED" w:rsidRDefault="000056ED" w:rsidP="000056ED">
      <w:pPr>
        <w:numPr>
          <w:ilvl w:val="0"/>
          <w:numId w:val="10"/>
        </w:numPr>
      </w:pPr>
      <w:r w:rsidRPr="000056ED">
        <w:rPr>
          <w:b/>
          <w:bCs/>
        </w:rPr>
        <w:t>以标准化医学语言，提升跨境协作效率</w:t>
      </w:r>
    </w:p>
    <w:p w14:paraId="5BC656FB" w14:textId="77777777" w:rsidR="000056ED" w:rsidRPr="000056ED" w:rsidRDefault="000056ED" w:rsidP="000056ED">
      <w:pPr>
        <w:numPr>
          <w:ilvl w:val="0"/>
          <w:numId w:val="10"/>
        </w:numPr>
      </w:pPr>
      <w:r w:rsidRPr="000056ED">
        <w:rPr>
          <w:b/>
          <w:bCs/>
        </w:rPr>
        <w:t>语言通达，连接患者与全球专家</w:t>
      </w:r>
    </w:p>
    <w:p w14:paraId="6303B971" w14:textId="77777777" w:rsidR="000056ED" w:rsidRPr="000056ED" w:rsidRDefault="000056ED" w:rsidP="000056ED">
      <w:pPr>
        <w:numPr>
          <w:ilvl w:val="0"/>
          <w:numId w:val="10"/>
        </w:numPr>
      </w:pPr>
      <w:r w:rsidRPr="000056ED">
        <w:rPr>
          <w:b/>
          <w:bCs/>
        </w:rPr>
        <w:t>以语言为纽带，打通国际诊疗路径</w:t>
      </w:r>
    </w:p>
    <w:p w14:paraId="14BC1243" w14:textId="77777777" w:rsidR="000056ED" w:rsidRPr="000056ED" w:rsidRDefault="000056ED" w:rsidP="000056ED">
      <w:pPr>
        <w:ind w:left="360"/>
      </w:pPr>
    </w:p>
    <w:p w14:paraId="24B66096" w14:textId="77777777" w:rsidR="000056ED" w:rsidRPr="000056ED" w:rsidRDefault="000056ED" w:rsidP="000056ED">
      <w:pPr>
        <w:ind w:left="50"/>
        <w:rPr>
          <w:b/>
          <w:bCs/>
        </w:rPr>
      </w:pPr>
      <w:r w:rsidRPr="000056ED">
        <w:rPr>
          <w:rFonts w:ascii="Segoe UI Emoji" w:hAnsi="Segoe UI Emoji" w:cs="Segoe UI Emoji"/>
          <w:b/>
          <w:bCs/>
        </w:rPr>
        <w:lastRenderedPageBreak/>
        <w:t>🎓</w:t>
      </w:r>
      <w:r w:rsidRPr="000056ED">
        <w:rPr>
          <w:b/>
          <w:bCs/>
        </w:rPr>
        <w:t xml:space="preserve"> </w:t>
      </w:r>
      <w:r w:rsidRPr="000056ED">
        <w:rPr>
          <w:b/>
          <w:bCs/>
        </w:rPr>
        <w:t>教学</w:t>
      </w:r>
      <w:r w:rsidRPr="000056ED">
        <w:rPr>
          <w:b/>
          <w:bCs/>
        </w:rPr>
        <w:t>/</w:t>
      </w:r>
      <w:r w:rsidRPr="000056ED">
        <w:rPr>
          <w:b/>
          <w:bCs/>
        </w:rPr>
        <w:t>培训（教育场景）</w:t>
      </w:r>
    </w:p>
    <w:p w14:paraId="03A41F21" w14:textId="77777777" w:rsidR="000056ED" w:rsidRPr="000056ED" w:rsidRDefault="000056ED" w:rsidP="000056ED">
      <w:pPr>
        <w:numPr>
          <w:ilvl w:val="0"/>
          <w:numId w:val="8"/>
        </w:numPr>
      </w:pPr>
      <w:r w:rsidRPr="000056ED">
        <w:rPr>
          <w:b/>
          <w:bCs/>
        </w:rPr>
        <w:t>学会医学语言，拓展职业边界</w:t>
      </w:r>
    </w:p>
    <w:p w14:paraId="4A4AF726" w14:textId="77777777" w:rsidR="000056ED" w:rsidRPr="000056ED" w:rsidRDefault="000056ED" w:rsidP="000056ED">
      <w:pPr>
        <w:numPr>
          <w:ilvl w:val="0"/>
          <w:numId w:val="8"/>
        </w:numPr>
      </w:pPr>
      <w:r w:rsidRPr="000056ED">
        <w:rPr>
          <w:b/>
          <w:bCs/>
        </w:rPr>
        <w:t>精进表达，拓宽医路</w:t>
      </w:r>
    </w:p>
    <w:p w14:paraId="38F8558E" w14:textId="77777777" w:rsidR="000056ED" w:rsidRPr="000056ED" w:rsidRDefault="000056ED" w:rsidP="000056ED">
      <w:pPr>
        <w:numPr>
          <w:ilvl w:val="0"/>
          <w:numId w:val="8"/>
        </w:numPr>
      </w:pPr>
      <w:r w:rsidRPr="000056ED">
        <w:rPr>
          <w:b/>
          <w:bCs/>
        </w:rPr>
        <w:t>语言进阶，能力进阶</w:t>
      </w:r>
    </w:p>
    <w:p w14:paraId="6CA7429B" w14:textId="77777777" w:rsidR="000056ED" w:rsidRDefault="000056ED" w:rsidP="000056ED"/>
    <w:p w14:paraId="5F06CD60" w14:textId="1462BAF9" w:rsidR="000056ED" w:rsidRPr="000056ED" w:rsidRDefault="000056ED" w:rsidP="000056ED">
      <w:pPr>
        <w:ind w:left="50"/>
      </w:pPr>
      <w:r>
        <w:rPr>
          <w:rFonts w:hint="eastAsia"/>
        </w:rPr>
        <w:t>医学英语主题：</w:t>
      </w:r>
    </w:p>
    <w:p w14:paraId="3A0A23A3" w14:textId="77777777" w:rsidR="000056ED" w:rsidRPr="000056ED" w:rsidRDefault="000056ED" w:rsidP="000056ED">
      <w:pPr>
        <w:ind w:left="50"/>
      </w:pPr>
      <w:proofErr w:type="gramStart"/>
      <w:r w:rsidRPr="000056ED">
        <w:t xml:space="preserve">  </w:t>
      </w:r>
      <w:r w:rsidRPr="000056ED">
        <w:t>主</w:t>
      </w:r>
      <w:proofErr w:type="gramEnd"/>
      <w:r w:rsidRPr="000056ED">
        <w:t xml:space="preserve"> Slogan</w:t>
      </w:r>
      <w:r w:rsidRPr="000056ED">
        <w:t>：</w:t>
      </w:r>
      <w:r w:rsidRPr="000056ED">
        <w:rPr>
          <w:b/>
          <w:bCs/>
        </w:rPr>
        <w:t>以语言为桥，联通全球医疗</w:t>
      </w:r>
      <w:r w:rsidRPr="000056ED">
        <w:t xml:space="preserve"> </w:t>
      </w:r>
    </w:p>
    <w:p w14:paraId="3205EF5E" w14:textId="77777777" w:rsidR="000056ED" w:rsidRPr="000056ED" w:rsidRDefault="000056ED" w:rsidP="000056ED">
      <w:pPr>
        <w:ind w:left="50"/>
      </w:pPr>
      <w:proofErr w:type="gramStart"/>
      <w:r w:rsidRPr="000056ED">
        <w:t xml:space="preserve">  </w:t>
      </w:r>
      <w:r w:rsidRPr="000056ED">
        <w:t>品牌信念</w:t>
      </w:r>
      <w:proofErr w:type="gramEnd"/>
      <w:r w:rsidRPr="000056ED">
        <w:t>：</w:t>
      </w:r>
      <w:r w:rsidRPr="000056ED">
        <w:rPr>
          <w:b/>
          <w:bCs/>
        </w:rPr>
        <w:t>语言的边界，就是世界的边界。</w:t>
      </w:r>
      <w:r w:rsidRPr="000056ED">
        <w:t xml:space="preserve"> </w:t>
      </w:r>
    </w:p>
    <w:p w14:paraId="28BCCA1B" w14:textId="77777777" w:rsidR="000056ED" w:rsidRDefault="000056ED" w:rsidP="000056ED">
      <w:pPr>
        <w:ind w:left="50"/>
        <w:rPr>
          <w:i/>
          <w:iCs/>
        </w:rPr>
      </w:pPr>
      <w:proofErr w:type="gramStart"/>
      <w:r w:rsidRPr="000056ED">
        <w:t xml:space="preserve">  </w:t>
      </w:r>
      <w:r w:rsidRPr="000056ED">
        <w:t>英文</w:t>
      </w:r>
      <w:proofErr w:type="gramEnd"/>
      <w:r w:rsidRPr="000056ED">
        <w:t>：</w:t>
      </w:r>
      <w:r w:rsidRPr="000056ED">
        <w:rPr>
          <w:i/>
          <w:iCs/>
        </w:rPr>
        <w:t>Where Language Bridges You to Global Care.</w:t>
      </w:r>
    </w:p>
    <w:p w14:paraId="6BA58EE2" w14:textId="77777777" w:rsidR="000056ED" w:rsidRDefault="000056ED" w:rsidP="000056ED">
      <w:pPr>
        <w:ind w:left="50"/>
        <w:rPr>
          <w:i/>
          <w:iCs/>
        </w:rPr>
      </w:pPr>
    </w:p>
    <w:p w14:paraId="1C005E79" w14:textId="25D681A0" w:rsidR="000056ED" w:rsidRPr="000056ED" w:rsidRDefault="000056ED" w:rsidP="000056ED">
      <w:pPr>
        <w:ind w:left="50"/>
      </w:pPr>
      <w:r>
        <w:rPr>
          <w:rFonts w:hint="eastAsia"/>
        </w:rPr>
        <w:t>医疗旅游主题：</w:t>
      </w:r>
    </w:p>
    <w:p w14:paraId="524E6AB8" w14:textId="77777777" w:rsidR="000056ED" w:rsidRPr="000056ED" w:rsidRDefault="000056ED" w:rsidP="000056ED">
      <w:pPr>
        <w:ind w:left="50"/>
      </w:pPr>
      <w:proofErr w:type="gramStart"/>
      <w:r w:rsidRPr="000056ED">
        <w:t xml:space="preserve">  </w:t>
      </w:r>
      <w:r w:rsidRPr="000056ED">
        <w:t>主</w:t>
      </w:r>
      <w:proofErr w:type="gramEnd"/>
      <w:r w:rsidRPr="000056ED">
        <w:t xml:space="preserve"> Slogan</w:t>
      </w:r>
      <w:r w:rsidRPr="000056ED">
        <w:t>：</w:t>
      </w:r>
      <w:r w:rsidRPr="000056ED">
        <w:rPr>
          <w:b/>
          <w:bCs/>
        </w:rPr>
        <w:t>语言让复杂医疗变得简单</w:t>
      </w:r>
      <w:r w:rsidRPr="000056ED">
        <w:t xml:space="preserve"> </w:t>
      </w:r>
    </w:p>
    <w:p w14:paraId="2560F068" w14:textId="77777777" w:rsidR="000056ED" w:rsidRPr="000056ED" w:rsidRDefault="000056ED" w:rsidP="000056ED">
      <w:pPr>
        <w:ind w:left="50"/>
      </w:pPr>
      <w:proofErr w:type="gramStart"/>
      <w:r w:rsidRPr="000056ED">
        <w:t xml:space="preserve">  </w:t>
      </w:r>
      <w:r w:rsidRPr="000056ED">
        <w:t>品牌信念</w:t>
      </w:r>
      <w:proofErr w:type="gramEnd"/>
      <w:r w:rsidRPr="000056ED">
        <w:t>：</w:t>
      </w:r>
      <w:r w:rsidRPr="000056ED">
        <w:rPr>
          <w:b/>
          <w:bCs/>
        </w:rPr>
        <w:t>语言的边界，就是世界的边界。</w:t>
      </w:r>
      <w:r w:rsidRPr="000056ED">
        <w:t xml:space="preserve"> </w:t>
      </w:r>
    </w:p>
    <w:p w14:paraId="12F39E46" w14:textId="77777777" w:rsidR="000056ED" w:rsidRPr="000056ED" w:rsidRDefault="000056ED" w:rsidP="000056ED">
      <w:pPr>
        <w:ind w:left="50"/>
      </w:pPr>
      <w:proofErr w:type="gramStart"/>
      <w:r w:rsidRPr="000056ED">
        <w:t xml:space="preserve">  </w:t>
      </w:r>
      <w:r w:rsidRPr="000056ED">
        <w:t>英文</w:t>
      </w:r>
      <w:proofErr w:type="gramEnd"/>
      <w:r w:rsidRPr="000056ED">
        <w:t>：</w:t>
      </w:r>
      <w:r w:rsidRPr="000056ED">
        <w:rPr>
          <w:i/>
          <w:iCs/>
        </w:rPr>
        <w:t>Where Language Makes Complex Care Feel Simple.</w:t>
      </w:r>
    </w:p>
    <w:p w14:paraId="3D101C3C" w14:textId="77777777" w:rsidR="008203D1" w:rsidRDefault="008203D1" w:rsidP="008203D1">
      <w:pPr>
        <w:ind w:left="50"/>
      </w:pPr>
    </w:p>
    <w:p w14:paraId="4DDEEB14" w14:textId="77777777" w:rsidR="000056ED" w:rsidRDefault="000056ED" w:rsidP="008203D1">
      <w:pPr>
        <w:ind w:left="50"/>
      </w:pPr>
    </w:p>
    <w:p w14:paraId="5A204C5B" w14:textId="77777777" w:rsidR="000056ED" w:rsidRDefault="000056ED" w:rsidP="008203D1">
      <w:pPr>
        <w:ind w:left="50"/>
      </w:pPr>
    </w:p>
    <w:p w14:paraId="6C49F619" w14:textId="77777777" w:rsidR="000056ED" w:rsidRPr="000056ED" w:rsidRDefault="000056ED" w:rsidP="000056ED">
      <w:pPr>
        <w:ind w:left="50"/>
        <w:rPr>
          <w:b/>
          <w:bCs/>
        </w:rPr>
      </w:pPr>
      <w:r w:rsidRPr="000056ED">
        <w:rPr>
          <w:b/>
          <w:bCs/>
        </w:rPr>
        <w:t>场景化副标（选</w:t>
      </w:r>
      <w:r w:rsidRPr="000056ED">
        <w:rPr>
          <w:b/>
          <w:bCs/>
        </w:rPr>
        <w:t xml:space="preserve"> 1–2 </w:t>
      </w:r>
      <w:r w:rsidRPr="000056ED">
        <w:rPr>
          <w:b/>
          <w:bCs/>
        </w:rPr>
        <w:t>条搭配主句）</w:t>
      </w:r>
    </w:p>
    <w:p w14:paraId="6C7313B1" w14:textId="77777777" w:rsidR="000056ED" w:rsidRPr="000056ED" w:rsidRDefault="000056ED" w:rsidP="000056ED">
      <w:pPr>
        <w:numPr>
          <w:ilvl w:val="0"/>
          <w:numId w:val="2"/>
        </w:numPr>
      </w:pPr>
      <w:r w:rsidRPr="000056ED">
        <w:rPr>
          <w:b/>
          <w:bCs/>
        </w:rPr>
        <w:t>患者端（温暖陪伴）</w:t>
      </w:r>
      <w:r w:rsidRPr="000056ED">
        <w:t xml:space="preserve"> </w:t>
      </w:r>
    </w:p>
    <w:p w14:paraId="15C75BD3" w14:textId="77777777" w:rsidR="000056ED" w:rsidRPr="000056ED" w:rsidRDefault="000056ED" w:rsidP="000056ED">
      <w:pPr>
        <w:numPr>
          <w:ilvl w:val="1"/>
          <w:numId w:val="2"/>
        </w:numPr>
      </w:pPr>
      <w:r w:rsidRPr="000056ED">
        <w:rPr>
          <w:i/>
          <w:iCs/>
        </w:rPr>
        <w:t>We make medical language clear—so care feels closer, worldwide.</w:t>
      </w:r>
    </w:p>
    <w:p w14:paraId="1C1A5E22" w14:textId="77777777" w:rsidR="000056ED" w:rsidRPr="000056ED" w:rsidRDefault="000056ED" w:rsidP="000056ED">
      <w:pPr>
        <w:numPr>
          <w:ilvl w:val="1"/>
          <w:numId w:val="2"/>
        </w:numPr>
      </w:pPr>
      <w:r w:rsidRPr="000056ED">
        <w:rPr>
          <w:b/>
          <w:bCs/>
        </w:rPr>
        <w:t>中文</w:t>
      </w:r>
      <w:r w:rsidRPr="000056ED">
        <w:t>：我们让医学语言更清晰，让全球照护更近。</w:t>
      </w:r>
    </w:p>
    <w:p w14:paraId="3A9A05D5" w14:textId="77777777" w:rsidR="000056ED" w:rsidRPr="000056ED" w:rsidRDefault="000056ED" w:rsidP="000056ED">
      <w:pPr>
        <w:numPr>
          <w:ilvl w:val="0"/>
          <w:numId w:val="2"/>
        </w:numPr>
      </w:pPr>
      <w:r w:rsidRPr="000056ED">
        <w:rPr>
          <w:b/>
          <w:bCs/>
        </w:rPr>
        <w:t xml:space="preserve">B </w:t>
      </w:r>
      <w:r w:rsidRPr="000056ED">
        <w:rPr>
          <w:b/>
          <w:bCs/>
        </w:rPr>
        <w:t>端（权威连接）</w:t>
      </w:r>
      <w:r w:rsidRPr="000056ED">
        <w:t xml:space="preserve"> </w:t>
      </w:r>
    </w:p>
    <w:p w14:paraId="41DEA128" w14:textId="77777777" w:rsidR="000056ED" w:rsidRPr="000056ED" w:rsidRDefault="000056ED" w:rsidP="000056ED">
      <w:pPr>
        <w:numPr>
          <w:ilvl w:val="1"/>
          <w:numId w:val="2"/>
        </w:numPr>
      </w:pPr>
      <w:r w:rsidRPr="000056ED">
        <w:rPr>
          <w:i/>
          <w:iCs/>
        </w:rPr>
        <w:t>Bridging patients and expertise through language, across borders.</w:t>
      </w:r>
    </w:p>
    <w:p w14:paraId="14D96123" w14:textId="77777777" w:rsidR="000056ED" w:rsidRPr="000056ED" w:rsidRDefault="000056ED" w:rsidP="000056ED">
      <w:pPr>
        <w:numPr>
          <w:ilvl w:val="1"/>
          <w:numId w:val="2"/>
        </w:numPr>
      </w:pPr>
      <w:r w:rsidRPr="000056ED">
        <w:rPr>
          <w:b/>
          <w:bCs/>
        </w:rPr>
        <w:t>中文</w:t>
      </w:r>
      <w:r w:rsidRPr="000056ED">
        <w:t>：以语言为桥，连接患者与全球专家。</w:t>
      </w:r>
    </w:p>
    <w:p w14:paraId="72703AE0" w14:textId="77777777" w:rsidR="000056ED" w:rsidRPr="000056ED" w:rsidRDefault="000056ED" w:rsidP="000056ED">
      <w:pPr>
        <w:numPr>
          <w:ilvl w:val="0"/>
          <w:numId w:val="2"/>
        </w:numPr>
      </w:pPr>
      <w:r w:rsidRPr="000056ED">
        <w:rPr>
          <w:b/>
          <w:bCs/>
        </w:rPr>
        <w:t>培训</w:t>
      </w:r>
      <w:r w:rsidRPr="000056ED">
        <w:rPr>
          <w:b/>
          <w:bCs/>
        </w:rPr>
        <w:t>/</w:t>
      </w:r>
      <w:r w:rsidRPr="000056ED">
        <w:rPr>
          <w:b/>
          <w:bCs/>
        </w:rPr>
        <w:t>教育</w:t>
      </w:r>
      <w:r w:rsidRPr="000056ED">
        <w:t xml:space="preserve"> </w:t>
      </w:r>
    </w:p>
    <w:p w14:paraId="568FA84C" w14:textId="77777777" w:rsidR="000056ED" w:rsidRPr="000056ED" w:rsidRDefault="000056ED" w:rsidP="000056ED">
      <w:pPr>
        <w:numPr>
          <w:ilvl w:val="1"/>
          <w:numId w:val="2"/>
        </w:numPr>
      </w:pPr>
      <w:r w:rsidRPr="000056ED">
        <w:rPr>
          <w:i/>
          <w:iCs/>
        </w:rPr>
        <w:t>Master medical language. Expand your world of care.</w:t>
      </w:r>
    </w:p>
    <w:p w14:paraId="60384E70" w14:textId="77777777" w:rsidR="000056ED" w:rsidRPr="000056ED" w:rsidRDefault="000056ED" w:rsidP="000056ED">
      <w:pPr>
        <w:numPr>
          <w:ilvl w:val="1"/>
          <w:numId w:val="2"/>
        </w:numPr>
      </w:pPr>
      <w:r w:rsidRPr="000056ED">
        <w:rPr>
          <w:b/>
          <w:bCs/>
        </w:rPr>
        <w:lastRenderedPageBreak/>
        <w:t>中文</w:t>
      </w:r>
      <w:r w:rsidRPr="000056ED">
        <w:t>：学会医学语言，拓展你的医疗世界。</w:t>
      </w:r>
    </w:p>
    <w:p w14:paraId="6C862514" w14:textId="77777777" w:rsidR="000056ED" w:rsidRDefault="000056ED" w:rsidP="000056ED">
      <w:pPr>
        <w:ind w:left="50"/>
        <w:rPr>
          <w:b/>
          <w:bCs/>
        </w:rPr>
      </w:pPr>
    </w:p>
    <w:p w14:paraId="2ECE02A5" w14:textId="49160337" w:rsidR="000056ED" w:rsidRPr="000056ED" w:rsidRDefault="000056ED" w:rsidP="000056ED">
      <w:pPr>
        <w:ind w:left="50"/>
        <w:rPr>
          <w:b/>
          <w:bCs/>
        </w:rPr>
      </w:pPr>
      <w:r w:rsidRPr="000056ED">
        <w:rPr>
          <w:b/>
          <w:bCs/>
        </w:rPr>
        <w:t>快速</w:t>
      </w:r>
      <w:r w:rsidRPr="000056ED">
        <w:rPr>
          <w:b/>
          <w:bCs/>
        </w:rPr>
        <w:t xml:space="preserve"> A/B </w:t>
      </w:r>
      <w:r w:rsidRPr="000056ED">
        <w:rPr>
          <w:b/>
          <w:bCs/>
        </w:rPr>
        <w:t>测试方案（两版首屏示例）</w:t>
      </w:r>
    </w:p>
    <w:p w14:paraId="30484F94" w14:textId="77777777" w:rsidR="000056ED" w:rsidRPr="000056ED" w:rsidRDefault="000056ED" w:rsidP="000056ED">
      <w:pPr>
        <w:ind w:left="50"/>
      </w:pPr>
      <w:r w:rsidRPr="000056ED">
        <w:rPr>
          <w:b/>
          <w:bCs/>
        </w:rPr>
        <w:t xml:space="preserve">A </w:t>
      </w:r>
      <w:r w:rsidRPr="000056ED">
        <w:rPr>
          <w:b/>
          <w:bCs/>
        </w:rPr>
        <w:t>版（患者侧）</w:t>
      </w:r>
    </w:p>
    <w:p w14:paraId="6121C039" w14:textId="77777777" w:rsidR="000056ED" w:rsidRPr="000056ED" w:rsidRDefault="000056ED" w:rsidP="000056ED">
      <w:pPr>
        <w:numPr>
          <w:ilvl w:val="0"/>
          <w:numId w:val="3"/>
        </w:numPr>
      </w:pPr>
      <w:r w:rsidRPr="000056ED">
        <w:t>主标：</w:t>
      </w:r>
      <w:r w:rsidRPr="000056ED">
        <w:rPr>
          <w:i/>
          <w:iCs/>
        </w:rPr>
        <w:t>The limits of my language mean the limits of my world.</w:t>
      </w:r>
    </w:p>
    <w:p w14:paraId="66D83447" w14:textId="77777777" w:rsidR="000056ED" w:rsidRPr="000056ED" w:rsidRDefault="000056ED" w:rsidP="000056ED">
      <w:pPr>
        <w:numPr>
          <w:ilvl w:val="0"/>
          <w:numId w:val="3"/>
        </w:numPr>
      </w:pPr>
      <w:r w:rsidRPr="000056ED">
        <w:t>副标：</w:t>
      </w:r>
      <w:r w:rsidRPr="000056ED">
        <w:rPr>
          <w:i/>
          <w:iCs/>
        </w:rPr>
        <w:t>We make medical language clear—so care feels closer, worldwide.</w:t>
      </w:r>
    </w:p>
    <w:p w14:paraId="0F5A8560" w14:textId="77777777" w:rsidR="000056ED" w:rsidRPr="000056ED" w:rsidRDefault="000056ED" w:rsidP="000056ED">
      <w:pPr>
        <w:numPr>
          <w:ilvl w:val="0"/>
          <w:numId w:val="3"/>
        </w:numPr>
      </w:pPr>
      <w:r w:rsidRPr="000056ED">
        <w:t>CTA</w:t>
      </w:r>
      <w:r w:rsidRPr="000056ED">
        <w:t>：</w:t>
      </w:r>
      <w:r w:rsidRPr="000056ED">
        <w:rPr>
          <w:b/>
          <w:bCs/>
        </w:rPr>
        <w:t>Start Your Global Care Journey</w:t>
      </w:r>
    </w:p>
    <w:p w14:paraId="1EBB77D6" w14:textId="77777777" w:rsidR="000056ED" w:rsidRPr="000056ED" w:rsidRDefault="000056ED" w:rsidP="000056ED">
      <w:pPr>
        <w:ind w:left="50"/>
      </w:pPr>
      <w:r w:rsidRPr="000056ED">
        <w:rPr>
          <w:b/>
          <w:bCs/>
        </w:rPr>
        <w:t xml:space="preserve">B </w:t>
      </w:r>
      <w:r w:rsidRPr="000056ED">
        <w:rPr>
          <w:b/>
          <w:bCs/>
        </w:rPr>
        <w:t>版（</w:t>
      </w:r>
      <w:r w:rsidRPr="000056ED">
        <w:rPr>
          <w:b/>
          <w:bCs/>
        </w:rPr>
        <w:t xml:space="preserve">B </w:t>
      </w:r>
      <w:r w:rsidRPr="000056ED">
        <w:rPr>
          <w:b/>
          <w:bCs/>
        </w:rPr>
        <w:t>端）</w:t>
      </w:r>
    </w:p>
    <w:p w14:paraId="18F11CEB" w14:textId="77777777" w:rsidR="000056ED" w:rsidRPr="000056ED" w:rsidRDefault="000056ED" w:rsidP="000056ED">
      <w:pPr>
        <w:numPr>
          <w:ilvl w:val="0"/>
          <w:numId w:val="4"/>
        </w:numPr>
      </w:pPr>
      <w:r w:rsidRPr="000056ED">
        <w:t>主标：</w:t>
      </w:r>
      <w:r w:rsidRPr="000056ED">
        <w:rPr>
          <w:i/>
          <w:iCs/>
        </w:rPr>
        <w:t>The limits of my language mean the limits of my world.</w:t>
      </w:r>
    </w:p>
    <w:p w14:paraId="74EF247B" w14:textId="77777777" w:rsidR="000056ED" w:rsidRPr="000056ED" w:rsidRDefault="000056ED" w:rsidP="000056ED">
      <w:pPr>
        <w:numPr>
          <w:ilvl w:val="0"/>
          <w:numId w:val="4"/>
        </w:numPr>
      </w:pPr>
      <w:r w:rsidRPr="000056ED">
        <w:t>副标：</w:t>
      </w:r>
      <w:r w:rsidRPr="000056ED">
        <w:rPr>
          <w:i/>
          <w:iCs/>
        </w:rPr>
        <w:t>Bridging patients and expertise through language, across borders.</w:t>
      </w:r>
    </w:p>
    <w:p w14:paraId="15577CF8" w14:textId="77777777" w:rsidR="000056ED" w:rsidRPr="000056ED" w:rsidRDefault="000056ED" w:rsidP="000056ED">
      <w:pPr>
        <w:numPr>
          <w:ilvl w:val="0"/>
          <w:numId w:val="4"/>
        </w:numPr>
      </w:pPr>
      <w:r w:rsidRPr="000056ED">
        <w:t>CTA</w:t>
      </w:r>
      <w:r w:rsidRPr="000056ED">
        <w:t>：</w:t>
      </w:r>
      <w:r w:rsidRPr="000056ED">
        <w:rPr>
          <w:b/>
          <w:bCs/>
        </w:rPr>
        <w:t xml:space="preserve">Partner with </w:t>
      </w:r>
      <w:proofErr w:type="spellStart"/>
      <w:r w:rsidRPr="000056ED">
        <w:rPr>
          <w:b/>
          <w:bCs/>
        </w:rPr>
        <w:t>Mediversity</w:t>
      </w:r>
      <w:proofErr w:type="spellEnd"/>
    </w:p>
    <w:p w14:paraId="405BDC2F" w14:textId="77777777" w:rsidR="000056ED" w:rsidRDefault="000056ED" w:rsidP="008203D1">
      <w:pPr>
        <w:ind w:left="50"/>
      </w:pPr>
    </w:p>
    <w:p w14:paraId="0A154181" w14:textId="197C77B6" w:rsidR="00236AE5" w:rsidRDefault="00BE2144" w:rsidP="00BE2144">
      <w:r>
        <w:rPr>
          <w:rFonts w:hint="eastAsia"/>
        </w:rPr>
        <w:t>备用英国公司名称：</w:t>
      </w:r>
    </w:p>
    <w:p w14:paraId="1994E17A" w14:textId="77777777" w:rsidR="00BE2144" w:rsidRDefault="00BE2144" w:rsidP="00BE2144"/>
    <w:p w14:paraId="73D21EEC" w14:textId="77777777" w:rsidR="00BE2144" w:rsidRPr="00BE2144" w:rsidRDefault="00BE2144" w:rsidP="00BE2144">
      <w:proofErr w:type="spellStart"/>
      <w:r w:rsidRPr="00BE2144">
        <w:t>MedBridge</w:t>
      </w:r>
      <w:proofErr w:type="spellEnd"/>
      <w:r w:rsidRPr="00BE2144">
        <w:t xml:space="preserve"> Consulting Ltd</w:t>
      </w:r>
    </w:p>
    <w:p w14:paraId="575C63A7" w14:textId="77777777" w:rsidR="00181C4A" w:rsidRPr="00E244AE" w:rsidRDefault="00BE2144" w:rsidP="00181C4A">
      <w:pPr>
        <w:rPr>
          <w:b/>
          <w:bCs/>
        </w:rPr>
      </w:pPr>
      <w:r>
        <w:rPr>
          <w:rFonts w:hint="eastAsia"/>
        </w:rPr>
        <w:t xml:space="preserve"> </w:t>
      </w:r>
      <w:r w:rsidR="00181C4A">
        <w:rPr>
          <w:rFonts w:hint="eastAsia"/>
          <w:b/>
          <w:bCs/>
        </w:rPr>
        <w:t>核心价值：</w:t>
      </w:r>
    </w:p>
    <w:p w14:paraId="0E67D317" w14:textId="77777777" w:rsidR="00181C4A" w:rsidRPr="00E244AE" w:rsidRDefault="00181C4A" w:rsidP="00181C4A">
      <w:pPr>
        <w:numPr>
          <w:ilvl w:val="0"/>
          <w:numId w:val="11"/>
        </w:numPr>
      </w:pPr>
      <w:r w:rsidRPr="00E244AE">
        <w:rPr>
          <w:b/>
          <w:bCs/>
        </w:rPr>
        <w:t>学术影响与质量保障（</w:t>
      </w:r>
      <w:r w:rsidRPr="00E244AE">
        <w:rPr>
          <w:b/>
          <w:bCs/>
        </w:rPr>
        <w:t>Academic Impact &amp; QA</w:t>
      </w:r>
      <w:r w:rsidRPr="00E244AE">
        <w:rPr>
          <w:b/>
          <w:bCs/>
        </w:rPr>
        <w:t>）</w:t>
      </w:r>
    </w:p>
    <w:p w14:paraId="4019CF87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共研课程框架（医学沟通通用</w:t>
      </w:r>
      <w:r w:rsidRPr="00E244AE">
        <w:t xml:space="preserve"> + </w:t>
      </w:r>
      <w:r w:rsidRPr="00E244AE">
        <w:t>精神卫生等专项）、</w:t>
      </w:r>
      <w:r w:rsidRPr="00E244AE">
        <w:t>**</w:t>
      </w:r>
      <w:r w:rsidRPr="00E244AE">
        <w:t>师资培训（</w:t>
      </w:r>
      <w:proofErr w:type="spellStart"/>
      <w:r w:rsidRPr="00E244AE">
        <w:t>ToT</w:t>
      </w:r>
      <w:proofErr w:type="spellEnd"/>
      <w:r w:rsidRPr="00E244AE">
        <w:t>）</w:t>
      </w:r>
      <w:r w:rsidRPr="00E244AE">
        <w:t>**</w:t>
      </w:r>
      <w:r w:rsidRPr="00E244AE">
        <w:t>与试讲审定（</w:t>
      </w:r>
      <w:r w:rsidRPr="00E244AE">
        <w:t>Rubric</w:t>
      </w:r>
      <w:r w:rsidRPr="00E244AE">
        <w:t>）。</w:t>
      </w:r>
    </w:p>
    <w:p w14:paraId="393B5465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引入</w:t>
      </w:r>
      <w:r w:rsidRPr="00E244AE">
        <w:rPr>
          <w:b/>
          <w:bCs/>
        </w:rPr>
        <w:t>双导师制</w:t>
      </w:r>
      <w:r w:rsidRPr="00E244AE">
        <w:t>（英方导师</w:t>
      </w:r>
      <w:r w:rsidRPr="00E244AE">
        <w:t xml:space="preserve"> + </w:t>
      </w:r>
      <w:r w:rsidRPr="00E244AE">
        <w:t>本地导师）确保教学一致性与可扩展性。</w:t>
      </w:r>
    </w:p>
    <w:p w14:paraId="3421852D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输出</w:t>
      </w:r>
      <w:r w:rsidRPr="00E244AE">
        <w:rPr>
          <w:b/>
          <w:bCs/>
        </w:rPr>
        <w:t>年度白皮书</w:t>
      </w:r>
      <w:r w:rsidRPr="00E244AE">
        <w:rPr>
          <w:b/>
          <w:bCs/>
        </w:rPr>
        <w:t>/</w:t>
      </w:r>
      <w:r w:rsidRPr="00E244AE">
        <w:rPr>
          <w:b/>
          <w:bCs/>
        </w:rPr>
        <w:t>案例集</w:t>
      </w:r>
      <w:r w:rsidRPr="00E244AE">
        <w:t>，沉淀教学研究素材</w:t>
      </w:r>
      <w:r>
        <w:rPr>
          <w:rFonts w:hint="eastAsia"/>
        </w:rPr>
        <w:t>，持续进行市场宣传（多平台提高影响力，小红书，微信，公众号和参加本地的宣传活动）</w:t>
      </w:r>
    </w:p>
    <w:p w14:paraId="04FEEB10" w14:textId="77777777" w:rsidR="00181C4A" w:rsidRPr="00E244AE" w:rsidRDefault="00181C4A" w:rsidP="00181C4A">
      <w:pPr>
        <w:numPr>
          <w:ilvl w:val="0"/>
          <w:numId w:val="11"/>
        </w:numPr>
      </w:pPr>
      <w:r w:rsidRPr="00E244AE">
        <w:rPr>
          <w:b/>
          <w:bCs/>
        </w:rPr>
        <w:t>中国市场准入与品牌共建（</w:t>
      </w:r>
      <w:r w:rsidRPr="00E244AE">
        <w:rPr>
          <w:b/>
          <w:bCs/>
        </w:rPr>
        <w:t>Market Access &amp; Co-branding</w:t>
      </w:r>
      <w:r w:rsidRPr="00E244AE">
        <w:rPr>
          <w:b/>
          <w:bCs/>
        </w:rPr>
        <w:t>）</w:t>
      </w:r>
    </w:p>
    <w:p w14:paraId="428C84E0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以</w:t>
      </w:r>
      <w:r w:rsidRPr="00E244AE">
        <w:rPr>
          <w:b/>
          <w:bCs/>
        </w:rPr>
        <w:t>本地医学院</w:t>
      </w:r>
      <w:r w:rsidRPr="00E244AE">
        <w:rPr>
          <w:b/>
          <w:bCs/>
        </w:rPr>
        <w:t>/</w:t>
      </w:r>
      <w:r w:rsidRPr="00E244AE">
        <w:rPr>
          <w:b/>
          <w:bCs/>
        </w:rPr>
        <w:t>培训学校</w:t>
      </w:r>
      <w:r w:rsidRPr="00E244AE">
        <w:t>为承载方（资质与场地</w:t>
      </w:r>
      <w:r w:rsidRPr="00E244AE">
        <w:t>/CPD</w:t>
      </w:r>
      <w:r w:rsidRPr="00E244AE">
        <w:t>学时），快速落地试点。</w:t>
      </w:r>
    </w:p>
    <w:p w14:paraId="23D26AD4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联合品牌（</w:t>
      </w:r>
      <w:r w:rsidRPr="00E244AE">
        <w:t>Co-branding</w:t>
      </w:r>
      <w:r w:rsidRPr="00E244AE">
        <w:t>）与对外传播，提升莱斯特在中国医疗教育圈的</w:t>
      </w:r>
      <w:r w:rsidRPr="00E244AE">
        <w:rPr>
          <w:b/>
          <w:bCs/>
        </w:rPr>
        <w:t>可见度与可信度</w:t>
      </w:r>
      <w:r w:rsidRPr="00E244AE">
        <w:t>。</w:t>
      </w:r>
    </w:p>
    <w:p w14:paraId="5A591E9B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lastRenderedPageBreak/>
        <w:t>城市路演与</w:t>
      </w:r>
      <w:r w:rsidRPr="00E244AE">
        <w:t>B</w:t>
      </w:r>
      <w:r w:rsidRPr="00E244AE">
        <w:t>端推介，建立高价值的</w:t>
      </w:r>
      <w:r w:rsidRPr="00E244AE">
        <w:rPr>
          <w:b/>
          <w:bCs/>
        </w:rPr>
        <w:t>医院</w:t>
      </w:r>
      <w:r w:rsidRPr="00E244AE">
        <w:rPr>
          <w:b/>
          <w:bCs/>
        </w:rPr>
        <w:t>/</w:t>
      </w:r>
      <w:r w:rsidRPr="00E244AE">
        <w:rPr>
          <w:b/>
          <w:bCs/>
        </w:rPr>
        <w:t>科室入口</w:t>
      </w:r>
      <w:r w:rsidRPr="00E244AE">
        <w:t>。</w:t>
      </w:r>
    </w:p>
    <w:p w14:paraId="27F8071D" w14:textId="77777777" w:rsidR="00181C4A" w:rsidRPr="00E244AE" w:rsidRDefault="00181C4A" w:rsidP="00181C4A">
      <w:pPr>
        <w:numPr>
          <w:ilvl w:val="0"/>
          <w:numId w:val="11"/>
        </w:numPr>
      </w:pPr>
      <w:r w:rsidRPr="00E244AE">
        <w:rPr>
          <w:b/>
          <w:bCs/>
        </w:rPr>
        <w:t>收入与项目组合多元化（</w:t>
      </w:r>
      <w:r w:rsidRPr="00E244AE">
        <w:rPr>
          <w:b/>
          <w:bCs/>
        </w:rPr>
        <w:t>Income Diversification</w:t>
      </w:r>
      <w:r w:rsidRPr="00E244AE">
        <w:rPr>
          <w:b/>
          <w:bCs/>
        </w:rPr>
        <w:t>）</w:t>
      </w:r>
    </w:p>
    <w:p w14:paraId="71359F1A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C</w:t>
      </w:r>
      <w:r w:rsidRPr="00E244AE">
        <w:t>端分层课程（核心</w:t>
      </w:r>
      <w:r w:rsidRPr="00E244AE">
        <w:t>/</w:t>
      </w:r>
      <w:r w:rsidRPr="00E244AE">
        <w:t>专项</w:t>
      </w:r>
      <w:r w:rsidRPr="00E244AE">
        <w:t>/OET</w:t>
      </w:r>
      <w:r w:rsidRPr="00E244AE">
        <w:t>备考支持）与</w:t>
      </w:r>
      <w:r w:rsidRPr="00E244AE">
        <w:t>B</w:t>
      </w:r>
      <w:r w:rsidRPr="00E244AE">
        <w:t>端定制班（医院</w:t>
      </w:r>
      <w:r w:rsidRPr="00E244AE">
        <w:t>/</w:t>
      </w:r>
      <w:r w:rsidRPr="00E244AE">
        <w:t>医学院采购）。</w:t>
      </w:r>
    </w:p>
    <w:p w14:paraId="312591CC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课程许可与内容联合开发带来</w:t>
      </w:r>
      <w:r w:rsidRPr="00E244AE">
        <w:rPr>
          <w:b/>
          <w:bCs/>
        </w:rPr>
        <w:t>稳定的许可费</w:t>
      </w:r>
      <w:r w:rsidRPr="00E244AE">
        <w:rPr>
          <w:b/>
          <w:bCs/>
        </w:rPr>
        <w:t>/</w:t>
      </w:r>
      <w:r w:rsidRPr="00E244AE">
        <w:rPr>
          <w:b/>
          <w:bCs/>
        </w:rPr>
        <w:t>分成</w:t>
      </w:r>
      <w:r w:rsidRPr="00E244AE">
        <w:t>，并通过师资培训形成第二增长点。</w:t>
      </w:r>
    </w:p>
    <w:p w14:paraId="09570193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奖学金与公益名额（</w:t>
      </w:r>
      <w:r w:rsidRPr="00E244AE">
        <w:t>5–10%</w:t>
      </w:r>
      <w:r w:rsidRPr="00E244AE">
        <w:t>），兼顾社会影响与口碑扩散。</w:t>
      </w:r>
      <w:r>
        <w:rPr>
          <w:rFonts w:hint="eastAsia"/>
        </w:rPr>
        <w:t>可以探讨与大型医疗器械公司和医药公司合作，确保合规性。</w:t>
      </w:r>
    </w:p>
    <w:p w14:paraId="69E41C4C" w14:textId="77777777" w:rsidR="00181C4A" w:rsidRPr="00E244AE" w:rsidRDefault="00181C4A" w:rsidP="00181C4A">
      <w:pPr>
        <w:numPr>
          <w:ilvl w:val="0"/>
          <w:numId w:val="11"/>
        </w:numPr>
      </w:pPr>
      <w:r w:rsidRPr="00E244AE">
        <w:rPr>
          <w:b/>
          <w:bCs/>
        </w:rPr>
        <w:t>就业与国际流动（</w:t>
      </w:r>
      <w:r w:rsidRPr="00E244AE">
        <w:rPr>
          <w:b/>
          <w:bCs/>
        </w:rPr>
        <w:t>Employability &amp; Mobility</w:t>
      </w:r>
      <w:r w:rsidRPr="00E244AE">
        <w:rPr>
          <w:b/>
          <w:bCs/>
        </w:rPr>
        <w:t>）</w:t>
      </w:r>
    </w:p>
    <w:p w14:paraId="6F1E7CC7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医学英语与沟通能力提升，服务留学</w:t>
      </w:r>
      <w:r w:rsidRPr="00E244AE">
        <w:t>/</w:t>
      </w:r>
      <w:r w:rsidRPr="00E244AE">
        <w:t>国际研修</w:t>
      </w:r>
      <w:r w:rsidRPr="00E244AE">
        <w:t>/</w:t>
      </w:r>
      <w:r w:rsidRPr="00E244AE">
        <w:t>合作交流场景。</w:t>
      </w:r>
      <w:r>
        <w:rPr>
          <w:rFonts w:hint="eastAsia"/>
        </w:rPr>
        <w:t>我们的配套服务包括临床观摩项目和海外研学，</w:t>
      </w:r>
      <w:r>
        <w:rPr>
          <w:rFonts w:hint="eastAsia"/>
        </w:rPr>
        <w:t>total solution</w:t>
      </w:r>
    </w:p>
    <w:p w14:paraId="7FA5D114" w14:textId="77777777" w:rsidR="00181C4A" w:rsidRPr="00E244AE" w:rsidRDefault="00181C4A" w:rsidP="00181C4A">
      <w:pPr>
        <w:ind w:left="1440"/>
      </w:pPr>
    </w:p>
    <w:p w14:paraId="1752F6F6" w14:textId="77777777" w:rsidR="00181C4A" w:rsidRPr="00E244AE" w:rsidRDefault="00181C4A" w:rsidP="00181C4A">
      <w:pPr>
        <w:numPr>
          <w:ilvl w:val="0"/>
          <w:numId w:val="11"/>
        </w:numPr>
      </w:pPr>
      <w:r w:rsidRPr="00E244AE">
        <w:rPr>
          <w:b/>
          <w:bCs/>
        </w:rPr>
        <w:t>风险外包与合规落地（</w:t>
      </w:r>
      <w:r w:rsidRPr="00E244AE">
        <w:rPr>
          <w:b/>
          <w:bCs/>
        </w:rPr>
        <w:t>Risk Outsourcing &amp; Compliance</w:t>
      </w:r>
      <w:r w:rsidRPr="00E244AE">
        <w:rPr>
          <w:b/>
          <w:bCs/>
        </w:rPr>
        <w:t>）</w:t>
      </w:r>
    </w:p>
    <w:p w14:paraId="64D8F73C" w14:textId="77777777" w:rsidR="00181C4A" w:rsidRPr="00E244AE" w:rsidRDefault="00181C4A" w:rsidP="00181C4A">
      <w:pPr>
        <w:numPr>
          <w:ilvl w:val="1"/>
          <w:numId w:val="11"/>
        </w:numPr>
      </w:pPr>
      <w:r w:rsidRPr="00E244AE">
        <w:t>我方承担</w:t>
      </w:r>
      <w:r w:rsidRPr="00E244AE">
        <w:rPr>
          <w:b/>
          <w:bCs/>
        </w:rPr>
        <w:t>本地运营、渠道、客户服务与场地协调</w:t>
      </w:r>
      <w:r w:rsidRPr="00E244AE">
        <w:t>，大学专注学术与质量。</w:t>
      </w:r>
    </w:p>
    <w:p w14:paraId="729197A7" w14:textId="77777777" w:rsidR="00181C4A" w:rsidRDefault="00181C4A" w:rsidP="00181C4A">
      <w:pPr>
        <w:numPr>
          <w:ilvl w:val="1"/>
          <w:numId w:val="11"/>
        </w:numPr>
      </w:pPr>
      <w:r w:rsidRPr="00E244AE">
        <w:t>以</w:t>
      </w:r>
      <w:r w:rsidRPr="00E244AE">
        <w:rPr>
          <w:b/>
          <w:bCs/>
        </w:rPr>
        <w:t>实施协议</w:t>
      </w:r>
      <w:r>
        <w:rPr>
          <w:rFonts w:hint="eastAsia"/>
          <w:b/>
          <w:bCs/>
        </w:rPr>
        <w:t>+</w:t>
      </w:r>
      <w:r w:rsidRPr="00E244AE">
        <w:rPr>
          <w:b/>
          <w:bCs/>
        </w:rPr>
        <w:t xml:space="preserve"> </w:t>
      </w:r>
      <w:r w:rsidRPr="00E244AE">
        <w:rPr>
          <w:b/>
          <w:bCs/>
        </w:rPr>
        <w:t>品牌使用手册</w:t>
      </w:r>
      <w:r w:rsidRPr="00E244AE">
        <w:t>把合规与质量前置，降低跨境合作不确定性。</w:t>
      </w:r>
    </w:p>
    <w:p w14:paraId="5673E039" w14:textId="77777777" w:rsidR="00181C4A" w:rsidRPr="00E244AE" w:rsidRDefault="00181C4A" w:rsidP="00181C4A">
      <w:pPr>
        <w:numPr>
          <w:ilvl w:val="0"/>
          <w:numId w:val="11"/>
        </w:numPr>
      </w:pPr>
      <w:r>
        <w:rPr>
          <w:rFonts w:hint="eastAsia"/>
        </w:rPr>
        <w:t>我们的团队拥有多年在中国健康医疗领域的工作经验，对本地市场的了解和人际网络是我们强力的核心竞争力</w:t>
      </w:r>
    </w:p>
    <w:p w14:paraId="6EEC6D8E" w14:textId="366DBC9B" w:rsidR="00BE2144" w:rsidRPr="002D306C" w:rsidRDefault="00BE2144" w:rsidP="00BE2144"/>
    <w:p w14:paraId="0940634D" w14:textId="77777777" w:rsidR="002D306C" w:rsidRDefault="002D306C" w:rsidP="008203D1">
      <w:pPr>
        <w:ind w:left="50"/>
      </w:pPr>
    </w:p>
    <w:sectPr w:rsidR="002D30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D967" w14:textId="77777777" w:rsidR="002328B1" w:rsidRDefault="002328B1" w:rsidP="000056ED">
      <w:pPr>
        <w:spacing w:after="0" w:line="240" w:lineRule="auto"/>
      </w:pPr>
      <w:r>
        <w:separator/>
      </w:r>
    </w:p>
  </w:endnote>
  <w:endnote w:type="continuationSeparator" w:id="0">
    <w:p w14:paraId="47805D67" w14:textId="77777777" w:rsidR="002328B1" w:rsidRDefault="002328B1" w:rsidP="000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7098" w14:textId="69466D15" w:rsidR="000056ED" w:rsidRDefault="00005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DD3AA86" wp14:editId="58BD86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726718530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C76D0" w14:textId="14D6D099" w:rsidR="000056ED" w:rsidRPr="000056ED" w:rsidRDefault="000056ED" w:rsidP="00005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3AA8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3gMEpw4CAAAd&#10;BAAADgAAAAAAAAAAAAAAAAAuAgAAZHJzL2Uyb0RvYy54bWxQSwECLQAUAAYACAAAACEAYHKoLtsA&#10;AAAEAQAADwAAAAAAAAAAAAAAAABoBAAAZHJzL2Rvd25yZXYueG1sUEsFBgAAAAAEAAQA8wAAAHAF&#10;AAAAAA==&#10;" filled="f" stroked="f">
              <v:textbox style="mso-fit-shape-to-text:t" inset="0,0,0,15pt">
                <w:txbxContent>
                  <w:p w14:paraId="102C76D0" w14:textId="14D6D099" w:rsidR="000056ED" w:rsidRPr="000056ED" w:rsidRDefault="000056ED" w:rsidP="00005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4E7D2" w14:textId="7DC860F1" w:rsidR="000056ED" w:rsidRDefault="00005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B3C0AA5" wp14:editId="0CAE8B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649138231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74523" w14:textId="176423F0" w:rsidR="000056ED" w:rsidRPr="000056ED" w:rsidRDefault="000056ED" w:rsidP="00005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C0A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textbox style="mso-fit-shape-to-text:t" inset="0,0,0,15pt">
                <w:txbxContent>
                  <w:p w14:paraId="44374523" w14:textId="176423F0" w:rsidR="000056ED" w:rsidRPr="000056ED" w:rsidRDefault="000056ED" w:rsidP="00005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76EA" w14:textId="50EE09AF" w:rsidR="000056ED" w:rsidRDefault="00005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6F66C58" wp14:editId="5DE4A7F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579012873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B91B9B" w14:textId="5264EB64" w:rsidR="000056ED" w:rsidRPr="000056ED" w:rsidRDefault="000056ED" w:rsidP="00005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66C5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textbox style="mso-fit-shape-to-text:t" inset="0,0,0,15pt">
                <w:txbxContent>
                  <w:p w14:paraId="42B91B9B" w14:textId="5264EB64" w:rsidR="000056ED" w:rsidRPr="000056ED" w:rsidRDefault="000056ED" w:rsidP="00005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0267" w14:textId="77777777" w:rsidR="002328B1" w:rsidRDefault="002328B1" w:rsidP="000056ED">
      <w:pPr>
        <w:spacing w:after="0" w:line="240" w:lineRule="auto"/>
      </w:pPr>
      <w:r>
        <w:separator/>
      </w:r>
    </w:p>
  </w:footnote>
  <w:footnote w:type="continuationSeparator" w:id="0">
    <w:p w14:paraId="3B960CDA" w14:textId="77777777" w:rsidR="002328B1" w:rsidRDefault="002328B1" w:rsidP="000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9E8" w14:textId="23122E2A" w:rsidR="000056ED" w:rsidRDefault="000056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81BEA1" wp14:editId="7021010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380498177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35FE09" w14:textId="355F8CE5" w:rsidR="000056ED" w:rsidRPr="000056ED" w:rsidRDefault="000056ED" w:rsidP="00005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1BE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textbox style="mso-fit-shape-to-text:t" inset="0,15pt,0,0">
                <w:txbxContent>
                  <w:p w14:paraId="5F35FE09" w14:textId="355F8CE5" w:rsidR="000056ED" w:rsidRPr="000056ED" w:rsidRDefault="000056ED" w:rsidP="00005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8EB0" w14:textId="2F9AE921" w:rsidR="000056ED" w:rsidRDefault="000056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EE68A8" wp14:editId="6BA0A8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794684263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8E9A4" w14:textId="086804A2" w:rsidR="000056ED" w:rsidRPr="000056ED" w:rsidRDefault="000056ED" w:rsidP="00005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E68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textbox style="mso-fit-shape-to-text:t" inset="0,15pt,0,0">
                <w:txbxContent>
                  <w:p w14:paraId="1E38E9A4" w14:textId="086804A2" w:rsidR="000056ED" w:rsidRPr="000056ED" w:rsidRDefault="000056ED" w:rsidP="00005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1C40" w14:textId="201A99F9" w:rsidR="000056ED" w:rsidRDefault="000056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91A4D9" wp14:editId="6C1EAFB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68658237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2C081" w14:textId="2E00167E" w:rsidR="000056ED" w:rsidRPr="000056ED" w:rsidRDefault="000056ED" w:rsidP="00005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91A4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Lkf6ng4CAAAd&#10;BAAADgAAAAAAAAAAAAAAAAAuAgAAZHJzL2Uyb0RvYy54bWxQSwECLQAUAAYACAAAACEAUR0UF9sA&#10;AAAEAQAADwAAAAAAAAAAAAAAAABoBAAAZHJzL2Rvd25yZXYueG1sUEsFBgAAAAAEAAQA8wAAAHAF&#10;AAAAAA==&#10;" filled="f" stroked="f">
              <v:textbox style="mso-fit-shape-to-text:t" inset="0,15pt,0,0">
                <w:txbxContent>
                  <w:p w14:paraId="78E2C081" w14:textId="2E00167E" w:rsidR="000056ED" w:rsidRPr="000056ED" w:rsidRDefault="000056ED" w:rsidP="00005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63F"/>
    <w:multiLevelType w:val="multilevel"/>
    <w:tmpl w:val="C3E23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202E9"/>
    <w:multiLevelType w:val="multilevel"/>
    <w:tmpl w:val="AF6E87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96A62"/>
    <w:multiLevelType w:val="multilevel"/>
    <w:tmpl w:val="C3E23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061AE"/>
    <w:multiLevelType w:val="multilevel"/>
    <w:tmpl w:val="33B0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60768"/>
    <w:multiLevelType w:val="multilevel"/>
    <w:tmpl w:val="9C2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A5704"/>
    <w:multiLevelType w:val="multilevel"/>
    <w:tmpl w:val="C3E23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3238F"/>
    <w:multiLevelType w:val="multilevel"/>
    <w:tmpl w:val="A1D4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86392"/>
    <w:multiLevelType w:val="hybridMultilevel"/>
    <w:tmpl w:val="68225420"/>
    <w:lvl w:ilvl="0" w:tplc="2432E1E4">
      <w:numFmt w:val="bullet"/>
      <w:lvlText w:val="-"/>
      <w:lvlJc w:val="left"/>
      <w:pPr>
        <w:ind w:left="41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8" w15:restartNumberingAfterBreak="0">
    <w:nsid w:val="5B9E7C60"/>
    <w:multiLevelType w:val="multilevel"/>
    <w:tmpl w:val="7E5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71653"/>
    <w:multiLevelType w:val="multilevel"/>
    <w:tmpl w:val="5B8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A1A37"/>
    <w:multiLevelType w:val="multilevel"/>
    <w:tmpl w:val="DA6852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40681">
    <w:abstractNumId w:val="7"/>
  </w:num>
  <w:num w:numId="2" w16cid:durableId="1363359998">
    <w:abstractNumId w:val="8"/>
  </w:num>
  <w:num w:numId="3" w16cid:durableId="1748721371">
    <w:abstractNumId w:val="9"/>
  </w:num>
  <w:num w:numId="4" w16cid:durableId="160316165">
    <w:abstractNumId w:val="4"/>
  </w:num>
  <w:num w:numId="5" w16cid:durableId="1869029911">
    <w:abstractNumId w:val="6"/>
  </w:num>
  <w:num w:numId="6" w16cid:durableId="1854756270">
    <w:abstractNumId w:val="5"/>
  </w:num>
  <w:num w:numId="7" w16cid:durableId="1374234024">
    <w:abstractNumId w:val="10"/>
  </w:num>
  <w:num w:numId="8" w16cid:durableId="245115956">
    <w:abstractNumId w:val="2"/>
  </w:num>
  <w:num w:numId="9" w16cid:durableId="1908493475">
    <w:abstractNumId w:val="1"/>
  </w:num>
  <w:num w:numId="10" w16cid:durableId="1996062380">
    <w:abstractNumId w:val="0"/>
  </w:num>
  <w:num w:numId="11" w16cid:durableId="7629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D1"/>
    <w:rsid w:val="000056ED"/>
    <w:rsid w:val="00181C4A"/>
    <w:rsid w:val="002328B1"/>
    <w:rsid w:val="00236AE5"/>
    <w:rsid w:val="002D306C"/>
    <w:rsid w:val="003A6214"/>
    <w:rsid w:val="008203D1"/>
    <w:rsid w:val="008F1B22"/>
    <w:rsid w:val="009F69CE"/>
    <w:rsid w:val="00A35578"/>
    <w:rsid w:val="00B751AD"/>
    <w:rsid w:val="00B95193"/>
    <w:rsid w:val="00BE2144"/>
    <w:rsid w:val="00C34213"/>
    <w:rsid w:val="00DC63C9"/>
    <w:rsid w:val="00E04703"/>
    <w:rsid w:val="00F31447"/>
    <w:rsid w:val="00F56D0C"/>
    <w:rsid w:val="00FB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E94B"/>
  <w15:chartTrackingRefBased/>
  <w15:docId w15:val="{E1EDD843-4D00-4357-841E-D5542E83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56ED"/>
    <w:rPr>
      <w:b/>
      <w:bCs/>
    </w:rPr>
  </w:style>
  <w:style w:type="character" w:styleId="Emphasis">
    <w:name w:val="Emphasis"/>
    <w:basedOn w:val="DefaultParagraphFont"/>
    <w:uiPriority w:val="20"/>
    <w:qFormat/>
    <w:rsid w:val="000056E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05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6ED"/>
  </w:style>
  <w:style w:type="paragraph" w:styleId="Footer">
    <w:name w:val="footer"/>
    <w:basedOn w:val="Normal"/>
    <w:link w:val="FooterChar"/>
    <w:uiPriority w:val="99"/>
    <w:unhideWhenUsed/>
    <w:rsid w:val="00005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a71a0-8d8a-4c7c-a259-f3f7dfcfbf7b}" enabled="1" method="Privileged" siteId="{d3a2d0d3-7cc8-4f52-bbf9-85bd43d942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4</Pages>
  <Words>1270</Words>
  <Characters>2044</Characters>
  <Application>Microsoft Office Word</Application>
  <DocSecurity>0</DocSecurity>
  <Lines>99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Li (Shanghai)</dc:creator>
  <cp:keywords/>
  <dc:description/>
  <cp:lastModifiedBy>Jing Li (Shanghai)</cp:lastModifiedBy>
  <cp:revision>8</cp:revision>
  <dcterms:created xsi:type="dcterms:W3CDTF">2026-01-05T03:49:00Z</dcterms:created>
  <dcterms:modified xsi:type="dcterms:W3CDTF">2026-01-14T08:43:00Z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417a43d,16adf101,2f5deb67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22830909,2b50d842,26b11037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