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21657F57" wp14:editId="4DD2EFE4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>: it’s a Kafka server or s/w, the producer and Consumer don’t interact directly, they use Kafka broker / agent to exchange messages.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8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73623ED7" wp14:editId="1B11C282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79E55A6" wp14:editId="7048A063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A3CA246" wp14:editId="432A1984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RPr="0015041B" w:rsidTr="00220BFA">
        <w:tc>
          <w:tcPr>
            <w:tcW w:w="9242" w:type="dxa"/>
          </w:tcPr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2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B99F90" wp14:editId="3D2B12A8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D2E95FE" wp14:editId="5F3D26D6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6B5EBB30" wp14:editId="2C400631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46C3B02" wp14:editId="372097D0">
            <wp:extent cx="5727939" cy="2208362"/>
            <wp:effectExtent l="19050" t="19050" r="2540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675676">
        <w:rPr>
          <w:b/>
          <w:bCs/>
          <w:sz w:val="24"/>
          <w:szCs w:val="24"/>
        </w:rPr>
        <w:t>Start Zookeeper:</w:t>
      </w:r>
    </w:p>
    <w:p w:rsidR="000504FE" w:rsidRPr="0015041B" w:rsidRDefault="000504FE" w:rsidP="000504F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797DE05" wp14:editId="382D2954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 xml:space="preserve">.\bin\windows\zookeeper-shell.bat status </w:t>
      </w:r>
      <w:r w:rsidRPr="002814A9">
        <w:rPr>
          <w:color w:val="FF0000"/>
          <w:sz w:val="24"/>
          <w:szCs w:val="24"/>
        </w:rPr>
        <w:t xml:space="preserve">or </w:t>
      </w:r>
      <w:r w:rsidRPr="0015041B">
        <w:rPr>
          <w:sz w:val="24"/>
          <w:szCs w:val="24"/>
        </w:rPr>
        <w:t>find log binding to port 0.0.0.0/0.0.0.0:2181</w:t>
      </w:r>
    </w:p>
    <w:p w:rsidR="000504FE" w:rsidRPr="0015041B" w:rsidRDefault="000504FE" w:rsidP="000504FE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81711A0" wp14:editId="480BF31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Create Topic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</w:t>
      </w:r>
      <w:r w:rsidRPr="00216FF6">
        <w:rPr>
          <w:sz w:val="24"/>
          <w:szCs w:val="24"/>
          <w:highlight w:val="yellow"/>
        </w:rPr>
        <w:t>topics</w:t>
      </w:r>
      <w:r w:rsidRPr="0015041B">
        <w:rPr>
          <w:sz w:val="24"/>
          <w:szCs w:val="24"/>
        </w:rPr>
        <w:t>.bat --create --topic test-topic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</w:t>
      </w:r>
      <w:r w:rsidRPr="00216FF6">
        <w:rPr>
          <w:sz w:val="24"/>
          <w:szCs w:val="24"/>
          <w:highlight w:val="yellow"/>
        </w:rPr>
        <w:t>topics</w:t>
      </w:r>
      <w:r w:rsidRPr="00675676">
        <w:rPr>
          <w:sz w:val="24"/>
          <w:szCs w:val="24"/>
        </w:rPr>
        <w:t>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</w:t>
      </w:r>
      <w:r w:rsidRPr="00216FF6">
        <w:rPr>
          <w:sz w:val="24"/>
          <w:szCs w:val="24"/>
          <w:highlight w:val="yellow"/>
        </w:rPr>
        <w:t>consumer</w:t>
      </w:r>
      <w:r w:rsidRPr="00675676">
        <w:rPr>
          <w:sz w:val="24"/>
          <w:szCs w:val="24"/>
        </w:rPr>
        <w:t>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0504FE" w:rsidRPr="00675676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/>
        </w:rPr>
        <w:drawing>
          <wp:inline distT="0" distB="0" distL="0" distR="0" wp14:anchorId="5593B154" wp14:editId="1E06D303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D6D8F" w:rsidRDefault="000504FE" w:rsidP="000504FE">
      <w:pPr>
        <w:rPr>
          <w:b/>
          <w:bCs/>
          <w:sz w:val="24"/>
          <w:szCs w:val="24"/>
        </w:rPr>
      </w:pPr>
      <w:r w:rsidRPr="007D6D8F">
        <w:rPr>
          <w:b/>
          <w:bCs/>
          <w:sz w:val="24"/>
          <w:szCs w:val="24"/>
        </w:rPr>
        <w:t>Create consumer and producer Application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0504FE" w:rsidTr="00220BFA">
        <w:trPr>
          <w:trHeight w:val="3683"/>
        </w:trPr>
        <w:tc>
          <w:tcPr>
            <w:tcW w:w="9214" w:type="dxa"/>
          </w:tcPr>
          <w:p w:rsidR="000504FE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lightGray"/>
                <w:lang w:eastAsia="en-IN"/>
              </w:rPr>
              <w:t>#specify the Kafka broker(s) that the consumer will connect to for consuming message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 localhost:9092 OR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</w:t>
            </w:r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afka.consumer.bootstrap</w:t>
            </w:r>
            <w:proofErr w:type="spellEnd"/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broker1:9092,broker2:9092,broker3:9092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-id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myGroup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spring.kafka.consumer.auto-offset-reset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:earliest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Key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value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localhost:9092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0504FE" w:rsidRPr="008E24B8" w:rsidRDefault="000504FE" w:rsidP="000504FE">
      <w:pPr>
        <w:rPr>
          <w:sz w:val="24"/>
          <w:szCs w:val="24"/>
        </w:rPr>
      </w:pPr>
      <w:r w:rsidRPr="008277BC">
        <w:rPr>
          <w:sz w:val="24"/>
          <w:szCs w:val="24"/>
        </w:rPr>
        <w:t>Both are sent as byte arrays</w:t>
      </w:r>
      <w:r w:rsidR="0017742B">
        <w:rPr>
          <w:sz w:val="24"/>
          <w:szCs w:val="24"/>
        </w:rPr>
        <w:t xml:space="preserve">, </w:t>
      </w:r>
      <w:r w:rsidRPr="008E24B8">
        <w:rPr>
          <w:sz w:val="24"/>
          <w:szCs w:val="24"/>
        </w:rPr>
        <w:t>Kafka doesn't know or care what your data is—it just stores and transports bytes.</w:t>
      </w:r>
    </w:p>
    <w:p w:rsidR="000504FE" w:rsidRPr="008E24B8" w:rsidRDefault="000504FE" w:rsidP="000504FE">
      <w:pPr>
        <w:rPr>
          <w:b/>
          <w:bCs/>
          <w:sz w:val="24"/>
          <w:szCs w:val="24"/>
        </w:rPr>
      </w:pPr>
      <w:r w:rsidRPr="008E24B8">
        <w:rPr>
          <w:b/>
          <w:bCs/>
          <w:sz w:val="24"/>
          <w:szCs w:val="24"/>
        </w:rPr>
        <w:t xml:space="preserve">Why </w:t>
      </w:r>
      <w:proofErr w:type="spellStart"/>
      <w:r w:rsidRPr="008E24B8">
        <w:rPr>
          <w:b/>
          <w:bCs/>
          <w:sz w:val="24"/>
          <w:szCs w:val="24"/>
        </w:rPr>
        <w:t>deserializers</w:t>
      </w:r>
      <w:proofErr w:type="spellEnd"/>
      <w:r w:rsidRPr="008E24B8">
        <w:rPr>
          <w:b/>
          <w:bCs/>
          <w:sz w:val="24"/>
          <w:szCs w:val="24"/>
        </w:rPr>
        <w:t>?</w:t>
      </w:r>
    </w:p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consumer reads data from Kafka, it gets:</w:t>
      </w:r>
    </w:p>
    <w:p w:rsidR="000504FE" w:rsidRPr="008E24B8" w:rsidRDefault="000504FE" w:rsidP="000504F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key</w:t>
      </w:r>
    </w:p>
    <w:p w:rsidR="000504FE" w:rsidRPr="008E24B8" w:rsidRDefault="000504FE" w:rsidP="000504F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value</w:t>
      </w:r>
    </w:p>
    <w:p w:rsidR="000504FE" w:rsidRPr="00455E40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3"/>
        <w:gridCol w:w="6813"/>
      </w:tblGrid>
      <w:tr w:rsidR="000504FE" w:rsidRPr="00455E40" w:rsidTr="00220BFA">
        <w:trPr>
          <w:tblHeader/>
          <w:tblCellSpacing w:w="15" w:type="dxa"/>
        </w:trPr>
        <w:tc>
          <w:tcPr>
            <w:tcW w:w="227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55E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676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55E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504FE" w:rsidRPr="00455E40" w:rsidTr="00220BFA">
        <w:trPr>
          <w:tblCellSpacing w:w="15" w:type="dxa"/>
        </w:trPr>
        <w:tc>
          <w:tcPr>
            <w:tcW w:w="227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 xml:space="preserve">Key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Deserializer</w:t>
            </w:r>
            <w:proofErr w:type="spellEnd"/>
          </w:p>
        </w:tc>
        <w:tc>
          <w:tcPr>
            <w:tcW w:w="676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Converts the key’s byte array into an actual Java object (e.g.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StringDeserializer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,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IntegerDeserializer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>)</w:t>
            </w:r>
          </w:p>
        </w:tc>
      </w:tr>
      <w:tr w:rsidR="000504FE" w:rsidRPr="00455E40" w:rsidTr="00220BFA">
        <w:trPr>
          <w:tblCellSpacing w:w="15" w:type="dxa"/>
        </w:trPr>
        <w:tc>
          <w:tcPr>
            <w:tcW w:w="227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 xml:space="preserve">Value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Deserializer</w:t>
            </w:r>
            <w:proofErr w:type="spellEnd"/>
          </w:p>
        </w:tc>
        <w:tc>
          <w:tcPr>
            <w:tcW w:w="676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Converts the value’s byte array into the format your app expects (e.g.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StringDeserializer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,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JsonDeserializer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>)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rPr>
          <w:trHeight w:val="3623"/>
        </w:trPr>
        <w:tc>
          <w:tcPr>
            <w:tcW w:w="9134" w:type="dxa"/>
          </w:tcPr>
          <w:p w:rsidR="000504FE" w:rsidRDefault="000504FE" w:rsidP="00220BFA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org.apache.kafka.clients.admin.NewTopic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org.springframework.context.annotation.Bean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org.springframework.context.annotation.Configuration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org.springframework.kafka.config.TopicBuilder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@Configuration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KafkaConfig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@Bean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</w:p>
          <w:p w:rsidR="000504FE" w:rsidRDefault="000504FE" w:rsidP="00220BFA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AF10F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Kafka Topic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: 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.\bin\windows\kafka-topics.bat --list --bootstrap-server localhost</w:t>
      </w:r>
      <w:proofErr w:type="gramStart"/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023708" wp14:editId="090613F6">
            <wp:extent cx="5731510" cy="400471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4A070A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org.springframework.kafka.core.KafkaTemplate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50F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414E3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com.rlb.config.kafka.KafkaProducer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org.springframework.http.HttpStatus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F767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Message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: </w:t>
      </w:r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.\bin\windows\kafka-console-consumer.bat --bootstrap-server localhost</w:t>
      </w:r>
      <w:proofErr w:type="gram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--topic </w:t>
      </w:r>
      <w:proofErr w:type="spell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rlbIn</w:t>
      </w:r>
      <w:proofErr w:type="spell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--from-beginning</w:t>
      </w:r>
      <w:r>
        <w:rPr>
          <w:noProof/>
          <w:lang w:eastAsia="en-IN"/>
        </w:rPr>
        <w:drawing>
          <wp:inline distT="0" distB="0" distL="0" distR="0" wp14:anchorId="731F614A" wp14:editId="15E4501E">
            <wp:extent cx="5731510" cy="334338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package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com.rlb.config.kafka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org.apache.logging.log4j.LogManager;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org.apache.logging.log4j.Logger;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org.springframework.kafka.annotation.KafkaListener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664367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Apache Kafka store and transport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byte[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], There are number of built in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but it does not include any for JSON. 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gramStart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in</w:t>
      </w:r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 </w:t>
      </w: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 Boot Kafka Producer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sometimes you </w:t>
      </w: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don’t have to explicitly set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  <w:proofErr w:type="spellStart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 Let's break that down with the Spring Boot magic in mind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41157B">
        <w:rPr>
          <w:rFonts w:ascii="inherit" w:eastAsia="Times New Roman" w:hAnsi="inherit" w:cs="Segoe UI"/>
          <w:color w:val="0C0D0E"/>
          <w:sz w:val="23"/>
          <w:szCs w:val="23"/>
          <w:highlight w:val="cyan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manually.</w:t>
      </w:r>
    </w:p>
    <w:p w:rsidR="000504FE" w:rsidRPr="0041157B" w:rsidRDefault="00712EBA" w:rsidP="000504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0504FE" w:rsidRPr="004115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0504FE" w:rsidRPr="0041157B" w:rsidRDefault="000504FE" w:rsidP="000504F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184F4C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0504FE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5F41A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F41A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When You Do Need to Set It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?</w:t>
      </w:r>
    </w:p>
    <w:p w:rsidR="000504FE" w:rsidRPr="00BE6E22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0504FE" w:rsidRPr="0041157B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E4F61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0504FE" w:rsidRPr="001B5323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yourTypeId:com.example.YourClass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0504FE" w:rsidRPr="00D71294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Why it matters</w:t>
      </w:r>
    </w:p>
    <w:p w:rsidR="000504FE" w:rsidRPr="00D71294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How it works</w:t>
      </w: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Suppose you’re sending a message like:</w:t>
      </w:r>
    </w:p>
    <w:p w:rsidR="000504FE" w:rsidRPr="005210C9" w:rsidRDefault="000504FE" w:rsidP="00050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5210C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0504FE" w:rsidRPr="005210C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Now </w:t>
      </w:r>
      <w:proofErr w:type="gramStart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</w:t>
      </w:r>
      <w:proofErr w:type="gramEnd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knows: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the type ID in headers is "user", it corresponds to </w:t>
      </w:r>
      <w:proofErr w:type="spellStart"/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com.example.User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Similarly, on the </w:t>
      </w: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consumer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side: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0504FE" w:rsidTr="00220BFA">
        <w:tc>
          <w:tcPr>
            <w:tcW w:w="9356" w:type="dxa"/>
          </w:tcPr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org.springframework.kafka.support.serializer.JsonDeserializer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way, the </w:t>
      </w:r>
      <w:proofErr w:type="spellStart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</w:t>
      </w:r>
      <w:proofErr w:type="spellEnd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knows how to </w:t>
      </w: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convert the JSON into the right class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safely.</w:t>
      </w:r>
    </w:p>
    <w:p w:rsidR="000504FE" w:rsidRPr="00882460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When to use it</w:t>
      </w: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 this property when: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You're sending multiple types of messages to the same topic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custom, readable type IDs instead of full Java class names in headers</w:t>
      </w:r>
    </w:p>
    <w:p w:rsidR="000504FE" w:rsidRPr="007A1C4F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to avoid exposing full class names for security reasons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7"/>
        <w:gridCol w:w="3579"/>
      </w:tblGrid>
      <w:tr w:rsidR="000504FE" w:rsidRPr="00882460" w:rsidTr="00220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Purpose</w:t>
            </w:r>
          </w:p>
        </w:tc>
      </w:tr>
      <w:tr w:rsidR="000504FE" w:rsidRPr="00882460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spring.kafka.producer.properties.spring.json.type.mapping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Maps a type ID to a Java class for serialization</w:t>
            </w:r>
          </w:p>
        </w:tc>
      </w:tr>
      <w:tr w:rsidR="000504FE" w:rsidRPr="00882460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spring.kafka.consumer.properties.spring.json.type.mapping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Maps a type ID to a Java class for deserialization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2B18F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property is used with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in Spring Kafka to control what packages are allowed when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into Java objects.</w:t>
      </w:r>
    </w:p>
    <w:p w:rsidR="000504FE" w:rsidRPr="007A1C4F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Why does this exist?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0504FE" w:rsidRPr="007A1C4F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What does * mean?</w:t>
      </w:r>
    </w:p>
    <w:p w:rsidR="000504FE" w:rsidRPr="007A1C4F" w:rsidRDefault="000504FE" w:rsidP="00050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r w:rsidRPr="007A1C4F">
        <w:rPr>
          <w:rFonts w:ascii="Courier New" w:eastAsia="Times New Roman" w:hAnsi="Courier New" w:cs="Courier New"/>
          <w:sz w:val="20"/>
          <w:lang w:eastAsia="en-IN"/>
        </w:rPr>
        <w:t>spring.kafka.consumer.properties.spring.json.trusted.packages</w:t>
      </w:r>
      <w:proofErr w:type="spellEnd"/>
      <w:r w:rsidRPr="007A1C4F">
        <w:rPr>
          <w:rFonts w:ascii="Courier New" w:eastAsia="Times New Roman" w:hAnsi="Courier New" w:cs="Courier New"/>
          <w:sz w:val="20"/>
          <w:lang w:eastAsia="en-IN"/>
        </w:rPr>
        <w:t>=*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tells </w:t>
      </w:r>
      <w:proofErr w:type="gramStart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</w:t>
      </w:r>
      <w:proofErr w:type="gram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4FE" w:rsidRPr="007A1C4F" w:rsidRDefault="000504FE" w:rsidP="000504F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"Trust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packages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Go ahead and </w:t>
      </w:r>
      <w:proofErr w:type="spellStart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deserialize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Java class if it's in the type headers."</w:t>
      </w:r>
    </w:p>
    <w:p w:rsidR="000504FE" w:rsidRPr="007A1C4F" w:rsidRDefault="000504FE" w:rsidP="000504F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It's the "easy mode," but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proofErr w:type="gramEnd"/>
    </w:p>
    <w:p w:rsidR="000504FE" w:rsidRPr="007A1C4F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✅ Okay in internal, tightly controlled systems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0504FE" w:rsidRPr="00E2070E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limits deserialization to classes in the </w:t>
      </w:r>
      <w:proofErr w:type="spellStart"/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com.example.model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 only.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5"/>
        <w:gridCol w:w="3827"/>
        <w:gridCol w:w="2835"/>
      </w:tblGrid>
      <w:tr w:rsidR="000504FE" w:rsidRPr="007A1C4F" w:rsidTr="00220BFA">
        <w:trPr>
          <w:tblHeader/>
          <w:tblCellSpacing w:w="15" w:type="dxa"/>
        </w:trPr>
        <w:tc>
          <w:tcPr>
            <w:tcW w:w="242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Setting</w:t>
            </w:r>
          </w:p>
        </w:tc>
        <w:tc>
          <w:tcPr>
            <w:tcW w:w="3797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279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Safe?</w:t>
            </w:r>
          </w:p>
        </w:tc>
      </w:tr>
      <w:tr w:rsidR="000504FE" w:rsidRPr="007A1C4F" w:rsidTr="00220BFA">
        <w:trPr>
          <w:tblCellSpacing w:w="15" w:type="dxa"/>
        </w:trPr>
        <w:tc>
          <w:tcPr>
            <w:tcW w:w="242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Courier New" w:eastAsia="Times New Roman" w:hAnsi="Courier New" w:cs="Courier New"/>
                <w:sz w:val="20"/>
                <w:lang w:eastAsia="en-IN"/>
              </w:rPr>
              <w:t>*</w:t>
            </w:r>
          </w:p>
        </w:tc>
        <w:tc>
          <w:tcPr>
            <w:tcW w:w="3797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Trust all packages</w:t>
            </w:r>
          </w:p>
        </w:tc>
        <w:tc>
          <w:tcPr>
            <w:tcW w:w="279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⚠️ Use carefully</w:t>
            </w:r>
          </w:p>
        </w:tc>
      </w:tr>
      <w:tr w:rsidR="000504FE" w:rsidRPr="007A1C4F" w:rsidTr="00220BFA">
        <w:trPr>
          <w:tblCellSpacing w:w="15" w:type="dxa"/>
        </w:trPr>
        <w:tc>
          <w:tcPr>
            <w:tcW w:w="242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A1C4F">
              <w:rPr>
                <w:rFonts w:ascii="Courier New" w:eastAsia="Times New Roman" w:hAnsi="Courier New" w:cs="Courier New"/>
                <w:sz w:val="20"/>
                <w:lang w:eastAsia="en-IN"/>
              </w:rPr>
              <w:t>com.example.model</w:t>
            </w:r>
            <w:proofErr w:type="spellEnd"/>
          </w:p>
        </w:tc>
        <w:tc>
          <w:tcPr>
            <w:tcW w:w="3797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Only trust specific packages</w:t>
            </w:r>
          </w:p>
        </w:tc>
        <w:tc>
          <w:tcPr>
            <w:tcW w:w="279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Safer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org.springframework.kafka.support.serializer.JsonDeserializer</w:t>
            </w:r>
            <w:proofErr w:type="spellEnd"/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*</w:t>
            </w: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org.springframework.kafka.support.serializer.JsonSerializer</w:t>
            </w:r>
            <w:proofErr w:type="spellEnd"/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Example of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Serializer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Desteriliser</w:t>
      </w:r>
      <w:proofErr w:type="spellEnd"/>
    </w:p>
    <w:p w:rsidR="000504FE" w:rsidRPr="00BF01C9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F01C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Pr="00291B5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9945A1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com.rlb.payload.User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org.slf4j.LoggerFactory;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org.springframework.kafka.core.KafkaTemplate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org.springframework.kafka.support.KafkaHeaders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org.springframework.messaging.Message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org.springframework.messaging.support.MessageBuilder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5668AC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com.rlb.kafka.JsonProducer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com.rlb.payload.User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org.slf4j.LoggerFactory;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org.springframework.http.HttpStatus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8F16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CA56CC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com.rlb.payload.User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org.slf4j.LoggerFactory;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org.springframework.kafka.annotation.KafkaListener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LOGGER.info("JSON ");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504FE" w:rsidRDefault="000504FE" w:rsidP="000504FE">
      <w:pPr>
        <w:rPr>
          <w:sz w:val="28"/>
          <w:szCs w:val="28"/>
          <w:lang w:val="en-US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0504FE" w:rsidRDefault="00712EBA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0504FE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B4AD58" wp14:editId="226ACE21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F01AB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01AB">
              <w:rPr>
                <w:rFonts w:ascii="Courier New" w:hAnsi="Courier New" w:cs="Courier New"/>
                <w:sz w:val="24"/>
                <w:szCs w:val="24"/>
              </w:rPr>
              <w:t>&lt;name&gt;parent&lt;/name&gt;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  <w:t>&lt;description&gt;Demo project for Spring Boot&lt;/description&gt;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</w:r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&lt;packaging&gt;</w:t>
            </w:r>
            <w:proofErr w:type="spellStart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pom</w:t>
            </w:r>
            <w:proofErr w:type="spellEnd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&lt;/packaging&gt;</w:t>
            </w:r>
          </w:p>
        </w:tc>
      </w:tr>
    </w:tbl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0504FE" w:rsidRDefault="000504FE" w:rsidP="000504FE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B038408" wp14:editId="50ED11FA">
            <wp:extent cx="5731510" cy="3183560"/>
            <wp:effectExtent l="19050" t="19050" r="2159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8"/>
          <w:szCs w:val="28"/>
          <w:lang w:val="en-US"/>
        </w:rPr>
      </w:pPr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7842BA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com.avish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&gt;parent&lt;/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&lt;version&gt;0.0.1-SNAPSHOT&lt;/version&gt;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&lt;packaging&gt;jar&lt;/packaging&gt;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&lt;properties&gt;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&lt;project.build.sourceEncoding&gt;UTF-8&lt;/project.build.sourceEncoding&gt;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&lt;/properties&gt;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Starter class into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SpringBootApplication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static void main(String[]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SpringApplication.run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FirstComponentApplication.class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application.properties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under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021C6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Cs w:val="22"/>
                <w:lang w:val="en-US"/>
              </w:rPr>
            </w:pP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spring.kafka.producer.bootstrap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-servers: localhost:9092</w:t>
            </w:r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spring.kafka.producer.key-serializer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spring.kafka.producer.value-serializer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proofErr w:type="gram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kafka</w:t>
      </w:r>
      <w:proofErr w:type="spellEnd"/>
      <w:proofErr w:type="gram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spacing w:before="100" w:beforeAutospacing="1" w:after="100" w:afterAutospacing="1"/>
              <w:rPr>
                <w:sz w:val="28"/>
                <w:szCs w:val="28"/>
                <w:lang w:val="en-US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@Configuration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KafkaConfig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@Bean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streamTopic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return TopicBuilder.name("stream").build();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3D7BE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Reuse Parent dependency into child module.</w:t>
      </w:r>
    </w:p>
    <w:p w:rsidR="000504FE" w:rsidRDefault="000504FE" w:rsidP="000504FE">
      <w:pPr>
        <w:rPr>
          <w:rStyle w:val="Strong"/>
        </w:rPr>
      </w:pPr>
      <w:r>
        <w:t xml:space="preserve">If you want to </w:t>
      </w:r>
      <w:r>
        <w:rPr>
          <w:rStyle w:val="Strong"/>
        </w:rPr>
        <w:t>inherit dependencies from a parent project into child modules</w:t>
      </w:r>
      <w:r>
        <w:t xml:space="preserve">, Maven makes this super clean with </w:t>
      </w:r>
      <w:r>
        <w:rPr>
          <w:rStyle w:val="Strong"/>
        </w:rPr>
        <w:t xml:space="preserve">inheritance via the </w:t>
      </w:r>
      <w:r>
        <w:rPr>
          <w:rStyle w:val="HTMLCode"/>
          <w:rFonts w:eastAsiaTheme="minorHAnsi"/>
          <w:b/>
          <w:bCs/>
        </w:rPr>
        <w:t>parent</w:t>
      </w:r>
      <w:r>
        <w:rPr>
          <w:rStyle w:val="Strong"/>
        </w:rPr>
        <w:t xml:space="preserve"> tag</w:t>
      </w:r>
    </w:p>
    <w:p w:rsidR="000504FE" w:rsidRPr="0007789D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&lt;version&gt;1.0.0&lt;/version&gt;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&lt;packaging&gt;</w:t>
            </w:r>
            <w:proofErr w:type="spellStart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pom</w:t>
            </w:r>
            <w:proofErr w:type="spellEnd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&lt;/packaging&gt;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750068">
              <w:rPr>
                <w:rFonts w:ascii="Arial Narrow" w:hAnsi="Arial Narrow"/>
                <w:sz w:val="20"/>
                <w:highlight w:val="lightGray"/>
                <w:lang w:val="en-US"/>
              </w:rPr>
              <w:t>&lt;!-- This allows Spring Boot dependency management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relativePath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/&gt;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&lt;modules&gt;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&lt;module&gt;common-lib&lt;/module&gt;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&lt;module&gt;user-service&lt;/module&gt;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&lt;/modules&gt;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Default="000504FE" w:rsidP="000504FE">
      <w:r>
        <w:lastRenderedPageBreak/>
        <w:t xml:space="preserve">Each child module includes the parent in its </w:t>
      </w:r>
      <w:r w:rsidRPr="00912DA6">
        <w:t>pom.xml</w:t>
      </w:r>
      <w:r>
        <w:t xml:space="preserve"> like this:</w:t>
      </w:r>
    </w:p>
    <w:p w:rsidR="000504FE" w:rsidRPr="00912DA6" w:rsidRDefault="000504FE" w:rsidP="000504FE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&gt;user-service&lt;/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912DA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Default="000504FE" w:rsidP="000504FE">
      <w:pPr>
        <w:spacing w:after="0" w:line="240" w:lineRule="auto"/>
        <w:rPr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1172"/>
        <w:gridCol w:w="5228"/>
      </w:tblGrid>
      <w:tr w:rsidR="000504FE" w:rsidRPr="00F87B6A" w:rsidTr="00220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Inheritance Type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504FE" w:rsidRPr="00F87B6A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parent</w:t>
            </w: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tag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Child POM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Links child to parent</w:t>
            </w:r>
          </w:p>
        </w:tc>
      </w:tr>
      <w:tr w:rsidR="000504FE" w:rsidRPr="00F87B6A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&lt;dependencies&gt;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Included automatically in child</w:t>
            </w:r>
          </w:p>
        </w:tc>
      </w:tr>
      <w:tr w:rsidR="000504FE" w:rsidRPr="00F87B6A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</w:t>
            </w:r>
            <w:proofErr w:type="spellStart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dependencyManagement</w:t>
            </w:r>
            <w:proofErr w:type="spellEnd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Versions are inherited, but you still need to declare the dependency in child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D16896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gram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use</w:t>
      </w:r>
      <w:proofErr w:type="gram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-core) inside another module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0504FE" w:rsidRDefault="000504FE" w:rsidP="000504FE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r>
              <w:t>&lt;dependency&gt;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&lt;version&gt;0.0.1-SNAPSHOT&lt;/version&gt;</w:t>
            </w:r>
          </w:p>
          <w:p w:rsidR="000504FE" w:rsidRDefault="000504FE" w:rsidP="00220BFA">
            <w:r>
              <w:t>&lt;/dependency&gt;</w:t>
            </w:r>
          </w:p>
        </w:tc>
      </w:tr>
    </w:tbl>
    <w:p w:rsidR="000504FE" w:rsidRPr="00F165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0504FE" w:rsidTr="00220BFA">
        <w:tc>
          <w:tcPr>
            <w:tcW w:w="9498" w:type="dxa"/>
          </w:tcPr>
          <w:p w:rsidR="000504FE" w:rsidRPr="003F2CDF" w:rsidRDefault="000504FE" w:rsidP="00220BFA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E6265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@Service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private static Logger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LoggerFactory.getLogger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JSONConsumer.class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rlbGroup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5B704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Generate different id to assign different partition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 rand = new Random();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for 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i=0;i&lt;100;i++){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user.setId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rand.nextInt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(100));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jsonProducer.publishKeyEvent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07083" w:rsidRPr="00007083" w:rsidRDefault="00007083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Download offset explorer </w:t>
      </w:r>
      <w:hyperlink r:id="rId25" w:history="1">
        <w:r w:rsidRPr="00007083">
          <w:rPr>
            <w:rStyle w:val="Hyperlink"/>
            <w:rFonts w:ascii="inherit" w:eastAsia="Times New Roman" w:hAnsi="inherit" w:cs="Segoe UI"/>
            <w:sz w:val="23"/>
            <w:szCs w:val="23"/>
            <w:lang w:eastAsia="en-IN"/>
          </w:rPr>
          <w:t>https://www.kafkatool.com/download.html</w:t>
        </w:r>
      </w:hyperlink>
    </w:p>
    <w:p w:rsidR="00007083" w:rsidRDefault="00007083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1403AA" wp14:editId="555147A6">
            <wp:extent cx="5720510" cy="1095555"/>
            <wp:effectExtent l="19050" t="19050" r="139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E13DF" w:rsidRDefault="000504FE" w:rsidP="000504FE">
      <w:pPr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t>Mongo DB</w:t>
      </w:r>
      <w:r>
        <w:rPr>
          <w:b/>
          <w:bCs/>
          <w:sz w:val="28"/>
          <w:szCs w:val="28"/>
          <w:lang w:val="en-US"/>
        </w:rPr>
        <w:t xml:space="preserve"> installation</w:t>
      </w:r>
    </w:p>
    <w:p w:rsidR="000504FE" w:rsidRDefault="00712EBA" w:rsidP="000504FE">
      <w:pPr>
        <w:rPr>
          <w:sz w:val="24"/>
          <w:szCs w:val="24"/>
        </w:rPr>
      </w:pPr>
      <w:hyperlink r:id="rId27" w:history="1">
        <w:proofErr w:type="spellStart"/>
        <w:r w:rsidR="000504FE" w:rsidRPr="00CD672A">
          <w:rPr>
            <w:sz w:val="24"/>
            <w:szCs w:val="24"/>
          </w:rPr>
          <w:t>MongoDB</w:t>
        </w:r>
        <w:proofErr w:type="spellEnd"/>
      </w:hyperlink>
      <w:r w:rsidR="000504FE" w:rsidRPr="00CD672A">
        <w:rPr>
          <w:sz w:val="24"/>
          <w:szCs w:val="24"/>
        </w:rPr>
        <w:t xml:space="preserve">, the most popular 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 database, is an open-source document-oriented database. The term ‘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’ means ‘non-relational’. It means that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8" w:history="1">
        <w:r w:rsidR="000504FE" w:rsidRPr="00CD672A">
          <w:rPr>
            <w:sz w:val="24"/>
            <w:szCs w:val="24"/>
          </w:rPr>
          <w:t>BSON </w:t>
        </w:r>
      </w:hyperlink>
      <w:proofErr w:type="gramStart"/>
      <w:r w:rsidR="000504FE" w:rsidRPr="00CD672A">
        <w:rPr>
          <w:sz w:val="24"/>
          <w:szCs w:val="24"/>
        </w:rPr>
        <w:t>( similar</w:t>
      </w:r>
      <w:proofErr w:type="gramEnd"/>
      <w:r w:rsidR="000504FE" w:rsidRPr="00CD672A">
        <w:rPr>
          <w:sz w:val="24"/>
          <w:szCs w:val="24"/>
        </w:rPr>
        <w:t xml:space="preserve"> to JSON format). A simple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0504FE" w:rsidRPr="00CD672A" w:rsidRDefault="000504FE" w:rsidP="00220BFA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9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DF9BC8" wp14:editId="67682BE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</w:rPr>
        <w:t> </w:t>
      </w:r>
      <w:r w:rsidRPr="005C1932">
        <w:rPr>
          <w:sz w:val="24"/>
          <w:szCs w:val="24"/>
        </w:rPr>
        <w:t>Set Environment Variables</w:t>
      </w:r>
      <w:r>
        <w:rPr>
          <w:sz w:val="24"/>
          <w:szCs w:val="24"/>
        </w:rPr>
        <w:t xml:space="preserve">: </w:t>
      </w:r>
      <w:r w:rsidRPr="005C1932">
        <w:rPr>
          <w:sz w:val="24"/>
          <w:szCs w:val="24"/>
        </w:rPr>
        <w:t>C:\Program Files\</w:t>
      </w:r>
      <w:proofErr w:type="spellStart"/>
      <w:r w:rsidRPr="005C1932">
        <w:rPr>
          <w:sz w:val="24"/>
          <w:szCs w:val="24"/>
        </w:rPr>
        <w:t>MongoDB</w:t>
      </w:r>
      <w:proofErr w:type="spellEnd"/>
      <w:r w:rsidRPr="005C1932">
        <w:rPr>
          <w:sz w:val="24"/>
          <w:szCs w:val="24"/>
        </w:rPr>
        <w:t>\Server\8.0\bin</w:t>
      </w:r>
    </w:p>
    <w:p w:rsidR="000504FE" w:rsidRDefault="000504FE" w:rsidP="000504FE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/>
        </w:rPr>
        <w:lastRenderedPageBreak/>
        <w:drawing>
          <wp:inline distT="0" distB="0" distL="0" distR="0" wp14:anchorId="0F7DA745" wp14:editId="6286B0AC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sz w:val="24"/>
          <w:szCs w:val="24"/>
        </w:rPr>
        <w:t xml:space="preserve">Create Folder: </w:t>
      </w:r>
      <w:r w:rsidRPr="00B022CE">
        <w:rPr>
          <w:sz w:val="24"/>
          <w:szCs w:val="24"/>
        </w:rPr>
        <w:t> </w:t>
      </w:r>
      <w:r w:rsidRPr="00B022CE">
        <w:rPr>
          <w:b/>
          <w:bCs/>
          <w:sz w:val="24"/>
          <w:szCs w:val="24"/>
        </w:rPr>
        <w:t>C</w:t>
      </w:r>
      <w:proofErr w:type="gramStart"/>
      <w:r w:rsidRPr="00B022CE">
        <w:rPr>
          <w:b/>
          <w:bCs/>
          <w:sz w:val="24"/>
          <w:szCs w:val="24"/>
        </w:rPr>
        <w:t>:/</w:t>
      </w:r>
      <w:proofErr w:type="gramEnd"/>
      <w:r w:rsidRPr="00B022CE">
        <w:rPr>
          <w:b/>
          <w:bCs/>
          <w:sz w:val="24"/>
          <w:szCs w:val="24"/>
        </w:rPr>
        <w:t>data/db/</w:t>
      </w:r>
      <w: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</w:t>
      </w:r>
    </w:p>
    <w:p w:rsidR="000504FE" w:rsidRPr="00072131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r w:rsidRPr="0015041B">
        <w:rPr>
          <w:b/>
          <w:bCs/>
          <w:sz w:val="28"/>
          <w:szCs w:val="28"/>
          <w:lang w:val="en-US"/>
        </w:rPr>
        <w:t>mongo</w:t>
      </w:r>
      <w:r w:rsidRPr="00072131">
        <w:rPr>
          <w:b/>
          <w:bCs/>
          <w:sz w:val="24"/>
          <w:szCs w:val="24"/>
        </w:rPr>
        <w:t xml:space="preserve"> DB: C:\Users\admin&gt;mongod</w:t>
      </w:r>
    </w:p>
    <w:p w:rsidR="000504FE" w:rsidRDefault="000504FE" w:rsidP="000504FE">
      <w:pPr>
        <w:rPr>
          <w:sz w:val="24"/>
          <w:szCs w:val="24"/>
        </w:rPr>
      </w:pPr>
      <w:r w:rsidRPr="0004560F">
        <w:rPr>
          <w:sz w:val="24"/>
          <w:szCs w:val="24"/>
        </w:rPr>
        <w:t xml:space="preserve">The recommended shell for interacting with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databases is now </w:t>
      </w:r>
      <w:proofErr w:type="spellStart"/>
      <w:r w:rsidRPr="0004560F">
        <w:rPr>
          <w:b/>
          <w:bCs/>
          <w:sz w:val="24"/>
          <w:szCs w:val="24"/>
        </w:rPr>
        <w:t>mongosh</w:t>
      </w:r>
      <w:proofErr w:type="spellEnd"/>
      <w:r w:rsidRPr="0004560F">
        <w:rPr>
          <w:sz w:val="24"/>
          <w:szCs w:val="24"/>
        </w:rPr>
        <w:t xml:space="preserve">, which provides improved functionality, better syntax, and full compatibility with the latest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features</w:t>
      </w:r>
      <w:r>
        <w:rPr>
          <w:sz w:val="24"/>
          <w:szCs w:val="24"/>
        </w:rPr>
        <w:t>.</w:t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32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6DE8C8" wp14:editId="7A880ECE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proofErr w:type="spellStart"/>
      <w:r w:rsidRPr="00072131">
        <w:rPr>
          <w:b/>
          <w:bCs/>
          <w:sz w:val="24"/>
          <w:szCs w:val="24"/>
        </w:rPr>
        <w:t>mongosh</w:t>
      </w:r>
      <w:proofErr w:type="spellEnd"/>
      <w:r w:rsidRPr="00072131">
        <w:rPr>
          <w:b/>
          <w:bCs/>
          <w:sz w:val="24"/>
          <w:szCs w:val="24"/>
        </w:rPr>
        <w:t>: C:\Users\admin&gt;mongosh</w:t>
      </w:r>
    </w:p>
    <w:p w:rsidR="000504FE" w:rsidRDefault="000504FE" w:rsidP="000504FE">
      <w:pPr>
        <w:rPr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BAD830" wp14:editId="36049F9A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BA566C" w:rsidRDefault="000504FE" w:rsidP="000504FE">
      <w:pPr>
        <w:rPr>
          <w:sz w:val="24"/>
          <w:szCs w:val="24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Create a Database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0504FE" w:rsidRPr="00BA566C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5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 xml:space="preserve"> in the system if it does not </w:t>
      </w:r>
      <w:proofErr w:type="gramStart"/>
      <w:r w:rsidRPr="00BA566C">
        <w:rPr>
          <w:sz w:val="24"/>
          <w:szCs w:val="24"/>
        </w:rPr>
        <w:t>exist,</w:t>
      </w:r>
      <w:proofErr w:type="gramEnd"/>
      <w:r w:rsidRPr="00BA566C">
        <w:rPr>
          <w:sz w:val="24"/>
          <w:szCs w:val="24"/>
        </w:rPr>
        <w:t xml:space="preserve"> if the database exists it uses that database:</w:t>
      </w:r>
    </w:p>
    <w:p w:rsidR="000504FE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Add Data to a Collection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0504FE" w:rsidRPr="00BA566C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Pr="00BA566C">
        <w:rPr>
          <w:b/>
          <w:bCs/>
          <w:sz w:val="24"/>
          <w:szCs w:val="24"/>
        </w:rPr>
        <w:t> </w:t>
      </w:r>
      <w:proofErr w:type="spellStart"/>
      <w:r w:rsidRPr="00BA566C">
        <w:rPr>
          <w:b/>
          <w:bCs/>
          <w:sz w:val="24"/>
          <w:szCs w:val="24"/>
        </w:rPr>
        <w:t>db.Collection_name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007083">
        <w:fldChar w:fldCharType="begin"/>
      </w:r>
      <w:r w:rsidR="00007083">
        <w:instrText xml:space="preserve"> HYPERLINK "https://www.geeksforgeeks.org/mongodb-insertone-method-db-collection-insertone/" \t "_blank" </w:instrText>
      </w:r>
      <w:r w:rsidR="0000708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00708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0504FE" w:rsidRPr="004429DC" w:rsidRDefault="000504FE" w:rsidP="000504FE">
      <w:pPr>
        <w:pStyle w:val="HTMLPreformatted"/>
      </w:pPr>
    </w:p>
    <w:p w:rsidR="000504FE" w:rsidRDefault="000504FE" w:rsidP="000504FE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0504FE" w:rsidRDefault="000504FE" w:rsidP="000504FE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lastRenderedPageBreak/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0504FE" w:rsidRPr="004429DC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6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E571CA" wp14:editId="774B204E">
            <wp:extent cx="5731510" cy="2276071"/>
            <wp:effectExtent l="19050" t="19050" r="2159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712EBA" w:rsidP="000504FE">
      <w:pPr>
        <w:rPr>
          <w:sz w:val="24"/>
          <w:szCs w:val="24"/>
        </w:rPr>
      </w:pPr>
      <w:hyperlink r:id="rId38" w:history="1">
        <w:proofErr w:type="spellStart"/>
        <w:r w:rsidR="000504FE" w:rsidRPr="004E13DF">
          <w:rPr>
            <w:b/>
            <w:bCs/>
            <w:sz w:val="24"/>
            <w:szCs w:val="24"/>
          </w:rPr>
          <w:t>MongoDB</w:t>
        </w:r>
        <w:proofErr w:type="spellEnd"/>
        <w:r w:rsidR="000504FE" w:rsidRPr="004E13DF">
          <w:rPr>
            <w:b/>
            <w:bCs/>
            <w:sz w:val="24"/>
            <w:szCs w:val="24"/>
          </w:rPr>
          <w:t xml:space="preserve"> Compass</w:t>
        </w:r>
      </w:hyperlink>
      <w:r w:rsidR="000504FE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0504FE" w:rsidRPr="00085319">
        <w:rPr>
          <w:sz w:val="24"/>
          <w:szCs w:val="24"/>
        </w:rPr>
        <w:t>analyzing</w:t>
      </w:r>
      <w:proofErr w:type="spellEnd"/>
      <w:r w:rsidR="000504FE" w:rsidRPr="00085319">
        <w:rPr>
          <w:sz w:val="24"/>
          <w:szCs w:val="24"/>
        </w:rPr>
        <w:t xml:space="preserve"> your </w:t>
      </w:r>
      <w:proofErr w:type="spellStart"/>
      <w:r w:rsidR="000504FE" w:rsidRPr="00085319">
        <w:rPr>
          <w:sz w:val="24"/>
          <w:szCs w:val="24"/>
        </w:rPr>
        <w:t>MongoDB</w:t>
      </w:r>
      <w:proofErr w:type="spellEnd"/>
      <w:r w:rsidR="000504FE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0504FE" w:rsidRPr="00085319">
        <w:rPr>
          <w:sz w:val="24"/>
          <w:szCs w:val="24"/>
        </w:rPr>
        <w:t>macOS</w:t>
      </w:r>
      <w:proofErr w:type="spellEnd"/>
      <w:r w:rsidR="000504FE" w:rsidRPr="00085319">
        <w:rPr>
          <w:sz w:val="24"/>
          <w:szCs w:val="24"/>
        </w:rPr>
        <w:t>, Windows, and Linux</w:t>
      </w:r>
    </w:p>
    <w:p w:rsidR="000504FE" w:rsidRPr="00CB74F3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0504FE" w:rsidRDefault="000504FE" w:rsidP="000504F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Reference :</w:t>
      </w:r>
      <w:proofErr w:type="gramEnd"/>
      <w:r>
        <w:rPr>
          <w:sz w:val="24"/>
          <w:szCs w:val="24"/>
        </w:rPr>
        <w:t xml:space="preserve"> </w:t>
      </w:r>
      <w:hyperlink r:id="rId39" w:history="1">
        <w:r w:rsidRPr="00126C25">
          <w:rPr>
            <w:rStyle w:val="Hyperlink"/>
            <w:sz w:val="24"/>
            <w:szCs w:val="24"/>
          </w:rPr>
          <w:t>https://www.geeksforgeeks.org/how-to-install-mongodb-on-windows/</w:t>
        </w:r>
      </w:hyperlink>
    </w:p>
    <w:p w:rsidR="000504FE" w:rsidRPr="00134293" w:rsidRDefault="000504FE" w:rsidP="000504FE">
      <w:pPr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t>Spring Boot + Mongo DB</w:t>
      </w:r>
    </w:p>
    <w:p w:rsidR="000504FE" w:rsidRPr="00085319" w:rsidRDefault="00712EBA" w:rsidP="000504FE">
      <w:pPr>
        <w:rPr>
          <w:b/>
          <w:bCs/>
          <w:sz w:val="24"/>
          <w:szCs w:val="24"/>
        </w:rPr>
      </w:pPr>
      <w:hyperlink r:id="rId40" w:history="1">
        <w:proofErr w:type="spellStart"/>
        <w:r w:rsidR="000504FE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r w:rsidRPr="00085319">
              <w:rPr>
                <w:rStyle w:val="hljs-meta"/>
              </w:rPr>
              <w:t xml:space="preserve"># Configuration for </w:t>
            </w:r>
            <w:proofErr w:type="spellStart"/>
            <w:r w:rsidRPr="00085319">
              <w:rPr>
                <w:rStyle w:val="hljs-meta"/>
              </w:rPr>
              <w:t>MongoDB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proofErr w:type="spellStart"/>
      <w:r w:rsidRPr="00085319">
        <w:rPr>
          <w:b/>
          <w:bCs/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is an interface provided by Spring Data in the package </w:t>
      </w:r>
      <w:proofErr w:type="spellStart"/>
      <w:r w:rsidRPr="00085319">
        <w:rPr>
          <w:b/>
          <w:bCs/>
          <w:sz w:val="24"/>
          <w:szCs w:val="24"/>
        </w:rPr>
        <w:t>org.springframework.data.mongodb.repository</w:t>
      </w:r>
      <w:proofErr w:type="spellEnd"/>
      <w:r w:rsidRPr="00085319">
        <w:rPr>
          <w:sz w:val="24"/>
          <w:szCs w:val="24"/>
        </w:rPr>
        <w:t xml:space="preserve">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extends the </w:t>
      </w:r>
      <w:r w:rsidRPr="00085319">
        <w:rPr>
          <w:b/>
          <w:bCs/>
          <w:sz w:val="24"/>
          <w:szCs w:val="24"/>
        </w:rPr>
        <w:t>PagingAndSortingRepository </w:t>
      </w:r>
      <w:r w:rsidRPr="00085319">
        <w:rPr>
          <w:sz w:val="24"/>
          <w:szCs w:val="24"/>
        </w:rPr>
        <w:t>and </w:t>
      </w:r>
      <w:r w:rsidRPr="00085319">
        <w:rPr>
          <w:b/>
          <w:bCs/>
          <w:sz w:val="24"/>
          <w:szCs w:val="24"/>
        </w:rPr>
        <w:t>QueryByExampleExecutor </w:t>
      </w:r>
      <w:r w:rsidRPr="00085319">
        <w:rPr>
          <w:sz w:val="24"/>
          <w:szCs w:val="24"/>
        </w:rPr>
        <w:t>interfaces that further extend the </w:t>
      </w:r>
      <w:proofErr w:type="spellStart"/>
      <w:r w:rsidRPr="00085319">
        <w:rPr>
          <w:b/>
          <w:bCs/>
          <w:sz w:val="24"/>
          <w:szCs w:val="24"/>
        </w:rPr>
        <w:t>CrudRepository</w:t>
      </w:r>
      <w:proofErr w:type="spellEnd"/>
      <w:r w:rsidRPr="00085319">
        <w:rPr>
          <w:b/>
          <w:bCs/>
          <w:sz w:val="24"/>
          <w:szCs w:val="24"/>
        </w:rPr>
        <w:t> </w:t>
      </w:r>
      <w:r w:rsidRPr="00085319">
        <w:rPr>
          <w:sz w:val="24"/>
          <w:szCs w:val="24"/>
        </w:rPr>
        <w:t xml:space="preserve">interface.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p w:rsidR="000504FE" w:rsidRDefault="000504FE" w:rsidP="000504F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lastRenderedPageBreak/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0504FE" w:rsidRPr="00085319" w:rsidRDefault="000504FE" w:rsidP="000504F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85319">
        <w:rPr>
          <w:sz w:val="24"/>
          <w:szCs w:val="24"/>
        </w:rPr>
        <w:lastRenderedPageBreak/>
        <w:t>model</w:t>
      </w:r>
    </w:p>
    <w:p w:rsidR="000504FE" w:rsidRPr="00085319" w:rsidRDefault="000504FE" w:rsidP="000504F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85319">
        <w:rPr>
          <w:sz w:val="24"/>
          <w:szCs w:val="24"/>
        </w:rPr>
        <w:t>repository</w:t>
      </w:r>
    </w:p>
    <w:p w:rsidR="000504FE" w:rsidRDefault="000504FE" w:rsidP="000504F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85319">
        <w:rPr>
          <w:sz w:val="24"/>
          <w:szCs w:val="24"/>
        </w:rPr>
        <w:t>controller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276"/>
      </w:tblGrid>
      <w:tr w:rsidR="000504FE" w:rsidTr="00220BFA">
        <w:tc>
          <w:tcPr>
            <w:tcW w:w="9276" w:type="dxa"/>
          </w:tcPr>
          <w:p w:rsidR="000504FE" w:rsidRPr="00D73557" w:rsidRDefault="000504FE" w:rsidP="00220BFA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t xml:space="preserve">package </w:t>
            </w:r>
            <w:proofErr w:type="spellStart"/>
            <w:r w:rsidRPr="001A0739">
              <w:rPr>
                <w:rStyle w:val="hljs-meta"/>
              </w:rPr>
              <w:t>com.rlb.oc.model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org.springframework.data.annotation.Id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org.springframework.data.mongodb.core.mapping.Document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    public User(Integer id,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, String surname) {</w:t>
            </w:r>
            <w:r w:rsidRPr="001A0739">
              <w:rPr>
                <w:rStyle w:val="hljs-meta"/>
              </w:rPr>
              <w:br/>
              <w:t xml:space="preserve">        this.id = id;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this.userName</w:t>
            </w:r>
            <w:proofErr w:type="spellEnd"/>
            <w:r w:rsidRPr="001A0739">
              <w:rPr>
                <w:rStyle w:val="hljs-meta"/>
              </w:rPr>
              <w:t xml:space="preserve"> =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this.surname</w:t>
            </w:r>
            <w:proofErr w:type="spellEnd"/>
            <w:r w:rsidRPr="001A0739">
              <w:rPr>
                <w:rStyle w:val="hljs-meta"/>
              </w:rPr>
              <w:t xml:space="preserve"> = surname;</w:t>
            </w:r>
            <w:r w:rsidRPr="001A0739">
              <w:rPr>
                <w:rStyle w:val="hljs-meta"/>
              </w:rPr>
              <w:br/>
              <w:t xml:space="preserve">    }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 xml:space="preserve">package </w:t>
            </w:r>
            <w:proofErr w:type="spellStart"/>
            <w:r w:rsidRPr="001A0739">
              <w:rPr>
                <w:rStyle w:val="hljs-meta"/>
              </w:rPr>
              <w:t>com.rlb.oc.repository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com.rlb.oc.model.User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org.springframework.data.mongodb.repository.MongoRepository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org.springframework.stereotype.Repository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0504FE" w:rsidRDefault="000504FE" w:rsidP="00220BFA">
            <w:pPr>
              <w:rPr>
                <w:sz w:val="24"/>
                <w:szCs w:val="24"/>
              </w:rPr>
            </w:pPr>
          </w:p>
        </w:tc>
      </w:tr>
    </w:tbl>
    <w:p w:rsidR="0003102E" w:rsidRDefault="00712EBA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Pr="009C3D92" w:rsidRDefault="00FD7C3B" w:rsidP="009C3D92">
      <w:pPr>
        <w:jc w:val="center"/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lastRenderedPageBreak/>
        <w:t>Spring Boot + Hibernate Integration</w:t>
      </w:r>
    </w:p>
    <w:p w:rsidR="00FD7C3B" w:rsidRDefault="009C3D92" w:rsidP="000504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C3D92" w:rsidTr="009C3D92">
        <w:tc>
          <w:tcPr>
            <w:tcW w:w="9242" w:type="dxa"/>
          </w:tcPr>
          <w:p w:rsidR="00724FF6" w:rsidRDefault="009C3D92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9C3D92">
              <w:rPr>
                <w:rStyle w:val="hljs-meta"/>
              </w:rPr>
              <w:t xml:space="preserve">    &lt;dependencies&gt;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&gt;spring-boot-starter-web&lt;/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</w:r>
            <w:r w:rsidRPr="009C3D92">
              <w:rPr>
                <w:rStyle w:val="hljs-meta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724FF6" w:rsidRPr="00712EBA">
              <w:rPr>
                <w:color w:val="C00000"/>
              </w:rPr>
              <w:t>You want full manual control over Hibernate sessions and mappings</w:t>
            </w:r>
            <w:r w:rsidRPr="00712EBA">
              <w:rPr>
                <w:color w:val="C00000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org.hibernate.orm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&gt;hibernate-core&lt;/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&lt;version&gt;6.4.4.Final&lt;/version&gt;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</w:t>
            </w:r>
            <w:r w:rsidR="003212D4">
              <w:rPr>
                <w:rStyle w:val="hljs-meta"/>
                <w:b/>
                <w:bCs/>
                <w:color w:val="000000" w:themeColor="text1"/>
              </w:rPr>
              <w:t>—</w:t>
            </w:r>
            <w:r w:rsidR="003212D4" w:rsidRPr="00712EBA">
              <w:rPr>
                <w:color w:val="C00000"/>
              </w:rPr>
              <w:t>to use</w:t>
            </w:r>
            <w:r w:rsidR="003212D4" w:rsidRPr="00712EBA">
              <w:rPr>
                <w:color w:val="C00000"/>
              </w:rPr>
              <w:t xml:space="preserve"> </w:t>
            </w:r>
            <w:proofErr w:type="spellStart"/>
            <w:r w:rsidR="003212D4" w:rsidRPr="00712EBA">
              <w:rPr>
                <w:color w:val="C00000"/>
              </w:rPr>
              <w:t>LocalSessionFactoryBean</w:t>
            </w:r>
            <w:proofErr w:type="spellEnd"/>
            <w:r w:rsidR="003212D4" w:rsidRPr="00712EBA">
              <w:rPr>
                <w:color w:val="C00000"/>
              </w:rPr>
              <w:t xml:space="preserve"> &amp; </w:t>
            </w:r>
            <w:r w:rsidR="003212D4" w:rsidRPr="00712EBA">
              <w:rPr>
                <w:color w:val="C00000"/>
              </w:rPr>
              <w:t xml:space="preserve">need integration between Spring's </w:t>
            </w:r>
            <w:r w:rsidR="003212D4" w:rsidRPr="00712EBA">
              <w:rPr>
                <w:color w:val="C00000"/>
              </w:rPr>
              <w:t>@Transactional</w:t>
            </w:r>
            <w:r w:rsidR="003212D4" w:rsidRPr="00712EBA">
              <w:rPr>
                <w:color w:val="C00000"/>
              </w:rPr>
              <w:t xml:space="preserve"> and </w:t>
            </w:r>
            <w:proofErr w:type="spellStart"/>
            <w:r w:rsidR="003212D4" w:rsidRPr="00712EBA">
              <w:rPr>
                <w:color w:val="C00000"/>
              </w:rPr>
              <w:t>Hibernate's</w:t>
            </w:r>
            <w:proofErr w:type="spellEnd"/>
            <w:r w:rsidR="003212D4" w:rsidRPr="00712EBA">
              <w:rPr>
                <w:color w:val="C00000"/>
              </w:rPr>
              <w:t xml:space="preserve"> </w:t>
            </w:r>
            <w:proofErr w:type="spellStart"/>
            <w:r w:rsidR="003212D4" w:rsidRPr="00712EBA">
              <w:rPr>
                <w:color w:val="C00000"/>
              </w:rPr>
              <w:t>SessionFactory</w:t>
            </w:r>
            <w:proofErr w:type="spellEnd"/>
            <w:r w:rsidR="003212D4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orm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</w:t>
            </w:r>
            <w:r w:rsidR="00FF2BCD">
              <w:t xml:space="preserve"> </w:t>
            </w:r>
            <w:r w:rsidR="00FF2BCD" w:rsidRPr="00712EBA">
              <w:rPr>
                <w:color w:val="C00000"/>
              </w:rPr>
              <w:t xml:space="preserve">Transaction management with </w:t>
            </w:r>
            <w:proofErr w:type="spellStart"/>
            <w:r w:rsidR="00FF2BCD" w:rsidRPr="00712EBA">
              <w:rPr>
                <w:color w:val="C00000"/>
              </w:rPr>
              <w:t>DataSourceTransactionManager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jdbc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FF2BCD" w:rsidRPr="00712EBA">
              <w:rPr>
                <w:color w:val="C00000"/>
              </w:rPr>
              <w:t xml:space="preserve">provides the </w:t>
            </w:r>
            <w:r w:rsidR="00FF2BCD" w:rsidRPr="00712EBA">
              <w:rPr>
                <w:rStyle w:val="Strong"/>
                <w:color w:val="C00000"/>
              </w:rPr>
              <w:t xml:space="preserve">JPA </w:t>
            </w:r>
            <w:r w:rsidR="00FF2BCD" w:rsidRPr="00712EBA">
              <w:rPr>
                <w:rStyle w:val="Strong"/>
                <w:color w:val="C00000"/>
              </w:rPr>
              <w:t>(</w:t>
            </w:r>
            <w:r w:rsidR="00FF2BCD" w:rsidRPr="00712EBA">
              <w:rPr>
                <w:color w:val="C00000"/>
              </w:rPr>
              <w:t xml:space="preserve">interfaces such as </w:t>
            </w:r>
            <w:r w:rsidR="00FF2BCD" w:rsidRPr="00712EBA">
              <w:rPr>
                <w:rStyle w:val="HTMLCode"/>
                <w:color w:val="C00000"/>
              </w:rPr>
              <w:t>@Entity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@Table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@Id</w:t>
            </w:r>
            <w:r w:rsidR="00FF2BCD" w:rsidRPr="00712EBA">
              <w:rPr>
                <w:color w:val="C00000"/>
              </w:rPr>
              <w:t xml:space="preserve">, </w:t>
            </w:r>
            <w:proofErr w:type="spellStart"/>
            <w:r w:rsidR="00FF2BCD" w:rsidRPr="00712EBA">
              <w:rPr>
                <w:rStyle w:val="HTMLCode"/>
                <w:color w:val="C00000"/>
              </w:rPr>
              <w:t>EntityManager</w:t>
            </w:r>
            <w:proofErr w:type="spellEnd"/>
            <w:r w:rsidR="00FF2BCD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</w:p>
          <w:p w:rsidR="009C3D92" w:rsidRPr="009C3D92" w:rsidRDefault="00724FF6" w:rsidP="00724FF6">
            <w:pPr>
              <w:pStyle w:val="HTMLPreformatted"/>
              <w:rPr>
                <w:sz w:val="28"/>
                <w:szCs w:val="28"/>
              </w:rPr>
            </w:pPr>
            <w:r>
              <w:rPr>
                <w:rStyle w:val="hljs-meta"/>
                <w:b/>
                <w:bCs/>
                <w:color w:val="000000" w:themeColor="text1"/>
              </w:rPr>
              <w:t xml:space="preserve">         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jakarta.persistence-api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&lt;version&gt;3.1.0&lt;/version&gt;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&lt;!-- MySQL Driver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com.mysql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-connector-j&lt;/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&lt;version&gt;8.0.33&lt;/version&gt;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color w:val="FF0000"/>
              </w:rPr>
              <w:br/>
            </w:r>
            <w:r w:rsidR="009C3D92" w:rsidRPr="009C3D92">
              <w:rPr>
                <w:rStyle w:val="hljs-meta"/>
              </w:rPr>
              <w:br/>
              <w:t xml:space="preserve">    &lt;/dependencies&gt;</w:t>
            </w:r>
            <w:r w:rsidR="009C3D92" w:rsidRPr="009C3D92">
              <w:rPr>
                <w:rStyle w:val="hljs-meta"/>
              </w:rPr>
              <w:br/>
              <w:t>&lt;/project&gt;</w:t>
            </w:r>
          </w:p>
        </w:tc>
      </w:tr>
    </w:tbl>
    <w:p w:rsidR="009C3D92" w:rsidRDefault="009C3D92" w:rsidP="000504FE">
      <w:pPr>
        <w:rPr>
          <w:sz w:val="28"/>
          <w:szCs w:val="28"/>
          <w:lang w:val="en-US"/>
        </w:rPr>
      </w:pPr>
      <w:bookmarkStart w:id="0" w:name="_GoBack"/>
      <w:bookmarkEnd w:id="0"/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Pr="00FD7C3B" w:rsidRDefault="00FD7C3B" w:rsidP="000504FE">
      <w:pPr>
        <w:rPr>
          <w:sz w:val="28"/>
          <w:szCs w:val="28"/>
          <w:lang w:val="en-US"/>
        </w:rPr>
      </w:pPr>
    </w:p>
    <w:p w:rsidR="00FD7C3B" w:rsidRPr="00FD7C3B" w:rsidRDefault="00FD7C3B" w:rsidP="00FD7C3B">
      <w:pPr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t>Relational Mapping</w:t>
      </w:r>
    </w:p>
    <w:p w:rsidR="00FD7C3B" w:rsidRPr="00FD7C3B" w:rsidRDefault="00FD7C3B" w:rsidP="000504FE">
      <w:pPr>
        <w:rPr>
          <w:b/>
          <w:bCs/>
          <w:sz w:val="28"/>
          <w:szCs w:val="28"/>
          <w:lang w:val="en-US"/>
        </w:rPr>
      </w:pPr>
    </w:p>
    <w:p w:rsidR="00FD7C3B" w:rsidRDefault="00FD7C3B" w:rsidP="000504FE"/>
    <w:p w:rsidR="00FD7C3B" w:rsidRPr="000504FE" w:rsidRDefault="00FD7C3B" w:rsidP="000504FE"/>
    <w:sectPr w:rsidR="00FD7C3B" w:rsidRPr="000504FE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504FE"/>
    <w:rsid w:val="00144928"/>
    <w:rsid w:val="0017742B"/>
    <w:rsid w:val="00216FF6"/>
    <w:rsid w:val="002814A9"/>
    <w:rsid w:val="003212D4"/>
    <w:rsid w:val="00380D56"/>
    <w:rsid w:val="0038610D"/>
    <w:rsid w:val="00712EBA"/>
    <w:rsid w:val="00724FF6"/>
    <w:rsid w:val="008277BC"/>
    <w:rsid w:val="00847503"/>
    <w:rsid w:val="00964110"/>
    <w:rsid w:val="00987C91"/>
    <w:rsid w:val="009C3D92"/>
    <w:rsid w:val="00D1241D"/>
    <w:rsid w:val="00D92EA6"/>
    <w:rsid w:val="00FD7C3B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geeksforgeeks.org/how-to-install-mongodb-on-window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kafka.apache.org/download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kafkatool.com/download.html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geeksforgeeks.org/install-mongodb-compass-on-window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mongodb.com/try/download/communit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mongodb.com/try/download/database-tools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www.geeksforgeeks.org/spring-boot-application-properties/?ref=r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geeksforgeeks.org/difference-between-json-and-bson/" TargetMode="External"/><Relationship Id="rId36" Type="http://schemas.openxmlformats.org/officeDocument/2006/relationships/hyperlink" Target="https://www.mongodb.com/try/download/compas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t.spring.io/" TargetMode="External"/><Relationship Id="rId27" Type="http://schemas.openxmlformats.org/officeDocument/2006/relationships/hyperlink" Target="https://www.geeksforgeeks.org/mongodb-an-introduction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geeksforgeeks.org/what-is-databa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F64C6-6ECA-481B-A3D2-1272A2C52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24</Pages>
  <Words>4047</Words>
  <Characters>23069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2025-04-23T14:16:00Z</dcterms:created>
  <dcterms:modified xsi:type="dcterms:W3CDTF">2025-05-01T12:13:00Z</dcterms:modified>
</cp:coreProperties>
</file>